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2e8" w14:textId="f117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LIV сессии Каражалского городского маслихата от 24 декабря 2020 года № 444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31 марта 2021 года № 19. Зарегистрировано Департаментом юстиции Карагандинской области 12 апреля 2021 года № 6294.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LIV сессии Каражалского городского маслихата от 24 декабря 2020 года № 444 "О городском бюджете на 2021-2023 годы" (зарегистрировано в реестре государственной регистрации нормативных правовых актов за номером 21941, опубликовано в Эталонном контрольном банке нормативных правовых актов Республики Казахстан в электронном виде 29 декабря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5 948 804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2 209 083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3 730 082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6 294 913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346 109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346 109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346 109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–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и укрепление материально – технической базы организаций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города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