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de6e" w14:textId="2dcd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23 декабря 2020 года № 44/353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октября 2021 года № 8/55. Зарегистрировано в Министерстве юстиции Республики Казахстан 8 ноября 2021 года № 25046.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23 декабря 2020 года №44/353 "О городском бюджете на 2021-2023 годы" (зарегистрировано в Реестре государственной регистрации нормативных правовых актов под №6133)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17 201 524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6 841 364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70 686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386 950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9 902 524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18 166 361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- 5 609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5 609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- 5 111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5 111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- 954 117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954 117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840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907 000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1 860 277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города Балхаш на 2021 год в сумме 50 979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микрорайона Самал города Балхаш (1 очередь, 1 очередь строительства, сети электроснабжения) (без изменения сметной стоимости)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микрорайонов "Самал" № 8-13 города Балхаш (1 очередь. III очередь строительства. Сети тепловые.)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микрорайонов №8-13 "Самал" города Балхаш (1 очередь. ІІІ очередь строительства)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многоквартирным жилым домам по адресу: город Балхаш, 10 микрорайон, дома 16 и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по адресу города Балхаш, 10 микрорайон дом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по адресу города Балхаш, 10 микрорайон дом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многоквартирным жилым жомам город Балхаш 10 микрорайон дом 15 и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 1 и № 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(электроснабжение) в районе залива Бертыс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(водоснабжение) в районе залива Бертыс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(сети канализации и КНС) в районе залива Бертыс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микрорайона Конырат улица Финская, улица Октябрьская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по улице Иванова (от улицы Братьев Мусиных до улицы Спицына)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по улице Сатпаева (от улицы Ленина до улицы Спицына)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 бюджету поселка Гулшат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