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b60b" w14:textId="76bb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Балхашского городского маслихата от 30 марта 2018 года № 18/159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27 октября 2021 года № 8/62. Зарегистрировано в Министерстве юстиции Республики Казахстан 8 ноября 2021 года № 25045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"Об утверждении Правил управления бесхозяйными отходами, признанными решением суда поступившими в коммунальную собственность" от 30 марта 2018 года № 18/159 (зарегистрировано в Реестре государственной регистрации нормативных правовых актов под № 4719).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