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6fab" w14:textId="6326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1 марта 2021 года № 01. Зарегистрировано Департаментом юстиции Карагандинской области 1 марта 2021 года № 6220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на основании протокола №1 заседания комиссии города Жезказган по предупреждению и ликвидации чрезвычайных ситуаций от 01 февраля 2021 года, аким города Жезказган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ситуации, которая может повлечь за собой человеческие жертвы в многоквартирных домах №53, 55, 57, 59, 63, 69 по улице Абая, в многоквартирных домах №22, 26, 28, 30, 32, 34, 36, 42, 44, 48, 50 по улице Байконурова, в многоквартирном доме №30 по улице Омарова, в многоквартирном доме №13 по улице Некрасова, в многоквартирном доме №3 по улице Мира, в многоквартирном доме №24 (4-й подъезд) по улице Алашахана, в многоквартирном доме №11 по улице Жеңіс, в многоквартирном доме №23 (1-й подъезд) по улице Шевченко, в многоквартирном доме №19 по улице Железнодорожная города Жезказган, объявить чрезвычайную ситуацию техногенного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Жезказган Бапанова Кайрата Муратбековича.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