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ceac" w14:textId="9f3c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XLII сессии Карагандинского областного маслихата от 19 февраля 2016 года № 479 "О Правилах общего водопользования в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25 февраля 2021 года № 31. Зарегистрировано Департаментом юстиции Карагандинской области 3 марта 2021 года № 6230. Утратило силу решением Карагандинского областного маслихата от 20 ноября 2025 года № 337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Карагандинского областного маслихата от 20.11.2025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XLII сессии Карагандинского областного маслихата от 19 февраля 2016 года № 479 "О Правилах общего водопользования в Карагандинской области" (зарегистрировано в Реестре государственной регистрации нормативных правовых актов за № 3707, опубликовано в газетах "Орталық Қазақстан" 22 марта 2016 года № 53-54 (22159), "Индустриальная Караганда" от 22 марта 2016 года № 35-36 (21980-21981))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 в Карагандинской области: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Пользование и катание на маломерных судах и других плавучих средствах на водных объектах расположенных на территории области, в том числе озере Балхаш, в пределах административных границ Карагандинской области, осуществляется в соответствии с приказом исполняющего обязанности Министра по инвестициям и развитию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№354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пользования маломерными судами и базами (сооружениями) для их стоянок" (зарегистрирован в Реестре государственной регистрации нормативно правовых актов за № 11197) и Министра по инвестициям и развитию Республики Казахстан от 24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№669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осуществления технического надзора за палубными маломерными судами" (зарегистрирован в Реестре государственной регистрации нормативно правовых актов за № 17615), для обеспечения безопасности населения и прохода маломерных судов водопользователь, осуществляющий обособленное или совместное водопользование, организует работу: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 зоны купания людей для прохода маломерных судов оборудует коридор, огражденный буями или вехами яркого цвета, шириной не менее 10 метров и длиной не менее 100 метров, с предупреждающими и ограничивающими знаками: "КУПАНИЕ В ЗОНЕ КОРИДОРА КАТЕГОРИЧЕСКИ ЗАПРЕЩЕНО!";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ограждению зоны купания населения буями или вехами яркого цвета, с предупреждающими и ограничивающими знаками: "КУПАНИЕ ЗА ПРЕДЕЛАМИ БУЙКОВ КАТЕГОРИЧЕСКИ ЗАПРЕЩЕНО!", "КАТАНИЕ НА МАЛОМЕРНЫХ СУДАХ В ЗОНЕ КУПАНИЯ НАСЕЛЕНИЯ ЗАПРЕЩЕНО!".".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промышленности, развитию малого и среднего бизнеса, аграрным вопросам и экологии (Осин Ш.А.).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Магзумов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