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ceac" w14:textId="9f3c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XLII сессии Карагандинского областного маслихата от 19 февраля 2016 года № 479 "О Правилах общего водопользования в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25 февраля 2021 года № 31. Зарегистрировано Департаментом юстиции Карагандинской области 3 марта 2021 года № 6230. Утратило силу решением Карагандинского областного маслихата от 20 ноября 2025 года № 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Карагандинского областного маслихата от 20.11.2025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XLII сессии Карагандинского областного маслихата от 19 февраля 2016 года № 479 "О Правилах общего водопользования в Карагандинской области" (зарегистрировано в Реестре государственной регистрации нормативных правовых актов за № 3707, опубликовано в газетах "Орталық Қазақстан" 22 марта 2016 года № 53-54 (22159), "Индустриальная Караганда" от 22 марта 2016 года № 35-36 (21980-21981))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Карагандинской области: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Пользование и катание на маломерных судах и других плавучих средствах на водных объектах расположенных на территории области, в том числе озере Балхаш, в пределах административных границ Карагандинской области, осуществляется в соответствии с приказом исполняющего обязанности Министра по инвестициям и развитию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пользования маломерными судами и базами (сооружениями) для их стоянок" (зарегистрирован в Реестре государственной регистрации нормативно правовых актов за № 11197) и Министра по инвестициям и развитию Республики Казахстан от 24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№669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осуществления технического надзора за палубными маломерными судами" (зарегистрирован в Реестре государственной регистрации нормативно правовых актов за № 17615), для обеспечения безопасности населения и прохода маломерных судов водопользователь, осуществляющий обособленное или совместное водопользование, организует работу: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 зоны купания людей для прохода маломерных судов оборудует коридор, огражденный буями или вехами яркого цвета, шириной не менее 10 метров и длиной не менее 100 метров, с предупреждающими и ограничивающими знаками: "КУПАНИЕ В ЗОНЕ КОРИДОРА КАТЕГОРИЧЕСКИ ЗАПРЕЩЕНО!";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ограждению зоны купания населения буями или вехами яркого цвета, с предупреждающими и ограничивающими знаками: "КУПАНИЕ ЗА ПРЕДЕЛАМИ БУЙКОВ КАТЕГОРИЧЕСКИ ЗАПРЕЩЕНО!", "КАТАНИЕ НА МАЛОМЕРНЫХ СУДАХ В ЗОНЕ КУПАНИЯ НАСЕЛЕНИЯ ЗАПРЕЩЕНО!".".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промышленности, развитию малого и среднего бизнеса, аграрным вопросам и экологии (Осин Ш.А.).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Магзумов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