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7a8e" w14:textId="4ce7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2020 года №52-3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ноября 2021 года № 11-2. Зарегистрировано в Министерстве юстиции Республики Казахстан 3 декабря 2021 года № 25510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2021-2023 годы"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годы, согласно приложениям 1, 2, 3, 4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507 801 684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36 978 624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3 005 644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263 158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467 554 258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512 556 788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10 409 324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25 963 747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15 554 423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365 000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-15 529 428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- 15 529 428 тысяч тенге."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52-3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507 801 684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36 978 624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16 109 050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3 005 644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467 554 258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340 026 838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512 556 788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11 744 287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10 541 565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8 395 634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2 144 595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209 514 048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93 659 809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4 884 442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56 956 432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27 256 486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10 003 762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9 403 762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9 036 942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9 036 942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52 097 957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40 377 726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16 239 028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6 073 569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20 380 155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15 119 230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13 627 138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15 734 406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3 725 052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7 851 650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27 948 111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20 315 693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1 641 553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21 877 711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21 710 214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20 376 116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3 710 016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3 483 164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12 469 384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7 485 699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25 963 747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6 675 669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-15 529 428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15 554 423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15 554 423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16 106 721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