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221b" w14:textId="c182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8 апреля 2021 года № 225. Зарегистрировано Департаментом юстиции города Шымкент 9 апреля 2021 года № 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10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на основании представления территориальной инспекции Комитета ветеринарного контроля и надзора Министерства сельского хозяйства Республики Казахстан по городу Шымкент от 1 апреля 2021 года № 03-10/279,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в связи с окончанием работ по очагам бешенства на улице Ахметова, микрорайона Жайлау, Абайского района города Шымкент.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4 февраля 2021 года № 51 "Об установлении ограничительных мероприятий на территории города Шымкент" (зарегистрировано в Реестре государственной регистрации нормативных правовых актов за № 155, опубликовано в Эталонном контрольном банке нормативных правовых актов в электронном виде 5 февраля 2021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Шымкент А. Саттыбаева.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