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daa" w14:textId="4fb1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Райымбекскому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29 апреля 2021 года № 109. Зарегистрировано Департаментом юстиции Алматинской области 4 мая 2021 года № 5950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Райымбекского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Райымбекскому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Сатылганова.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29 апреля 2021 года № 109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Райымбекскому району на основании геоботанического обследования пастбищ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850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