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40bc" w14:textId="3504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28 декабря 2020 года № 83-283 "О бюджете Каратальского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12 ноября 2021 года № 17-51. Зарегистрировано в Министерстве юстиции Республики Казахстан 30 ноября 2021 года № 25456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2021-2023 годы" от 28 декабря 2020 года № 83-283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6 225 661 тысяча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192 976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84 553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36 070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5 912 062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6 344 359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51 831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76 485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24 654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170 529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170 529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76 485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50 621 тысяча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144 665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17-51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Каратальского района от 28 декабря 2020 года № 83-283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