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4c89" w14:textId="b7a4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минимального размера расходов на управление объектом кондоминиума и содержание общего имущества объекта кондоминиума по Балхашскому району на 2021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15 ноября 2021 года № 9-46. Зарегистрировано в Министерстве юстиции Республики Казахстан 2 декабря 2021 года № 25498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10-3 Закона Республики Казахстан "О жилищных отношениях", приказом исполнящего обязанности Министра индустрии и инфраструктурного развития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166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сметы расходов на управление объектом кондоминиума и содержание общего имущества объекта кондоминиума, а также методики расчета минимального размера расходов на управление объектом кондоминиума и содержание общего имущества объекта кондоминиума" (зарегистрирован в Реестре государственной регистрации нормативных правовых актов под № 20284),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минимальный размер расходов на управление объектом кондоминиума и содержание общего имущества объекта кондоминиума по Балхашскому району на 2021 год в сумме 23 тенге за один квадратный метр.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Балхашского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