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e382" w14:textId="592e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30 ноября 2017 года № 21-105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15 ноября 2021 года № 14-53. Зарегистрировано в Министерстве юстиции Республики Казахстан 25 ноября 2021 года № 25410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30 ноября 2017 года № 21-105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