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0e9a" w14:textId="5780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Актюбинской области от 29 декабря 2020 года № 616 "Об утверждении бюджета Есет Котибарулы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июля 2021 года № 74. Зарегистрирован в Министерстве юстиции Республики Казахстан 3 июля 2021 года № 23286.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от 29 декабря 2020 года "Об утверждении бюджета Есет Котибарулы сельского округа на 2021-2023 годы" № 616 (зарегистрированное в Реестре государственной регистрации нормативных правовых актов № 7881)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Есет Котибарулы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26761,8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25657,8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27886,3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опреациям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-1124,5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22 декабря 2020 года №605 "Об утверждении бюджета Есет Котибарулы сельского округа на 2021-2023 годы" учесть в бюджете Есет Котибарулы сельского округа на 2021 год из районного бюджета следующие текущие целевые трансферты: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– 5014,0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5843,8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текщих трансфертов определяется на основании решения акима Есет Котибарулы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июля 2021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