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d2bd" w14:textId="5d9d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марта 2021 года № 40. Зарегистрировано Департаментом юстиции Актюбинской области 16 марта 2021 года № 8135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Шалкарскому району, по сравнению с должностными окладами и тарифными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мая 2019 года № 338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 по Шалкарскому району" (зарегистрированное в Реестре государственной регистрации нормативных правовых актов № 6144, опубликованное 28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