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88bb" w14:textId="1518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Актюбинской области от 24 декабря 2020 года № 467 "Об утверждении Уилского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10 сентября 2021 года № 78. Зарегистрировано в Министерстве юстиции Республики Казахстан 27 сентября 2021 года № 24518.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2021-2023 годы" от 24 декабря 2020 года № 467 (зарегистрированное в Реестре государственной регистрации нормативных правовых актов № 7902)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6 562 970,2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451 548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6 091 983,2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6 736 275,8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73 229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-246 534,6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246 534,6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100 636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173 305,6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454 502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88 000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13 600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6 401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12 151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182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128 205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3 001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24 761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2021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219 110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283 571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11 497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16 700 тысяч тенге – на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2021 год поступление целевых трансфертов на развитие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245 469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222 271 тысяч тенге –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2021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42 067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4 601 тысяч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94 109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2 000 тысяч тенге –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2021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240 114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17 031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1 962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13 038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14 236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31 935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12 536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5 460,9 тысяч тенге – на организацию эксплуатации сетей газификации, находящихся в коммунальной собственности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21 441 тысяч тенге – на капитальные расходы подведомственных государственных учреждений и организаций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10 сентября 2021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24 декабря 2020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6 562 970,2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6 091 983,2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6 091 951,9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6 091 951,9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6 736 275,8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