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88bb" w14:textId="1518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Актюбинской области от 24 декабря 2020 года № 467 "Об утверждении Уил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0 сентября 2021 года № 78. Зарегистрировано в Министерстве юстиции Республики Казахстан 27 сентября 2021 года № 2451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1-2023 годы" от 24 декабря 2020 года № 467 (зарегистрированное в Реестре государственной регистрации нормативных правовых актов № 7902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62 9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1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91 9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36 2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2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 5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53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 305,6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54 502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8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 600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401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 151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8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8 20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 001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4 761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1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9 11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83 571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1 497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6 700 тысяч тенге – на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поступление целевых трансфертов на развитие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5 469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22 271 тысяч тенге –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2 067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601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4 109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 000 тысяч тенге –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0 114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7 031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962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03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 236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935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 536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 460,9 тысяч тенге – на организацию эксплуатации сетей газификации, находящихся в коммунальной собственност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1 441 тысяч тенге – на капитальные расходы подведомственных государственных учреждений и организаци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0 сентябр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4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2 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 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 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 9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 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