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4fcdc" w14:textId="ef4fc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по Уилскому району на 2021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Уилского района Актюбинской области от 27 января 2021 года № 5. Зарегистрировано Департаментом юстиции Актюбинской области 29 января 2021 года № 8033. Прекращено действие в связи с истечением срока</w:t>
      </w:r>
    </w:p>
    <w:p>
      <w:pPr>
        <w:spacing w:after="0"/>
        <w:ind w:left="0"/>
        <w:jc w:val="both"/>
      </w:pP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Настоящее постановление вводится в действие с 01.01.2021.</w:t>
      </w:r>
    </w:p>
    <w:bookmarkStart w:name="z2" w:id="0"/>
    <w:p>
      <w:pPr>
        <w:spacing w:after="0"/>
        <w:ind w:left="0"/>
        <w:jc w:val="both"/>
      </w:pPr>
      <w:r>
        <w:rPr>
          <w:rFonts w:ascii="Times New Roman"/>
          <w:b w:val="false"/>
          <w:i w:val="false"/>
          <w:color w:val="000000"/>
          <w:sz w:val="28"/>
        </w:rPr>
        <w:t xml:space="preserve">
      В соответствии с подпунктом 2) пункта 1 </w:t>
      </w:r>
      <w:r>
        <w:rPr>
          <w:rFonts w:ascii="Times New Roman"/>
          <w:b w:val="false"/>
          <w:i w:val="false"/>
          <w:color w:val="000000"/>
          <w:sz w:val="28"/>
        </w:rPr>
        <w:t>статьи 18</w:t>
      </w:r>
      <w:r>
        <w:rPr>
          <w:rFonts w:ascii="Times New Roman"/>
          <w:b w:val="false"/>
          <w:i w:val="false"/>
          <w:color w:val="000000"/>
          <w:sz w:val="28"/>
        </w:rPr>
        <w:t xml:space="preserve"> Уголовно-исполнительного кодекса Республики Казахстан от 5 июля 2014 года,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7) </w:t>
      </w:r>
      <w:r>
        <w:rPr>
          <w:rFonts w:ascii="Times New Roman"/>
          <w:b w:val="false"/>
          <w:i w:val="false"/>
          <w:color w:val="000000"/>
          <w:sz w:val="28"/>
        </w:rPr>
        <w:t>статьи 9</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27</w:t>
      </w:r>
      <w:r>
        <w:rPr>
          <w:rFonts w:ascii="Times New Roman"/>
          <w:b w:val="false"/>
          <w:i w:val="false"/>
          <w:color w:val="000000"/>
          <w:sz w:val="28"/>
        </w:rPr>
        <w:t xml:space="preserve"> Закона Республики Казахстан от 6 апреля 2016 года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зарегистрированным в Реестре государственной регистрации нормативных правовых актов № 13898, акимат Уилского района ПОСТАНОВЛЯЕТ:</w:t>
      </w:r>
    </w:p>
    <w:bookmarkEnd w:id="0"/>
    <w:bookmarkStart w:name="z3"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независимо от организационно-правовой формы и формы собственности по Уилскому району на 2021 год, в разрезе организации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2. Государственному учреждению "Уилский районный отдел занятости и социальных программ"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Актюбинской области;</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Уилского района после его официального опубликования.</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М. Айдарбаева.</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с 1 января 2021 года.</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Уилского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Казыбаев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Уилского района от 27 января 2021 года № 5</w:t>
            </w:r>
          </w:p>
        </w:tc>
      </w:tr>
    </w:tbl>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по Уилскому району на 2021 год в разрезе организаций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"Әлібеков Мирас Әлібекұлы"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"Уилский районный отдел внутренней политики, культуры и развития языков"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"Кокжар" на праве хозяйственного ведения при государственном учреждений "Уилский районный отдел жилищно-коммунального хозяйства, пассажирского транспорта и автомобильных дорог"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Государственного коммунального предприятия "Уилская районная больница" на праве хозяйственного ведения государственного учреждения "Управление здравоохранения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"Әліп Күлжамал Әлібекқызы"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"Уилская районная ветеринарная станция" на праве хозяйственного ведения государственного учреждения "Управление ветеринарии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