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7591" w14:textId="40c75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постановлении акимата Мугалжарского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28 января 2021 года № 23. Зарегистрировано Департаментом юстиции Актюбинской области 29 января 2021 года № 8031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Мугалжарского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Мугалжарского района: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Мугалжарского района от 31 мая 2019 года № 191 "Об утверждении государственного образовательного заказа на дошкольное воспитание и обучение, размера родительской платы по Мугалжарскому району" (зарегистрированное в Реестре государственной регистрации нормативных правовых актов за № 6238, опубликованное 17 июня 2019 года в Эталонном контрольном банке нормативных правовых актов Республики Казахстан в электронном виде);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Мугалжарского района от 21 мая 2020 года № 113 "О внесении изменения в постановление акимата Мугалжарского района от 31 мая 2019 года № 191 "Об утверждении государственного образовательного заказа на дошкольное воспитание и обучение, размера родительской платы по Мугалжарскому району" (зарегистрированное в Реестре государственной регистрации нормативных правовых актов за № 7124, опубликованное 22 мая 2020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Мугалжарского района"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ресурсе акимата Мугалжарского района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