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f6f5" w14:textId="f44f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Кобдинского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19. Зарегистрировано Департаментом юстиции Актюбинской области 20 апреля 2021 года № 8260.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Кобдинский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Кобдинского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