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a1e6" w14:textId="163a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Сарбулакского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425. Зарегистрировано Департаментом юстиции Актюбинской области 12 января 2021 года № 7980.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- 28689,6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- 28203,6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- 28872,9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16.09.2021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пени,санкции,взыскания,налагаемыеакимами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в соответствии со статьей 9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Казахстан-2 917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Сарбулакского сельского округа в сумме 21 933,0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425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16.09.2021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425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425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Сарбулакского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