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162f" w14:textId="383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426. Зарегистрировано Департаментом юстиции Актюбинской области 12 января 2021 года № 7979.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- 137 410,8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- 126 386,5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- 140 770,3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Кобдинского сельского округа в сумме 72 486,0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426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426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426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