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1f21" w14:textId="6a01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Иргизского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5 января 2021 года № 365. Зарегистрировано Департаментом юстиции Актюбинской области 8 января 2021 года № 7949.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Иргизского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347 305,1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331 119,1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347 741,8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2020 года №359 "Об утверждении Иргизского районного бюджета на 2021 - 2023 годы" на 2021 год предусмотрена субвенция, передаваемая из районного бюджета в бюджет Иргизского сельского округа в сумме 33 027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Иргизского сельского округа на 2021 год поступление текущих целевых трансфертов из республиканского и областного бюджета через районный бюджет: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организаций надомного обслуживания, центров занятости населения–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пунктов- 74 740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Иргизского сельского округа на 2021 год поступление текущих целевых трансфертов из районного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- 306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–197 349,1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на средний ремонт автомобильных дорог – 1 458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- 13 505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новой системы оплаты труда государственных служащих местного исполнительного органа - 10 606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января 2021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331 119,1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января 2021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января 2021 года № 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