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249c" w14:textId="9002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24 декабря 2020 года № 399 "Об определении размера и порядка оказания жилищной помощи в Байганинском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марта 2021 года № 20. Зарегистрировано Департаментом юстиции Актюбинской области 17 марта 2021 года № 8141. Утратило силу решением Байганинского районного маслихата Актюбинской области от 19 февраля 2024 года № 129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19.02.2024 № 129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24 декабря 2020 года № 399 "Об определении размера и порядка оказания жилищной помощи в Байганинском районе" (зарегистрированное в Реестре государственной регистрации нормативных правовых актов № 7906, опубликованное 6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Байганинском районе, определенным вышеуказанным решением на казахском языке: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"көпбалалы отбасы" заменить словами "аз қамтылған отбасы",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Прием заявлений и выдача результатов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"Назначение жилищной помощи", утвержденными приказом исполняющего обязанности Министра индустрии и инфраструктурного развития Республики Казахстан от 16 октября 2020 года № 539, зарегистрированным в Реестре государственной регистрации нормативных правовых актов № 21500.".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Байганинского района,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