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be98" w14:textId="b00b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Саратского сельского округа на 2021 - 2023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января 2021 года № 520. Зарегистрировано Департаментом юстиции Актюбинской области 11 января 2021 года № 7968.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Саратского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33 346,6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32 816,6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02 декабря 2020 года "О республиканском бюджете на 2021 – 2023 годы" с 1 января 2021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Саратского сельского округа на 2021 год объемы субвенций, передаваемые из районного бюджета 27 381,0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Саратского сельского округа на 2021 год в сумме 13 603,0 тысячи тенге на компенсацию потерь областного бюджета в связи с изменением функций.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 Айтекебийского районного маслихата от 6 января 2021 года № 520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транспортных средств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транспортных средств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2 к решению Айтекебийского районного маслихата от 6 января 2021 года № 520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3 к решению Айтекебийского районного маслихата от 6 января 2021 года № 520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