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2cc0" w14:textId="8e72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апреля 2021 года № 111. Зарегистрировано Департаментом юстиции Актюбинской области 12 апреля 2021 года № 8240.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зарегистрированным в Реестре государственной регистрации нормативных правовых актов № 11245 и протоколом заседания комиссии по утверждению размера предельно допустимых розничных цен на социально значимые продовольственные товары от 9 марта 2021 года № 1,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размер предельно допустимых розничных цен на социально значимые продовольственные товары в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области, курирующего вопросы контроля цен на социально значимые продовольственные товары.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9 апреля 2021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 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