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028" w14:textId="0504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июля 2021 года № 7С-10/2. Зарегистрировано в Министерстве юстиции Республики Казахстан 26 июля 2021 года № 23695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Бурабайского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 и вывоз твердых бытовых отходов по Бурабайскому району" от 25 декабря 2015 года № 5С-50/3 (зарегистрировано в Реестре государственной регистрации нормативных правовых актов под № 5233);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Бурабайского района" от 22 декабря 2017 года № 6С-23/3 (зарегистрировано в Реестре государственной регистрации нормативных правовых актов под № 6319).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