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214" w14:textId="d74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декабря 2021 года № 7С-17/2. Зарегистрировано в Министерстве юстиции Республики Казахстан 27 декабря 2021 года № 26026.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5 157 651,9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1 337 053,8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5 551 046,1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115 325,2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(-564 729,2)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564 729,2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7С-33/2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2022 год субвенцию в сумме 2 429 996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объемы бюджетных субвенций, передаваемых из районного бюджета бюджетам поселков, сельских округов, в сумме 148 233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20 070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18 126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11 461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изъятия, передаваемые из бюджета поселка Жолымбет в районный бюджет на 2022 год в сумме 18 708 тысяч тенге, на 2023 год в сумме 17 423 тысяч тенге, на 2024 год в сумме 18 567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бюджетные кредиты из республиканского бюджета для реализации мер социальной поддержки специалистов в сумме 181 315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7С-33/2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погашение основного долга по бюджетным кредитам, выделенных для реализации мер социальной поддержки специалистов в сумме 65 989,8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7С-33/2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выплату вознаграждения по бюджетным кредитам из республиканского бюджета для реализации мер социальной поддержки специалистов в сумме 78,3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2022-2024 годы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2022-2024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Учесть в районном бюджете на 2022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в районном бюджете свободные остатки бюджетных средств в сумме 449 404 тысяч тенге, образовавшиеся по состоянию на 1 января 2022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7С-33/2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5 внесено изменение на казахском языке, текст на русском языке не меняется,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6 внесено изменение на казахском языке, текст на русском языке не меняется,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7С-33/2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для очистки воды на водозаборных сооружениях хозяйственно-питьевого назначения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8 внесено изменение на казахском языке, текст на русском языке не меняется,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Шортандинского районного маслихата Акмолинской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7С-21/4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Шортандинского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