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8d30" w14:textId="ffb8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28 апреля 2018 года № С-27/2 "Об утверждении регламента собрания местного сообщества на территории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13 мая 2021 года № 7С-5/3. Зарегистрировано Департаментом юстиции Акмолинской области 18 мая 2021 года № 8483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регламента собрания местного сообщества на территории Шортандинского района" от 28 апреля 2018 года № С-27/2 (зарегистрировано в Реестре государственной регистрации нормативных правовых актов № 6614).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Г.Даитова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