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ec7c" w14:textId="65fe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Коргалжынском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декабря 2021 года № 2/13. Зарегистрировано в Министерстве юстиции Республики Казахстан 15 декабря 2021 года № 25792. Утратило силу решением Коргалжынского районного маслихата Акмолинской области от 24 мая 2024 года № 6/17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Коргалжынском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Коргалжынском районе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– государственным учреждением "Коргалжынский районный отдел занятости и социальных программ"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Коргалжынского районного маслихата Акмолинской области от 04.07.2023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Коргалжынского районного маслихата Акмолинской области от 04.07.2023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(далее-Государственная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Государственный корпорации либо посредством веб-портала "электронного правительства" составляет восемь рабочих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