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9ad7" w14:textId="75a9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района Акмолинской области от 2 июля 2021 года № 3. Зарегистрировано в Министерстве юстиции Республики Казахстан 7 июля 2021 года № 23328.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статьей 48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Зерендинского района от 31 мая 2021 года № 9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Зерендинского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соответствующим государственным учреждениям Зерендинского района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разработку проектно-сметной документации и строительство линии электропередач к населенным пунктам района, расположенных в зоне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заключение договора на выполнение указанных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государственных закупках" и Правил государственных закупок Республики Казахстан (вне конкурса, в связи с чрезвычайной ситуацией).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изменением, внесенным решением акима Зерендинского района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курирующего заместителя акима Зерендинского района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Зерендинского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