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9ad7" w14:textId="75a9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 июля 2021 года № 3. Зарегистрировано в Министерстве юстиции Республики Казахстан 7 июля 2021 года № 23328.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статьей 48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Зерендинского района от 31 мая 2021 года № 9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Зерендинского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соответствующим государственным учреждениям Зерендинского района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проектно-сметной документации и строительство линии электропередач к населенным пунктам района, расположенных в зоне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заключение договора на выполнение указанных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 и Правил государственных закупок Республики Казахстан (вне конкурса, в связи с чрезвычайной ситуацией).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изменением, внесенным решением акима Зерендинского района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курирующего заместителя акима Зерендинского района и поручить провести мероприятия, направленные на ликвидацию чрезвычайной ситуации техногенного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Зерендинского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