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c167a" w14:textId="96c16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(понижении) ставок земельного налога и базовых налоговых ставок на земли, занятые жилищным фондом, в том числе строениями и сооружениями при нем по Жаркаинскому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Жаркаинского районного маслихата Акмолинской области от 26 ноября 2021 года № 7С-18/2. Зарегистрировано в Министерстве юстиции Республики Казахстан 6 декабря 2021 года № 25570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510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 (Налоговый кодекс)", Жаркаинский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Повысить (понизить) ставки земельного налога по Жаркаинскому району,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Повысить (понизить) базовые налоговые ставки на земли, занятые жилищным фондом, в том числе строениями и сооружениями при нем по Жаркаинскому району,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 некоторые решения Жаркаинского районного маслихата,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2022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Жаркаинского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А.Альжанов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7C-18/2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земельного налога по Жаркаинскому району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зон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(+), понижение (-)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Державинск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сельские населенные пункты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XIV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XV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XVI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XVII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XVIII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XIX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XXIII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XXIV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XXV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XXVI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XXVII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XXVIII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XXIX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7C-18/2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Базовые налоговые ставки на земли, занятые жилищным фондом, в том числе строениями и сооружениями при нем по Жаркаинскому району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зон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(+), понижение (-)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Державинск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сельские населенные пункты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XIV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XV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XVI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XVII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XVIII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XIX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XXIII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XXIV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XXV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XXVI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XXVII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XXVIII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XXIX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7C-18/2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признанных утратившими силу некоторых решений Жаркаинского районного маслихата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Жаркаинского районного маслихата Акмолинской области "О повышении (понижении) ставок земельного налога на земельные участки города Державинска и сельских населенных пунктов Жаркаинского района" от 4 мая 2015 года № 5С-41/7 (зарегистрировано в Реестре государственной регистрации нормативных правовых актов № 4817).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Жаркаинского районного маслихата Акмолинской области "О внесении изменений в решение Жаркаинского районного маслихата от 4 мая 2015 года № 5С-41/7 "О повышении (понижении) базовых ставок земельного налога на земельные участки города Державинска и сельских населенных пунктов Жаркаинского района, за исключением земель, выделенных (отведенных) под автостоянки (паркинги), автозаправочные станции" от 18 апреля 2016 года № 6С-2/3 (зарегистрировано в Реестре государственной регистрации нормативных правовых актов № 5313).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Жаркаинского районного маслихата Акмолинской области "О внесении изменений в решение Жаркаинского районного маслихата от 4 мая 2015 года № 5С-41/7 "О повышении (понижении) базовых ставок земельного налога на земельные участки города Державинска и сельских населенных пунктов Жаркаинского района"" от 26 февраля 2018 года № 6С-19/6 (зарегистрировано в Реестре государственной регистрации нормативных правовых актов № 6468).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