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d8b" w14:textId="80d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апреля 2021 года № 7С-8/2. Зарегистрировано Департаментом юстиции Акмолинской области 23 апреля 2021 года № 8447. Утратило силу решением Жаркаинского районного маслихата Акмолинской области от 22 декабря 2023 года № 8С-19/3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16 апреля 2020 года № 6С-52/3 (зарегистрировано в Реестре государственной регистрации нормативных правовых актов № 7825)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Определить следующий перечень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лица, на которых распространяется действие Закона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социально-значимые заболевания (туберкулез, злокачественные новообразования, болезнь, вызванная вирусом иммунодефицита человека (ВИЧ));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больные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 (семьи), с доходом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малообеспеченных, многодетных и неполных семей, проживающих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из числа детей – сирот, детей, оставшихся без попечения родителей, из семей, имеющих инвалидов, малообеспеченных, многодетных и неполных семей, обучающиеся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совместно проживающих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"другим лицам, на которых распространяется действие Закона Республики Казахстан "О ветеранах";";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трудной жизненной ситуации социальная помощь оказывается по заявлению следующим категориям граждан, не учитывая среднедушевой доход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(злокачественные новообразования, болезнь, вызванная вирусом иммунодефицита человека (ВИЧ)),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 один раз в год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больным болезнью, вызванной вирусом иммунодефицита человека (ВИЧ), без подачи заявления, в размере 2 кратного прожиточного минимума,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 (туберкулез) на лечение,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области, без подачи заявления, в размере 5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не позднее трех месяцев с момента наступления события в размере 30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и состоящим на учете службы пробации один раз в год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и неполных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и неполной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 – 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в размере сто процентов возмещения затрат за обучение один раз в год, на основании копии договора с учебным заведением, заверенной нотариально, справки с места учебы и справки, подтверждающей принадлежность к вышеуказанным категориям заявителя, договора между государственным учреждением "Отдел занятости и социальных программ Жаркаинского района",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пенсионерам с минимальным и ниже минимального размером пенсии, инвалидам І, ІІ групп, детям – инвалидам, больным злокачественными новообразованиями, туберкулезным больным и больным вирусом иммунодефицита человека бесплатный проезд на маршрутах городского и внутрирайонного пассажирского транспорта (проездные талоны на маршрутные автобусы района из расчета 2 талона в день). Возмещение затрат поставщикам услуг будет производиться согласно предоставленных актов оказанных услуг, талонов за проезд не позднее 5 числа следующего за отчетным месяцем.".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Р.Садвакасова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