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d593" w14:textId="644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2020 года № 6С-66/2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марта 2021 года № 7С-5/2. Зарегистрировано Департаментом юстиции Акмолинской области 29 марта 2021 года № 8403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2021-2023 годы" от 24 декабря 2020 года № 6С-66/2 (зарегистрировано в Реестре государственной регистрации нормативных правовых актов № 8306, опубликовано 18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- 3 513 044,0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- 462 874,0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- 2 993 307,0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- 3 710 271,9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- 1 534,0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- 22800,0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- 22800,0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-221 561,9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- 221 561,9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3710271,9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337446,6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630200,8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283517,6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-221561,9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221561,9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