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1ce1" w14:textId="4b11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февраля 2021 года № 2/3. Зарегистрировано Департаментом юстиции Акмолинской области 25 февраля 2021 года № 8365.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№ 7072, опубликовано 28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6 мая 2020 года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– День инвалидов Республики Казахстан.";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Определить следующий перечень отдельных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лица,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минимальным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социально значимые заболевания (злокачественные новообразования, туберкулез, болезнь, вызванная вирусом иммунодефицита человека (ВИЧ));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больные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имеющие доход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малообеспеченных, многодетных семей, обучающиеся на очной форме в колледжах;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числа малообеспеченных, социально-уязвимых слоев населения (семей), обучающиеся в высших медицинских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совместно проживающих несовершеннолетних детей.";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памятным датам и праздничным дням единовременно в едином размере по согласованию с местным исполнительным органом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наступлении трудной жизненной ситуации гражданам (семьям) по заявлению, один раз в год,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(злокачественные новообразования, болезнь, вызванная вирусом иммунодефицита человека (ВИЧ)) -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при обращении не позднее трех месяцев со дня наступления события -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и состоящим на учете службы пробации -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ветеранам, приравненным по льготам к ветеранам Великой Отечественной войны на санаторно-курортное лечение - в размере 5 месячных расчетных показателей;";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восьмой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без подачи заявления на основании списков уполномоченной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для возмещения оплаты за проезд на маршрутах городского и внутрирайонного пассажирского транспорта при предоставлении документов, подтверждающих проезд -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(туберкулез) - в размере 5 месячных расчетных показателей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больным болезнью, вызванной вирусом иммунодефицита человека (ВИЧ) - в размере 2-х кратного прожиточного минимума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расходы за оплату коммунальных услуг и абонентской платы за услуги телефонной связи, согласно предоставленным копиям квитанций заявителем - в размере 100 процентов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ветеран Великой Отечественной войны.";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села, сельского округа представляет заявление с приложением документов, согласно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Документы представляются в подлинниках для сверки, после чего подлинники документов возвращаются заявителю.";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