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4459" w14:textId="c994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февраля 2021 года № 5/2. Зарегистрировано Департаментом юстиции Акмолинской области 5 марта 2021 года № 8375. Утратило силу решением Аршалынского районного маслихата Акмолинской области от 24 июня 2024 года № 20/4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Аршалынского районного маслихата Акмолинской области от 24.06.2024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Аршалынском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А.Анюхина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Аршалынском районе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Аршалынском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государственным учреждением "Отдел занятости и социальных программ Аршалынского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 допустимых расходов на оплату: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 в размере 10% (процентов) к совокупному доходу семьи (гражданина).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норму расхода электрической энергии 101 (сто один) киловатт на одного человека в месяц.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Компенсация услуг связи в части увеличения абонентской платы за телефон подключенный к сети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и/или посредством веб-портала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производится на полный текущий квартал, при этом совокупный доход семьи (гражданина) и расходы на коммунальные услуги учитываются за истекший квартал, за исключением семей (граждан), имеющих в частной собственности более одной единицы жилья (квартиры, дома) или сдающих жилые помещения в наем (поднаем).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района на соответствующий финансовый год.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уполномоченный орган заведомо недостоверных сведений, повлекших за собой назначение завышенной или незаконной жилищной помощи, малообеспеченная семья (гражданин) возвращает незаконно полученную сумму в добровольном порядке, а в случае отказа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