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016c" w14:textId="c950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2020 года № С 65-2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сентября 2021 года № С 8-2. Зарегистрировано в Министерстве юстиции Республики Казахстан 24 сентября 2021 года № 24509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Акмолинской области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Аккольского района" от 25 декабря 2020 года № С 65-2 (зарегистрировано в Реестре государственной регистрации нормативных правовых актов под № 8316)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Аккольском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Аккольском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площадь, село Азат, улица Алаш, 4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село Азат, улица Алаш, от дома № 2 до дома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площадь перед зданием районного дома культуры, город Акколь, улица Сагадата Нурмагамбетова,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Городской стадион, город Акколь, улица Пушкина.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город Акколь, улица Сагадата Нурмагамбетова, от дома № 1 до центральной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 перед памятником-обелиском, село Домбыралы, улица Алаш.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Домбыралы, улица Алаш, от дома № 2 до площади перед памятником-обелиском.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 перед культурно-спортивным комплексом, село Енбек, улица Бейбитшилик,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Енбек, улица Студенттер, от магазина "Светлана" до здания коммунального государственного учреждения "Школа-детский сад имени Героя Советского Союза, Халық Қаһарманы С. Нурмагамбетова, села Енбек отдела образования по Аккольскому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 перед обелиском, село Жалгызкарагай, улица Жамбыла Жабаева.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Жалгызкарагай, улица Орталык, от дома № 1 до дома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 перед административным зданием индивидуального предпринимателя "Сембаев", село Кына, улица Тауелсиздик,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Кына, улица Тауелсиздик, от дома № 1 до магазина "Айгуль".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 перед зданием сельского дома культуры, село Наумовка, улица имени Ыбырая Алтынсарина,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Наумовка, улица имени Ыбырая Алтынсарина, от дома № 1 до здания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 перед зданием сельского дома культуры, село Новорыбинка, улица имени Павла Савельевича Стрельцова,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Новорыбинка, улица имени Павла Савельевича Стрельцова, от дома № 2 до здания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 перед зданием сельского дома культуры, село Урюпинка, улица имени Кенесары,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Урюпинка, улица имени Аблайхана, от дома № 78 до пересечения с улицей имени Мухтара Ауэзова.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Аккольском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Аккольском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Аккольском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Азат, улица Алаш, 4 Б,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село Азат, улица Алаш, от дома № 2 до дома № 25,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центральная площадь перед зданием районного дома культуры, город Акколь, улица Сагадата Нурмагамбетова, 71,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городской стадион, город Акколь, улица Пушкина,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город Акколь, улица Сагадата Нурмагамбетова, от дома № 1 до центральной площади,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перед памятником-обелиском, село Домбыралы, улица Алаш,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Домбыралы, улица Алаш, от дома № 2 до площади перед памятником-обелиском,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 перед культурно-спортивным комплексом, село Енбек, улица Бейбитшилик, 37,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Енбек, улица Студенттер, от магазина "Светлана" до здания коммунального государственного учреждения "Школа-детский сад имени Героя Советского Союза, Халық Қаһарманы С. Нурмагамбетова, села Енбек отдела образования по Аккольскому району управления образования Акмолинской области",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 перед обелиском, село Жалгызкарагай, улица Жамбыла Жабаева,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Жалгызкарагай, улица Орталык, от дома № 1 до дома № 35,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 перед административным зданием индивидуального предпринимателя "Сембаев", село Кына, улица Тауелсиздик, 2,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Кына, улица Тауелсиздик, от дома № 1 до магазина "Айгуль",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 перед зданием сельского дома культуры, село Наумовка, улица имени Ыбырая Алтынсарина, 19,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Наумовка, улица имени Ыбырая Алтынсарина, от дома № 1 до здания сельского дома культуры,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 перед зданием сельского дома культуры, село Новорыбинка, улица имени Павла Савельевича Стрельцова, 12,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Новорыбинка, улица имени Павла Савельевича Стрельцова, от дома № 2 до здания сельского дома культуры,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 перед зданием сельского дома культуры, село Урюпинка, улица имени Кенесары, 66,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Урюпинка, улица имени Аблайхана, от дома № 78 до пересечения с улицей имени Мухтара Ауэзова, норма предельной заполняемости 30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Аккольского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Аккольском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Аккольского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