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f41d" w14:textId="3f4f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Акмолинского областного маслихата от 19 марта 2020 года № 6С-41-4 "Об утверждении целевых показателей качества окружающей среды по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5 ноября 2021 года № 7С-10-8. Зарегистрировано в Министерстве юстиции Республики Казахстан 15 ноября 2021 года № 25172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утверждении целевых показателей качества окружающей среды по Акмолинской области" от 19 марта 2020 года под № 6С-41-4 (зарегистрировано в Реестре государственной регистрации нормативных правовых актов под № 7746).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вводятся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