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d6a1" w14:textId="aa5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ветеранам Великой Отечественной войны в связи с празднованием Дня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31 марта 2021 года № 28/3-VII. Зарегистрировано Департаментом юстиции города Нур-Султана 9 апреля 2021 года № 1317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2021 году дополнительную социальную помощь к 9 мая – Дню Победы в Великой Отечественной войне, каждому зарегистрированному и постоянно проживающему в городе Нур-Султане, ветерану Великой Отечественной войны, в размере 805 000 (восемьсот пять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