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57d6" w14:textId="7045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21 декабря 2016 года № 1079 "Об утверждении стандарта оказания специальных социальных услуг жертвам бытового насилия"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9 декабря 2021 года № 463. Зарегистрирован в Министерстве юстиции Республики Казахстан 23 декабря 2021 года № 25937. Утратил силу приказом Заместителя Премьер-Министра - Министра труда и социальной защиты населения Республики Казахстан от 29 июня 2023 года № 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декабря 2016 года № 1079 "Об утверждении стандарта оказания специальных социальных услуг жертвам бытового насилия" (зарегистрирован в Реестре государственной регистрации нормативных правовых актов за № 14701)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жертвам бытового насилия,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качественного оказания специальных социальных услуг жертвам бытового насилия: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социально-бытовые услуги соответствуют следующим требованиям: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жилые, служебные и производственные помещения организации временного пребывания и проживания соответствуют санитарно-эпидемиологическим нормам, требованиям к безопасности зданий, в том числе пожарной безопасности в соответствии с Требованиями к безопасности зданий и сооружений, строительных материалов и изделий,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2010 года № 1202;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организации временного пребывания и проживания обеспечивается техническим оснащением и оборудуется специальными приспособлениями с целью удобства пребывания, обеспечения беспрепятственного доступа к нему, передвижения внутри помещения и на прилегающей к зданию территории в соответствии со строительными нормами и правилами;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предоставляемые жилые помещения по размерам и другим показателям (состояние зданий и помещений, их комфортность) обеспечивают удобство проживания получателей услуг. При размещении получателей услуг в жилых помещениях (комнатах) учитывается состояние их здоровья, возрастные и половые особенности, физическое и психическое состояние, наклонности, психологическая совместимость, уровень личностного развития, социализации и степени родства;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предоставляемые для организации социально-трудовой деятельности, культурного и бытового обслуживания, по размерам, расположению и конфигурации обеспечивают проведение в них всех упомянутых выше мероприятий с учетом специфики обслуживаемых получателей услуг;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специалистов организации оснащаются необходимой мебелью и оборудованием;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специализированный кабинет заполняется паспорт, оформленный в произвольной форме;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предоставляемые в пользование получателям услуг мебель, оборудование, мягкий инвентарь соответствуют нормативным документам по стандартизации в области технического регулирования, действующим на территории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одежда, обувь, нательное белье и предметы первой необходимости, предоставляемые получателям услуг, должны быть удобны в носке, соответствовать полу, росту и размерам получателей услуг, отвечать санитарно-гигиеническим нормам и требованиям;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готовится из доброкачественных продуктов, отвечает требованиям сбалансированности и калорийности, соответствует санитарно-гигиеническим требованиям и предоставляется с учетом состояния здоровья получателей услуг;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получателей услуг автомобильным транспортом для лечения, обучения соблюдаются нормативы и правила эксплуатации автотранспортных средств, требования безопасности дорожного движения;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социально-медицинские услуги соответствуют следующим требованиям: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гарантированного объема бесплатной медицинской помощи осуществляется в рамках, предусмотренных законодательными и нормативными правовыми актами в области здравоохранения;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лечебных манипуляций осуществляется с максимальной аккуратностью и осторожностью без причинения какого-либо вреда получателям услуг;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доврачебной медицинской помощи осуществляется в соответствии с Правилами оказания доврачебной медицинской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ДСМ-223/2020 (зарегистрирован в Реестре государственной регистрации нормативных правовых актов за № 21721);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госпитализация или содействие в госпитализации получателей услуг в организации здравоохранения проводится оперативно и своевременно;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пропаганды здорового образа жизни. Индивидуальная работа с получателями услуг по предупреждению вредных привычек и избавлению от них направлена на разъяснение пагубности вредных привычек (употребление алкоголя, наркотиков, курение), негативных результатов, к которым они приводят, и сопровождается необходимыми рекомендациями по предупреждению или преодолению этих привычек в зависимости от конкретных обстоятельств;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подготовке документов для направления на медико-социальную, судебно-медицинскую, наркологическую и психиатрическую экспертизу оказывается своевременно и в полном объеме;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лечению заболеваний, травм, получателей услуг;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консультации профильных специалистов организаций здравоохранения обеспечивает своевременное выявление и лечение заболеваний у получателей услуг;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социально-психологические услуги соответствуют следующим требованиям: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конфликтов. Психологическое консультирование на основе, полученной от получателей услуг, информации и обсуждения с ними возникших социально-психологических проблем помогает раскрыть и мобилизовать внутренние ресурсы и решить эти проблемы;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диагностика получателей услуг осуществляется на основе психодиагностического пакета, разработанного психологом организации.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 услуг, влияющих на отклонения в их поведении и взаимоотношениях с окружающими людьми, дает необходимую информацию для составления прогноза и разработки рекомендаций по проведению коррекционных мероприятий;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коррекция, как активное психологическое воздействие, обеспечивает преодоление или ослабление отклонений в поведении, эмоциональном состоянии получателей услуг (неблагоприятных форм эмоционального реагирования и стереотипов поведения отдельных лиц, конфликтных отношений и других отклонений в поведении), что позволяет привести эти показатели в соответствие с возрастными нормами и требованиями социальной среды;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психологические тренинги, как активное психологическое воздействие, оцениваются их эффективностью в снятии последствий психотравмирующих ситуаций, нервно-психической напряженности, привитии социально ценных норм поведения людям, преодолевающим асоциальные формы жизнедеятельности, формировании личностных предпосылок для адаптации к изменяющимся условиям;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дискомфорта, личностного (внутриличностного) или межличностного конфликта и других ситуаций, способных усугубить трудную жизненную ситуацию получателей услуг и оказание им необходимой в данный момент социально-психологической помощи;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получателей услуг к проведению занятий в группах взаимоподдержки, клубах общения обеспечивает оказание помощи получателям услуг в выходе из состояния дискомфорта, поддержании и укреплении психического здоровья, повышении стрессоустойчивости, уровня психологической культуры, в первую очередь, в сфере межличностных отношений, разрешения конфликтов и общения;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экстренная психологическая помощь обеспечивает безотлагательное психологическое консультирование получателей услуг, содействие в мобилизации их физических, духовных, личностных, интеллектуальных ресурсов для выхода из кризисного состояния, расширении у них диапазона приемлемых средств для самостоятельного решения возникших проблем и преодоления трудностей, укреплении уверенности в себе;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психопрофилактическая работа способствует формированию у получателей услуг потребности в психологических знаниях и желании использовать их для работы над собой и своими проблемами, создает условия для полноценного психического развития личности на каждом реабилитационном этапе, своевременного предупреждения возможных нарушений в развитии личности;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беседы, общение, выслушивание, подбадривание, мотивация к активности, психологическая поддержка жизненного тонуса обеспечивают укрепление психического здоровья получателей услуг, повышение их стрессоустойчивости и психической защищенности;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социально-педагогические услуги соответствуют следующим требованиям: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занятий по трансформации ценностных ориентиров, установок и поведенческих навыков обеспечивает предупреждение повторных случаев насилия;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учебных пособий и учебных принадлежностей при необходимости;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социально-трудовые услуги соответствуют следующим требованиям: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обследованию имеющихся трудовых навыков у получателей услуг проводятся с учетом их индивидуальных особенностей, степени ограничения возможностей, физического и психического состояния получателей услуг;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формирования трудовых навыков, знаний и умений получателям услуг, исходя из их индивидуальных потребностей, назначаются виды лечебно-трудовой деятельности, обеспечивающие активное участие получателей услуг в мероприятиях по обучению доступным профессиональным навыкам, способствующим восстановлению их личностного и социального статуса;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общественно-полезных работ осуществляется на территории организации временного пребывания и проживания, дневная занятость в кабинетах организации временного пребывания и проживания и обеспечивает создание условий, позволяющих вовлечь получателей услуг в различные формы жизнедеятельности с учетом состояния их здоровья;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обучению доступным профессиональным навыкам способствуют восстановлению личностного и социального статуса получателей услуг;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ориентация получателей услуг, не имеющих профессионального образования, сопровождается мероприятиями, способными помочь им в выборе профессии;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социально-культурные услуги соответствуют следующим требованиям: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культурных и досуговых мероприятий осуществляется по плану, утвержденному руководителем организации временного пребывания и проживания;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кружков и досуговой деятельности направлена на удовлетворение социокультурных и духовных потребностей получателей услуг;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кругозора, повышению творческой активности получателей услуг;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возможности коммуникации с родственниками, друзьями, специалистами посредством телефонной связи обеспечивает ускорение и более эффективное решение вопросов предотвращения рецидива агрессии, защиты имущественных, гражданских и иных прав получателя услуг;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социально-экономические услуги соответствуют следующим требованиям: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получателям услуг в получении льгот, пособий, компенсаций и других выплат, решении жилищных вопросов обеспечивает своевременное, полное, квалифицированное и эффективное оказание помощи в решении вопросов, представляющих для получателей услуг интерес;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социально-правовые услуги соответствуют следующим требованиям: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получателей услуг по вопросам,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получателей услуг по вопросам гражданского, жилищного, семейного, трудового, пенсионного, уголовного законодательства и по другим вопросам дает им представление об интересующих их законодательных актах и правах в затрагиваемых вопросах;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подготовке и направлении соответствующим адресатам документов (заявлений, жалоб, справок и писем) обеспечивает практическое решение вопросов, связанных с восстановлением (защитой) прав и интересов получателей услуг.";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Получателю услуг представляются специальные социальные услуги в следующем объеме и видах в соответствии с ИПР: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социально-бытовые услуги: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(или) размещение получателей услуг;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койко-места с обеспечением постельного белья, одежды и предметами первой необходимости;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помещений, оснащенных мебелью и (или) специализированным оборудованием, для реабилитационных, лечебных, образовательных, культурных мероприятий, организации лечебно-трудовой деятельности, самообслуживания и бытовой ориентации;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самообслуживания (стирка, сушка, глаженье белья, мытье посуды, уборка помещения) и осуществления санитарно-гигиенических процедур (душевые или ванные комнаты, санузлы);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продуктов питания в соответствии с натуральными нормами питания лиц, обслуживающихся в медико-социальных учреждениях, реабилитационных центрах, учебных заведениях для детей-инвалидов, территориальных центрах социального обслуживания, отделениях дневного пребывания, центрах социальной адаптации,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ноября 2015 года № 896 (зарегистрирован в Реестре государственной регистрации нормативных правовых актов за № 12828);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транспортных услуг перевоза получателей услуг для лечения, реабилитации, обучения, участия получателей услуг в культурных и досуговых мероприятиях;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написании и прочтении писем (по необходимости);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затруднения в передвижении, организацией временного пребывания и проживания обеспечивается сопровождение (по необходимости) до пункта назначения;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социально-медицинские услуги: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первичного медицинского осмотра и первичной санитарной обработки;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доврачебной медицинской помощи, содействие в госпитализации и сопровождении получателей услуг, нуждающихся в лечении, в организации здравоохранения;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подготовке документов для направления на судебно-медицинскую, медико-социальную, наркологическую и психиатрическую экспертизу;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гарантированного объема бесплатной медицинской помощи;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обеспечении по заключению врачей лекарственными средствами и изделиями медицинского назначения;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медицинском консультировании профильными специалистами, в том числе из организаций здравоохранения;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лечебных манипуляций в соответствии со стандартами в области здравоохранения по назначению лечащего врача;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социально-психологические услуги: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диагностика и обследование личности;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социально-психологический патронаж (систематическое наблюдение);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психопрофилактическая работа с получателями услуг;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консультирование;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экстренная психологическая помощь;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психологической помощи получателям услуг, в том числе, беседы, общение, выслушивание, подбадривание, мотивация к активности;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психологические тренинги;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коррекция получателей услуг;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занятий в группах взаимоподдержки, клубах общения;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социально-педагогические услуги: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занятий по трансформации ценностных ориентиров, установок и поведенческих навыков;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образования получателей услуг с учетом их физических возможностей и умственных способностей;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социально-трудовые услуги: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обследованию имеющихся трудовых навыков у получателей услуг;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профессиональной ориентации и консультировании;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мероприятий по обучению получателей услуг доступным профессиям и практическим навыкам, в том числе и через лечебно-трудовую деятельность, общественно полезные работы с обеспечением мер безопасности;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социально-культурные услуги: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праздников и досуговых мероприятий;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кружковой работы;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получателей услуг в культурные и досуговые мероприятия с обеспечением мер безопасности;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возможности коммуникации с родственниками, друзьями, специалистами по телефону;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социально-экономические услуги: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полагающихся льгот, пособий, компенсаций, алиментов и других выплат, улучшении жилищных условий в соответствии с законами Республики Казахстан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от 5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", от 28 июня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пособиях семьям, имеющим детей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социально-правовые услуги: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консультирование в области предоставления специальных социальных услуг и по вопросам, связанным с гражданскими, семейными, имущественными и вещными правами, восстановлением документов, взысканием алиментов, компенсации за нанесенный ущерб, социальным обеспечением в соответствии с законодательством Республики Казахстан;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сотрудничестве с правоохранительными, судебными органами в рамках расследования фактов бытового насилия, судебного производства и исполнения;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оформлении документов, имеющих юридическое значение;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по месту пребывания и восстановление жилищных прав;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подготовке и подаче заявлений (обращений, апелляций) в органы и учреждения внутренних дел, юстиции, здравоохранения, социальной защиты, образования;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установленных законодательством льгот и преимуществ, социальных выплат;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доверенностей на представительство интересов получателей услуг;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интересов получателей услуг в судебно-следственных органах и учреждениях.".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Специалистами организации временного пребывания и проживания заполняется регистрационная карточка получателей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одного рабочего дня после заполнения регистрационной карточки получателя услуг специалист организации временного пребывания и проживания вносит на портал социальных услуг данные из регистрационной карточки получателя услуг.".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Сакеева Р.К.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2" w:id="1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3" w:id="1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4" w:id="1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