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1e93" w14:textId="01e1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информации и коммуникаций Республики Казахстан от 31 октября 2018 года № 455 и Министра национальной экономики Республики Казахстан от 31 октября 2018 года № 39 "Об утверждении критериев оценки степени риска и проверочных листов за соблюдением законодательства Республики Казахстан о телерадиовещании"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информации и общественного развития Республики Казахстан от 8 декабря 2021 года № 399 и Министра национальной экономики Республики Казахстан от 9 декабря 2021 года № 105. Зарегистрирован в Министерстве юстиции Республики Казахстан 23 декабря 2021 года № 25936. Утратил силу Совместным приказом Министра культуры и информации Республики Казахстан от 4 сентября 2024 года № 405-НҚ и Заместителя Премьер-Министра - Министра национальной экономики Республики Казахстан от 17 сентября 2024 года № 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культуры и информации РК от 04.09.2024 </w:t>
      </w:r>
      <w:r>
        <w:rPr>
          <w:rFonts w:ascii="Times New Roman"/>
          <w:b w:val="false"/>
          <w:i w:val="false"/>
          <w:color w:val="ff0000"/>
          <w:sz w:val="28"/>
        </w:rPr>
        <w:t>№ 405-НҚ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17.09.2024 № 76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31 октября 2018 года № 455 и Министра национальной экономики Республики Казахстан от 31 октября 2018 года № 39 "Об утверждении критериев оценки степени риска и проверочных листов за соблюдением законодательства Республики Казахстан о телерадиовещании" (зарегистрирован в Реестре государственной регистрации нормативных правовых актов за № 17674)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за соблюдением законодательства Республики Казахстан о телерадиовещании: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Критерии оценки степени риска за соблюдением законодательства Республики Казахстан о телерадиовещании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 и формы проверочных листов, утвержденными приказом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за № 17371).".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Субъективные 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информационному источнику "результаты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(справка, заключение, рекомендации и другие), в том числе в порядке, определенном правилами проведения мониторинга средств массовой информации",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за соблюдением законодательства Республики Казахстан о телерадиовещании в отношении теле-, радиокомпаний,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за соблюдением законодательства Республики Казахстан о телерадиовещании в отношении операторов телерадиовещания,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информации и общественного развития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информации и общественного развития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телерадиовещании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</w:t>
      </w:r>
      <w:r>
        <w:br/>
      </w:r>
      <w:r>
        <w:rPr>
          <w:rFonts w:ascii="Times New Roman"/>
          <w:b/>
          <w:i w:val="false"/>
          <w:color w:val="000000"/>
        </w:rPr>
        <w:t>"результаты профилактического контроля без посещения субъекта (объекта) контроля</w:t>
      </w:r>
      <w:r>
        <w:br/>
      </w:r>
      <w:r>
        <w:rPr>
          <w:rFonts w:ascii="Times New Roman"/>
          <w:b/>
          <w:i w:val="false"/>
          <w:color w:val="000000"/>
        </w:rPr>
        <w:t>(итоговые документы, выданные по итогам профилактического контроля</w:t>
      </w:r>
      <w:r>
        <w:br/>
      </w:r>
      <w:r>
        <w:rPr>
          <w:rFonts w:ascii="Times New Roman"/>
          <w:b/>
          <w:i w:val="false"/>
          <w:color w:val="000000"/>
        </w:rPr>
        <w:t>без посещения субъекта (объекта) контроля (справка, заключение, рекомендации</w:t>
      </w:r>
      <w:r>
        <w:br/>
      </w:r>
      <w:r>
        <w:rPr>
          <w:rFonts w:ascii="Times New Roman"/>
          <w:b/>
          <w:i w:val="false"/>
          <w:color w:val="000000"/>
        </w:rPr>
        <w:t>и другие), в том числе в порядке, определенном правилами проведения мониторинга</w:t>
      </w:r>
      <w:r>
        <w:br/>
      </w:r>
      <w:r>
        <w:rPr>
          <w:rFonts w:ascii="Times New Roman"/>
          <w:b/>
          <w:i w:val="false"/>
          <w:color w:val="000000"/>
        </w:rPr>
        <w:t>средств массовой информации"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отечественных телепрограмм, за исключением рекламы, менее пятидесяти процентов в еженедельном объеме телерадиовещания отечественных телеканалов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музыкальных произведений казахстанских авторов либо исполнителей и отечественных радиопрограмм, за исключением рекламы, в еженедельном объеме радиовещания отечественных радиоканалов: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1 января 2018 года – менее сорока пяти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1 января 2020 года – менее пятидесяти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дополнительной информации, носящей характер коммерческой рекламы, превышающей двадцать пять процентов площади кадра и нарушающей текстовый или информационный материал в телепрограммах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на теле-, радиоканалах, не специализирующихся на сообщениях и материалах рекламного характера, превышающей двадцать процентов от общего объема вещания в сутки, за исключением бегущей строки, социальной рекламы, информации о собственной продукции теле-, радиоканалов (анонсов), не содержащей рекламы третьих лиц, объявления о мероприятиях, подготовленных и проводимых теле-, радиоканалом, а также рекламы, размещаемой в месте события, транслируемого в прямом эфире или записи повтора прямого эфира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телеторговли на телеканалах, не специализирующихся на сообщениях и материалах рекламного характера, превышающей более тридцати процентов от общего объема вещания рекламы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виде наложений, в том числе способом бегущей строки, более семи с половиной процентов площади кадра и нарушающей текстовый или информационный материал в телепрограммах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оператором телерадиовещания обязательных теле-, радиоканалов, не в приоритетном в цифровом вещании последовательных чисел, начиная с первого и более, и в аналоговом вещании путем размещения в начале сетки разделения частот 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в эфир теле-, радиоканалов без объявления своего наименования, а при непрерывном вещании не реже четырех раз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Еженедельный объем теле-, радиопрограмм на казахском языке по времени менее суммарного объема теле-, радиопрограмм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теле-, радиопрограмм на казахском языке в интервалах времени продолжительностью шесть часов каждый, исчисляемый с ноля часов местного времени, менее суммарного объема теле-, радиопрограмм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рекламы на казахском языке в интервалах времени через каждые шесть часов, исчисляемых с ноля часов местного времени, менее суммарного объема рекламы, распространяемой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 собственником теле-, радиоканала срока распространения теле-, радиопрограмм в течение шести месяцев со дня получения свидетельства о постановке на учет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обеспечению не менее одной телепрограммы новостного характера в период с шестнадцати до двадцати двух часов местного времени сурдопереводом или переводом в виде субтитров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обязательных сообщений, размещаемых на телеканалах, сурдопереводом или переводом в виде субтитров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Ретрансляция в еженедельном объеме отечественными теле-, радиоканалами теле-, радиопрограмм иностранных теле-, радиоканалов, превышающем двадцать процентов от общего объема теле-, радиопрограмм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о вакансиях для приема на работу, содержащую требования дискриминационного характера в сфере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радиоканалов посредством аналогового эфирного радиовещания без разрешения на использование полос частот, радиочастот (радиочастотных каналов) и лицензии для занятия деятельностью по распространению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эфирного цифрового телерадиовещания без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спутникового телерадиовещания без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кабельного и эфирно-кабельного телерадиовещания без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помех иным радиопередающим и (или) радиоприемным средствам связи посредством использования радиоэлектронных средств приема и передачи сигнала телерадиовещания, несоответствующих заявленным техническим параметрам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спутникового телерадиовещания при отсутствии наличия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посредством телерадиовещания с 6.00 часов до 22.00 часов по местному времени информационной продукции, содержащей информацию,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запрещенную для детей: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побуждающая детей к совершению действий, представляющих угрозу их жизни и (или) здоровью, в том числе к суициду;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провоцирующая детей на антиобщественные и противоправные действия; содержащая специальный сексуально-эротический характер;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содержащая описание и (или) изображение сексуального насилия;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содержащая ненормативную лексику;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которой среди детей запрещено иными законами Республики Казахстан, отнесенную к возрастной категории "с 18 лет"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при ретрансляции операторами телерадиовещания иностранных теле-, радиоканалов на территории Республики Казахстан, за исключением: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социальной рекламы;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рекламы, размещаемой в месте события, транслируемого в прямом эфире или записи повтора прямого эфира;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рекламы, распространяемой иностранными теле-, радиоканалами, специализирующимися исключительно на сообщениях и материалах рекламного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рекламы о деятельности финансовой (инвестиционной) пирамиды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табака и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этилового спирта и алкогольной продукции, продукции, имитирующей алкогольные напитки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электронного казино и интернет-казино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средствах массовой информации или сетях телекоммуникаций персональных и биометрических данных лица, включая информацию о его родителях и иных законных представителях, иной информации, позволяющей установить личность, о ребенке, пострадавшем в результате противоправных действий (бездействия) и о несовершеннолетних, подозреваемых и (или) обвиняемых в совершении административных и (или) уголовных правонарушений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Прерывание рекламой, в том числе способом бегущей строки, трансляции официальных сообщений, выступлений кандидатов в Президенты Республики Казахстан и в депутаты представительных органов, образовательных и религиозных телепрограмм, а также демонстрацию детских телепрограмм, за исключением рекламы, предназначенной для детей и подростков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на теле-, радиоканалах в дни национального траура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посредством телерадиовещания информационной продукции без указания знака возрастной категории или без сообщения возрастной категории в начале теле-, радиопрограммы, а также при каждом возобновлении после ее прерывания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операторами телерадиовещания теле-, радиоканалов, не поставленных на учет в уполномоченном органе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операторами телерадиовещания иностранных теле-, радиоканалов, не поставленных на учет в уполномоченном органе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трансляции и (или) ретрансляции обязательных теле-, радиоканалов у национального оператора телерадиовещания, а также у операторов кабельного телерадиовещания на основании взаимозачетов между операторами кабельного телерадиовещания и теле-, радиокомпанией – правообладателем обязательного теле-, радиоканала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товаров (работ, услуг), запрещенных к рекламе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 в период с двадцати двух часов вечера до шести часов утра местного времени на отечественных теле-, радиоканалах (за исключением детских и религиозных) во время трансляции и (или) ретрансляции без предупреждения о вреде чрезмерного потребления вина не менее чем на десяти процентах рекламной площади (пространства); без сопровождения двумя социальными рекламами по популяризации здорового образа жизни; без сопровождения сообщением, предупреждающим о вреде чрезмерного потребления вина на радиоканалах по окончании трансляции рекламы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содержащей рекламу вина;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связанной с трудовой деятельностью и управлением транспортным средством;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участием несовершеннолетних, в том числе выполненную с помощью мультипликации (анимации);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адресованной несовершеннолетним;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утверждающей, что вино имеет лечебные свойства, поощряющей его неумеренное употребление, осуждающей воздержание от употребления вина; утверждающей, что употребление вина способствует укреплению взаимоотношений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соответствующего товара (работ, услуг), а также самого рекламодателя, подлежащего лицензированию, без указания номера лицензии и наименования органа, выдавшего лицензию, кроме рекламы на радио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недобросовестной и недостоверной рекламы, за исключением случаев антиконкурентных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недобросовестной конкуренции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неэтичной и скрытой рекламы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рекламы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общем объеме вещания рекламы в сутки продолжительностью более двадцати процентов в период времени с восемнадцати до двадцати трех часов местного времени в течение часа времени вещания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рекламы, размещаемой на безвозмездной основе на обязательных теле-, радиоканалах, менее десяти выходов в интервале времени продолжительностью восемнадцать часов, исчисляемом с шести часов утра местного времени, с обязательными двумя выходами в интервале времени продолжительностью шесть часов, исчисляемом с восемнадцати часов местного времени ежедневно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неравномерно в течение всего ежедневного ее выхода в эфир на территории Республики Казахстан на казахском и русском языках, а также по усмотрению рекламодателя и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или звуковое использование образов несовершеннолетних в рекламе, за исключением социальной рекламы и рекламы товаров (работ, услуг) для несовершеннолетних, а также товаров (работ, услуг), которые не повлекут за собой вредного воздействия на физическое, психическое здоровье и нравственность несовершеннолетних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радиопрограммах социальной рекламы с упоминанием о спонсорах продолжительностью более трех секунд о каждом, в телепрограммах социальной рекламы с упоминанием о спонсорах продолжительностью более трех секунд о каждом, и такому упоминанию отведено более чем семь процентов площади кадра, а в социальной рекламе, распространяемой другими способами, – более чем пять процентов рекламной площади (пространства)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звука при трансляции рекламы громче звука транслируемой программы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с упоминанием о средствах индивидуализации, о физических и юридических лицах, за исключением упоминания о государственных органах, органах местного самоуправления, спонсорах, физических лицах, оказавшихся в трудной жизненной ситуации или нуждающихся в лечении, в целях оказания им благотворительной помощи, а также упоминания в социальной рекламе о социально ориентированных некоммерческих организациях в случаях, если содержание этой рекламы непосредственно связано с информацией о деятельности таких некоммерческих организаций, направленной на достижение благотворительных или иных общественно полезных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</w:tbl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Контроль субъектов (объектов) телерадиовещания осуществляется уполномоченным органом в области технического сопровождения телерадиовещания.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 2018 года №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39</w:t>
            </w:r>
          </w:p>
        </w:tc>
      </w:tr>
    </w:tbl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Республики Казахстан о телерадиовещании в отношении теле-, радиокомпаний</w:t>
      </w:r>
    </w:p>
    <w:bookmarkEnd w:id="19"/>
    <w:p>
      <w:pPr>
        <w:spacing w:after="0"/>
        <w:ind w:left="0"/>
        <w:jc w:val="both"/>
      </w:pPr>
      <w:bookmarkStart w:name="z46" w:id="20"/>
      <w:r>
        <w:rPr>
          <w:rFonts w:ascii="Times New Roman"/>
          <w:b w:val="false"/>
          <w:i w:val="false"/>
          <w:color w:val="000000"/>
          <w:sz w:val="28"/>
        </w:rPr>
        <w:t>
      в сфере/в области/за ___________________________________________________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 соответствии со статьей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</w:t>
      </w:r>
      <w:r>
        <w:rPr>
          <w:rFonts w:ascii="Times New Roman"/>
          <w:b w:val="false"/>
          <w:i/>
          <w:color w:val="000000"/>
          <w:sz w:val="28"/>
        </w:rPr>
        <w:t xml:space="preserve"> кодекса Республики Казахстан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количеству отечественных телепрограмм, за исключением рекламы, не менее пятидесяти процентов в еженедельном объеме телерадиовещания отечественных телеканалов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количеству музыкальных произведений казахстанских авторов либо исполнителей и отечественных радиопрограмм, за исключением рекламы в еженедельном объеме радиовещания отечественных радиоканалов: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1 января 2018 года – не менее сорока пяти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1 января 2020 года – не менее пятидесяти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размеру дополнительной информации, носящей характер коммерческой рекламы, не превышающей двадцать пять процентов площади кадра и не нарушающей текстовый или информационный материал в телепрограммах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нераспространению рекламы на теле-, радиоканалах, не специализирующихся на сообщениях и материалах рекламного характера, превышающей двадцать процентов от общего объема вещания в сутки, за исключением бегущей строки, социальной рекламы, информации о собственной продукции теле-, радиоканалов (анонсов), не содержащей рекламы третьих лиц, объявления о мероприятиях, подготовленных и проводимых теле-, радиоканалом, а также рекламы, размещаемой в месте события, транслируемого в прямом эфире или записи повтора прямого эфира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нераспространению телеторговли на телеканалах, не специализирующихся на сообщениях и материалах рекламного характера, не превышающей более тридцати процентов от общего объема вещания рекламы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распространению рекламы в виде наложений, в том числе способом бегущей строки, не более семи с половиной процентов площади кадра и не нарушающей текстовый или информационный материал в телепрограммах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выхода в эфир теле-, радиоканалов без объявления своего наименования, а при непрерывном вещании не реже четырех раз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еженедельному объему теле-, радиопрограмм на казахском языке по времени не менее суммарного объема теле-, радиопрограмм на других языках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объему теле-, радиопрограмм на казахском языке в интервалах времени продолжительностью шесть часов каждый, исчисляемый с ноля часов местного времени, не менее суммарного объема теле-, радиопрограмм на других языках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объему рекламы на казахском языке в интервалах времени через каждые шесть часов, исчисляемых с ноля часов местного времени, не менее суммарного объема рекламы, распространяемой на других языках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пропуска собственником теле-, радиоканала срока распространения теле-, радиопрограмм в течение шести месяцев со дня получения свидетельства о постановке на учет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распространения посредством телерадиовещания с 6.00 часов до 22.00 часов по местному времени информационной продукции, содержащей информацию,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запрещенную для детей: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побуждающая детей к совершению действий, представляющих угрозу их жизни и (или) здоровью, в том числе к суициду;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провоцирующая детей на антиобщественные и противоправные действия; содержащая специальный сексуально-эротический характер;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содержащая описание и (или) изображение сексуального насилия;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содержащая ненормативную лексику;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которой среди детей запрещено иными законами Республики Казахстан, отнесенную к возрастной категории "с 18 лет"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договора на распространение теле-, радиоканалов свободного доступа между оператором телерадиовещания и теле-, радиокомпанией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не менее одной телепрограммы новостного характера в период с шестнадцати до двадцати двух часов местного времени сурдопереводом или переводом в виде субтитров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обязательных сообщений, размещаемых на телеканалах, сурдопереводом или переводом в виде субтитров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вещанию в еженедельном объеме отечественными теле-, радиоканалами ретрансляции теле-, радиопрограмм иностранных теле-, радиоканалов, не превышающем двадцать процентов от общего объема теле-, радиопрограмм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размещения информации о вакансиях для приема на работу, содержащую требования дискриминационного характера в сфере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запрету распространения рекламы о деятельности финансовой (инвестиционной) пирамиды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запрету распространения рекламы этилового спирта и алкогольной продукции, продукции, имитирующей алкогольные напитки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запрету распространения рекламы табака и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запрету распространения рекламы электронного казино и интернет-казино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нераспространению в средствах массовой информации или сетях телекоммуникаций персональных и биометрических данных лица, включая информацию об его родителях и иных законных представителях, иной информации, позволяющей установить личность, о ребенке, пострадавшем в результате противоправных действий (бездействия) и о несовершеннолетних, подозреваемых и (или) обвиняемых в совершении административных и (или) уголовных правонарушений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подачи теле-, радиоканалами теле-, радиопрограмм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использования для распространения теле-, радиоканалов технических средств телерадиовещания, не прошедших процедуры подтверждения соответствия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ретрансляции теле-, радиоканала, теле-, радиопрограммы без договора, заключенного между оператором телерадиовещания и теле-, радиокомпанией или филиалом (представительством) иностранного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оповещению теле-, радиокомпаниями и операторами телерадиовещания независимо от их форм собственности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записи и хранении транслируемых и ретранслируемых теле-, радиопрограмм в течение шести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деятельности собственников иностранных теле-, радиоканалов на территории Республики Казахстан, имеющих в уставном капитале полностью или частично государственный пакет акций (долей участия, паев), а также аффилированных с ними лиц – юридического лица на территории Республики Казахстан с участием в уставном капитале не более двадцати процентов пакета акций (долей участия, паев) иностранных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недопущению прерывания рекламой, в том числе способом бегущей строки, трансляции официальных сообщений, выступлений кандидатов в Президенты Республики Казахстан и в депутаты представительных органов, образовательных и религиозных телепрограмм, а также демонстрацию детских телепрограмм, за исключением рекламы, предназначенной для детей и подростков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нераспространению рекламы на теле-, радиоканалах в дни национального траура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нераспространению посредством телерадиовещания информационной продукции без указания знака возрастной категории или без сообщения возрастной категории в начале теле-, радиопрограммы, а также при каждом возобновлении после ее прерывания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уведомлений, справок, рекомендаций, предписаний, заключений уполномоченного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нераспространению рекламы товаров (работ, услуг), запрещенных к рекламе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нераспространению рекламы товарного знака и (или) наименования вина, произведенного на территории Республики Казахстан в период с двадцати двух часов вечера до шести часов утра местного времени на отечественных теле-, радиоканалах (за исключением детских и религиозных) во время трансляции и (или) ретрансляции без предупреждения о вреде чрезмерного потребления вина не менее чем на десяти процентах рекламной площади (пространства); без сопровождения двумя социальными рекламами по популяризации здорового образа жизни; без сопровождения сообщением, предупреждающим о вреде чрезмерного потребления вина на радиоканалах по окончании трансляции рекламы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запрету распространения во время трансляции и (или) ретрансляции рекламы товарного знака и (или) наименования вина, произведенного на территории Республики Казахстан: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рекламы вина;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рекламы, связанной с трудовой деятельностью и управлением транспортным средством;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рекламы с участием несовершеннолетних, в том числе выполняемой с помощью мультипликации (анимации);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рекламы, адресованной несовершеннолетним;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рекламы, утверждающей, что вино имеет лечебные свойства, поощряющей его неумеренное употребление;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рекламы, осуждающей воздержание от употребления вина;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рекламы, утверждающей, что употребление вина способствует укреплению взаимоотношений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распространению рекламы соответствующего товара (работ, услуг), а также самого рекламодателя, подлежащего лицензированию, с указанием номера лицензии и наименования органа, выдавшего лицензию, кроме рекламы на радио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нераспространению недобросовестной и недостоверной рекламы, за исключением случаев антиконкурентных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недобросовестной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нераспространению неэтичной и скрытой рекламы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использования рекламы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распространению сведений, составляющих государственные секреты Республики Казахстан и иные охраняемые законом тайны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распространению рекламы в общем объеме вещания рекламы в сутки в период с восемнадцати до двадцати трех часов местного времени в течение часа времени вещания продолжительностью не более двадцати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распространению социальной рекламы, размещаемой на безвозмездной основе на обязательных теле-, радиоканалах, не менее десяти выходов в интервале времени продолжительностью восемнадцать часов, исчисляемом с шести часов утра местного времени, с обязательными двумя выходами в интервале времени продолжительностью шесть часов, исчисляемом с восемнадцати часов местного времени ежедневно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распространению социальной рекламы равномерно в течение всего ежедневного ее выхода в эфир на территории Республики Казахстан на казахском и русском языках, а также по усмотрению рекламодателя и на других языках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нераспространению рекламы с визуальным или звуковым использование образов несовершеннолетних в рекламе, за исключением социальной рекламы и рекламы товаров (работ, услуг) для несовершеннолетних, а также товаров (работ, услуг), которые не повлекут за собой вредного воздействия на физическое, психическое здоровье и нравственность несовершеннолетних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распространению в радиопрограммах социальной рекламы с упоминанием о спонсорах продолжительностью не более трех секунд о каждом, в телепрограммах социальной рекламы с упоминанием о спонсорах продолжительностью не более трех секунд о каждом, и такому упоминанию отведено не более чем семь процентов площади кадра, а в социальной рекламе, распространяемой другими способами, – не более чем пять процентов рекламной площади (пространства)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непревышению звука при трансляции рекламы громче звука транслируемой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распространению социальной рекламы без упоминания о средствах индивидуализации, о физических и юридических лицах, за исключением упоминания о государственных органах, органах местного самоуправления, спонсорах, физических лицах, оказавшихся в трудной жизненной ситуации или нуждающихся в лечении, в целях оказания им благотворительной помощи, а также упоминания в социальной рекламе о социально ориентированных некоммерческих организациях в случаях, если содержание этой рекламы непосредственно связано с информацией о деятельности таких некоммерческих организаций, направленной на достижение благотворительных или иных общественно полезных целей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Контроль субъектов (объектов) телерадиовещания осуществляется уполномоченным органом в области технического сопровождения телерадиовещания.</w:t>
      </w:r>
    </w:p>
    <w:bookmarkEnd w:id="24"/>
    <w:p>
      <w:pPr>
        <w:spacing w:after="0"/>
        <w:ind w:left="0"/>
        <w:jc w:val="both"/>
      </w:pPr>
      <w:bookmarkStart w:name="z63" w:id="2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 2018 года №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39</w:t>
            </w:r>
          </w:p>
        </w:tc>
      </w:tr>
    </w:tbl>
    <w:bookmarkStart w:name="z6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Республики Казахстан о телерадиовещании в отношении операторов телерадиовещания</w:t>
      </w:r>
    </w:p>
    <w:bookmarkEnd w:id="26"/>
    <w:p>
      <w:pPr>
        <w:spacing w:after="0"/>
        <w:ind w:left="0"/>
        <w:jc w:val="both"/>
      </w:pPr>
      <w:bookmarkStart w:name="z67" w:id="27"/>
      <w:r>
        <w:rPr>
          <w:rFonts w:ascii="Times New Roman"/>
          <w:b w:val="false"/>
          <w:i w:val="false"/>
          <w:color w:val="000000"/>
          <w:sz w:val="28"/>
        </w:rPr>
        <w:t>
      в сфере/в области/за ___________________________________________________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 соответствии со статьей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</w:t>
      </w:r>
      <w:r>
        <w:rPr>
          <w:rFonts w:ascii="Times New Roman"/>
          <w:b w:val="false"/>
          <w:i/>
          <w:color w:val="000000"/>
          <w:sz w:val="28"/>
        </w:rPr>
        <w:t xml:space="preserve"> кодекса Республики Казахстан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обязательных теле-, радиоканалов у национального оператора телерадиовещания, а также у операторов кабельного телерадиовещания на основании взаимозачетов между операторами кабельного телерадиовещания и теле-, радиокомпанией – правообладателем обязательного теле-, радиоканала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размещения оператором телерадиовещания обязательных теле-, радиоканалов, не в приоритетном в цифровом вещании последовательных чисел, начиная с первого и более, и в аналоговом вещании путем размещения в начале сетки разделения частот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нераспространению рекламы при ретрансляции операторами телерадиовещания иностранных теле-, радиоканалов на территории Республики Казахстан, за исключением: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социальной рекламы;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рекламы, размещаемой в месте события, транслируемого в прямом эфире или записи повтора прямого эфира;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рекламы, распространяемой иностранными теле-, радиоканалами, специализирующимися исключительно на сообщениях и материалах рекламного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письменного согласия собственников здания и (или) зданий по организации системы коллективного приема, не предусматривающей коммерческой цели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лицензии для занятия деятельностью по распространению теле-, радиоканалов по организации системы коллективного приема теле-, радиоканалов, преследующей коммерческие цели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нераспространению операторами телерадиовещания теле-, радиоканалов, не поставленных на учет в уполномоченном органе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нераспространению операторами телерадиовещания иностранных теле-, радиоканалов, не поставленных на учет в уполномоченном органе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нераспространению радиоканалов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аналогового эфирного радиовещания без разрешения на использование полос частот, радиочастот (радиочастотных каналов) и лицензии для занятия деятельностью по распространению радиоканалов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нераспространению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теле-, радиоканалов операторами телерадиовещания посредством эфирного цифрового телерадиовещания без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нераспространению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теле-, радиоканалов операторами телерадиовещания посредством спутникового телерадиовещания без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нераспространению теле-, радиоканалов операторами телерадиовещания посредством кабельного и эфирно-кабельного телерадиовещания без лицензии для занятия деятельностью по распространению теле-, радиоканалов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договора на распространение теле-, радиоканалов свободного доступа между оператором телерадиовещания и теле-, радиокомпанией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помех иным радиопередающим и (или) радиоприемным средствам связи посредством использования радиоэлектронных средств приема и передачи сигнала телерадиовещания, несоответствующих заявленным техническим параметрам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нераспространению теле-, радиоканалов операторами телерадиовещания посредством спутникового телерадиовещания при отсутствии наличия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распространения теле-, радиоканалов технических средств телерадиовещания, не прошедших процедуры подтверждения соответствия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ретрансляции теле-, радиоканала, теле-, радиопрограммы без договора, заключенного между оператором телерадиовещания и теле-, радиокомпанией или филиалом (представительством) иностранного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теле-, радиокомпаниями и операторами телерадиовещания независимо от их форм собственности в оповещении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уведомлений, справок, рекомендаций, предписаний, заключений уполномоченного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Контроль субъектов (объектов) телерадиовещания осуществляется уполномоченным органом в области технического сопровождения телерадиовещания.</w:t>
      </w:r>
    </w:p>
    <w:bookmarkEnd w:id="32"/>
    <w:p>
      <w:pPr>
        <w:spacing w:after="0"/>
        <w:ind w:left="0"/>
        <w:jc w:val="both"/>
      </w:pPr>
      <w:bookmarkStart w:name="z75" w:id="3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