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085e0" w14:textId="56085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информации и коммуникаций Республики Казахстан от 28 февраля 2017 года № 75 "Об утверждении Правил размещения государственного заказа по проведению государственной информационной политики на республиканском и региональном уровнях"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информации и общественного развития Республики Казахстан от 21 декабря 2021 года № 415. Зарегистрирован в Министерстве юстиции Республики Казахстан 22 декабря 2021 года № 25890. Утратил силу приказом и.о. Министра культуры и информации Республики Казахстан от 6 ноября 2024 года № 526-НҚ.</w:t>
      </w:r>
    </w:p>
    <w:p>
      <w:pPr>
        <w:spacing w:after="0"/>
        <w:ind w:left="0"/>
        <w:jc w:val="both"/>
      </w:pPr>
      <w:r>
        <w:rPr>
          <w:rFonts w:ascii="Times New Roman"/>
          <w:b w:val="false"/>
          <w:i w:val="false"/>
          <w:color w:val="ff0000"/>
          <w:sz w:val="28"/>
        </w:rPr>
        <w:t xml:space="preserve">
      Сноска. Утратил силу приказом и.о. Министра культуры и информации РК от 06.11.2024 </w:t>
      </w:r>
      <w:r>
        <w:rPr>
          <w:rFonts w:ascii="Times New Roman"/>
          <w:b w:val="false"/>
          <w:i w:val="false"/>
          <w:color w:val="ff0000"/>
          <w:sz w:val="28"/>
        </w:rPr>
        <w:t>№ 526-НҚ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информации и коммуникаций Республики Казахстан от 28 февраля 2017 года № 75 "Об утверждении Правил размещения государственного заказа по проведению государственной информационной политики на республиканском и региональном уровнях" (зарегистрирован в Реестре государственной регистрации нормативных правовых актов под № 14886),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размещения государственного заказа по проведению государственной информационной политики на республиканском и региональном уровнях,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информации Министерства информации и общественного развития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информации и общественного развития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информации и общественного развития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информации</w:t>
            </w:r>
          </w:p>
          <w:p>
            <w:pPr>
              <w:spacing w:after="20"/>
              <w:ind w:left="20"/>
              <w:jc w:val="both"/>
            </w:pPr>
          </w:p>
          <w:p>
            <w:pPr>
              <w:spacing w:after="20"/>
              <w:ind w:left="20"/>
              <w:jc w:val="both"/>
            </w:pPr>
            <w:r>
              <w:rPr>
                <w:rFonts w:ascii="Times New Roman"/>
                <w:b w:val="false"/>
                <w:i/>
                <w:color w:val="000000"/>
                <w:sz w:val="20"/>
              </w:rPr>
              <w:t>и общественного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Утверждены</w:t>
            </w:r>
            <w:r>
              <w:br/>
            </w:r>
            <w:r>
              <w:rPr>
                <w:rFonts w:ascii="Times New Roman"/>
                <w:b w:val="false"/>
                <w:i w:val="false"/>
                <w:color w:val="000000"/>
                <w:sz w:val="20"/>
              </w:rPr>
              <w:t>приказом</w:t>
            </w:r>
            <w:r>
              <w:br/>
            </w:r>
            <w:r>
              <w:rPr>
                <w:rFonts w:ascii="Times New Roman"/>
                <w:b w:val="false"/>
                <w:i w:val="false"/>
                <w:color w:val="000000"/>
                <w:sz w:val="20"/>
              </w:rPr>
              <w:t>Министра информации</w:t>
            </w:r>
            <w:r>
              <w:br/>
            </w:r>
            <w:r>
              <w:rPr>
                <w:rFonts w:ascii="Times New Roman"/>
                <w:b w:val="false"/>
                <w:i w:val="false"/>
                <w:color w:val="000000"/>
                <w:sz w:val="20"/>
              </w:rPr>
              <w:t>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февраля 2017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информации</w:t>
            </w:r>
            <w:r>
              <w:br/>
            </w:r>
            <w:r>
              <w:rPr>
                <w:rFonts w:ascii="Times New Roman"/>
                <w:b w:val="false"/>
                <w:i w:val="false"/>
                <w:color w:val="000000"/>
                <w:sz w:val="20"/>
              </w:rPr>
              <w:t>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февраля 2017 года № 75</w:t>
            </w:r>
          </w:p>
        </w:tc>
      </w:tr>
    </w:tbl>
    <w:bookmarkStart w:name="z17" w:id="9"/>
    <w:p>
      <w:pPr>
        <w:spacing w:after="0"/>
        <w:ind w:left="0"/>
        <w:jc w:val="left"/>
      </w:pPr>
      <w:r>
        <w:rPr>
          <w:rFonts w:ascii="Times New Roman"/>
          <w:b/>
          <w:i w:val="false"/>
          <w:color w:val="000000"/>
        </w:rPr>
        <w:t xml:space="preserve"> Правила размещения государственного заказа по проведению государственной информационной политики на республиканском и региональном уровнях</w:t>
      </w:r>
    </w:p>
    <w:bookmarkEnd w:id="9"/>
    <w:bookmarkStart w:name="z18" w:id="10"/>
    <w:p>
      <w:pPr>
        <w:spacing w:after="0"/>
        <w:ind w:left="0"/>
        <w:jc w:val="left"/>
      </w:pPr>
      <w:r>
        <w:rPr>
          <w:rFonts w:ascii="Times New Roman"/>
          <w:b/>
          <w:i w:val="false"/>
          <w:color w:val="000000"/>
        </w:rPr>
        <w:t xml:space="preserve"> Глава 1. Общие положения</w:t>
      </w:r>
    </w:p>
    <w:bookmarkEnd w:id="10"/>
    <w:bookmarkStart w:name="z19" w:id="11"/>
    <w:p>
      <w:pPr>
        <w:spacing w:after="0"/>
        <w:ind w:left="0"/>
        <w:jc w:val="both"/>
      </w:pPr>
      <w:r>
        <w:rPr>
          <w:rFonts w:ascii="Times New Roman"/>
          <w:b w:val="false"/>
          <w:i w:val="false"/>
          <w:color w:val="000000"/>
          <w:sz w:val="28"/>
        </w:rPr>
        <w:t xml:space="preserve">
      1. Настоящие Правила размещения государственного заказа по проведению государственной информационной политики на республиканском и региональном уровнях (далее – Правила) разработаны в соответствии с </w:t>
      </w:r>
      <w:r>
        <w:rPr>
          <w:rFonts w:ascii="Times New Roman"/>
          <w:b w:val="false"/>
          <w:i w:val="false"/>
          <w:color w:val="000000"/>
          <w:sz w:val="28"/>
        </w:rPr>
        <w:t>подпунктом 7-1)</w:t>
      </w:r>
      <w:r>
        <w:rPr>
          <w:rFonts w:ascii="Times New Roman"/>
          <w:b w:val="false"/>
          <w:i w:val="false"/>
          <w:color w:val="000000"/>
          <w:sz w:val="28"/>
        </w:rPr>
        <w:t xml:space="preserve"> статьи 4-3 Закона Республики Казахстан "О средствах массовой информации" (далее – Закон) и определяют порядок размещения государственного заказа по проведению государственной информационной политики на республиканском и региональном уровнях.</w:t>
      </w:r>
    </w:p>
    <w:bookmarkEnd w:id="11"/>
    <w:bookmarkStart w:name="z20" w:id="1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2"/>
    <w:bookmarkStart w:name="z21" w:id="13"/>
    <w:p>
      <w:pPr>
        <w:spacing w:after="0"/>
        <w:ind w:left="0"/>
        <w:jc w:val="both"/>
      </w:pPr>
      <w:r>
        <w:rPr>
          <w:rFonts w:ascii="Times New Roman"/>
          <w:b w:val="false"/>
          <w:i w:val="false"/>
          <w:color w:val="000000"/>
          <w:sz w:val="28"/>
        </w:rPr>
        <w:t>
      1) организатор размещения государственного заказа по проведению государственной информационной политики на республиканском уровне (далее – организатор на республиканском уровне) – ведомство уполномоченного органа в области информации;</w:t>
      </w:r>
    </w:p>
    <w:bookmarkEnd w:id="13"/>
    <w:bookmarkStart w:name="z22" w:id="14"/>
    <w:p>
      <w:pPr>
        <w:spacing w:after="0"/>
        <w:ind w:left="0"/>
        <w:jc w:val="both"/>
      </w:pPr>
      <w:r>
        <w:rPr>
          <w:rFonts w:ascii="Times New Roman"/>
          <w:b w:val="false"/>
          <w:i w:val="false"/>
          <w:color w:val="000000"/>
          <w:sz w:val="28"/>
        </w:rPr>
        <w:t>
      2) уполномоченный орган в области средств массовой информации (далее – уполномоченный орган) – государственный орган, осуществляющий государственное регулирование в области средств массовой информации;</w:t>
      </w:r>
    </w:p>
    <w:bookmarkEnd w:id="14"/>
    <w:bookmarkStart w:name="z23" w:id="15"/>
    <w:p>
      <w:pPr>
        <w:spacing w:after="0"/>
        <w:ind w:left="0"/>
        <w:jc w:val="both"/>
      </w:pPr>
      <w:r>
        <w:rPr>
          <w:rFonts w:ascii="Times New Roman"/>
          <w:b w:val="false"/>
          <w:i w:val="false"/>
          <w:color w:val="000000"/>
          <w:sz w:val="28"/>
        </w:rPr>
        <w:t>
      3) государственный заказ по проведению государственной информационной политики – заказ на оказание услуг за счет средств республиканского и местных бюджетов для проведения государственной информационной политики;</w:t>
      </w:r>
    </w:p>
    <w:bookmarkEnd w:id="15"/>
    <w:bookmarkStart w:name="z24" w:id="16"/>
    <w:p>
      <w:pPr>
        <w:spacing w:after="0"/>
        <w:ind w:left="0"/>
        <w:jc w:val="both"/>
      </w:pPr>
      <w:r>
        <w:rPr>
          <w:rFonts w:ascii="Times New Roman"/>
          <w:b w:val="false"/>
          <w:i w:val="false"/>
          <w:color w:val="000000"/>
          <w:sz w:val="28"/>
        </w:rPr>
        <w:t>
      4) претендент – физическое лицо, осуществляющее предпринимательскую деятельность или юридическое лицо, подавшее заявку на выполнение государственного заказа по проведению государственной информационной политики;</w:t>
      </w:r>
    </w:p>
    <w:bookmarkEnd w:id="16"/>
    <w:bookmarkStart w:name="z25" w:id="17"/>
    <w:p>
      <w:pPr>
        <w:spacing w:after="0"/>
        <w:ind w:left="0"/>
        <w:jc w:val="both"/>
      </w:pPr>
      <w:r>
        <w:rPr>
          <w:rFonts w:ascii="Times New Roman"/>
          <w:b w:val="false"/>
          <w:i w:val="false"/>
          <w:color w:val="000000"/>
          <w:sz w:val="28"/>
        </w:rPr>
        <w:t>
      5) синопсис – изложение содержания проекта (в пределах одной страницы), отражающее его оригинальный замысел и идейность, а также соответствие тематическому направлению (идеологической задаче) и аудиторным показателям претендента.</w:t>
      </w:r>
    </w:p>
    <w:bookmarkEnd w:id="17"/>
    <w:bookmarkStart w:name="z26" w:id="18"/>
    <w:p>
      <w:pPr>
        <w:spacing w:after="0"/>
        <w:ind w:left="0"/>
        <w:jc w:val="left"/>
      </w:pPr>
      <w:r>
        <w:rPr>
          <w:rFonts w:ascii="Times New Roman"/>
          <w:b/>
          <w:i w:val="false"/>
          <w:color w:val="000000"/>
        </w:rPr>
        <w:t xml:space="preserve"> Глава 2. Порядок размещения государственного заказа по проведению государственной информационной политики на республиканском уровне</w:t>
      </w:r>
    </w:p>
    <w:bookmarkEnd w:id="18"/>
    <w:bookmarkStart w:name="z27" w:id="19"/>
    <w:p>
      <w:pPr>
        <w:spacing w:after="0"/>
        <w:ind w:left="0"/>
        <w:jc w:val="both"/>
      </w:pPr>
      <w:r>
        <w:rPr>
          <w:rFonts w:ascii="Times New Roman"/>
          <w:b w:val="false"/>
          <w:i w:val="false"/>
          <w:color w:val="000000"/>
          <w:sz w:val="28"/>
        </w:rPr>
        <w:t>
      3. Государственный заказ по проведению государственной информационной политики на республиканском уровне (далее – республиканский заказ) предоставляется следующим видам субъектов:</w:t>
      </w:r>
    </w:p>
    <w:bookmarkEnd w:id="19"/>
    <w:bookmarkStart w:name="z28" w:id="20"/>
    <w:p>
      <w:pPr>
        <w:spacing w:after="0"/>
        <w:ind w:left="0"/>
        <w:jc w:val="both"/>
      </w:pPr>
      <w:r>
        <w:rPr>
          <w:rFonts w:ascii="Times New Roman"/>
          <w:b w:val="false"/>
          <w:i w:val="false"/>
          <w:color w:val="000000"/>
          <w:sz w:val="28"/>
        </w:rPr>
        <w:t>
      1) периодическим печатным изданиям;</w:t>
      </w:r>
    </w:p>
    <w:bookmarkEnd w:id="20"/>
    <w:bookmarkStart w:name="z29" w:id="21"/>
    <w:p>
      <w:pPr>
        <w:spacing w:after="0"/>
        <w:ind w:left="0"/>
        <w:jc w:val="both"/>
      </w:pPr>
      <w:r>
        <w:rPr>
          <w:rFonts w:ascii="Times New Roman"/>
          <w:b w:val="false"/>
          <w:i w:val="false"/>
          <w:color w:val="000000"/>
          <w:sz w:val="28"/>
        </w:rPr>
        <w:t>
      2) теле-, радиоканалам;</w:t>
      </w:r>
    </w:p>
    <w:bookmarkEnd w:id="21"/>
    <w:bookmarkStart w:name="z30" w:id="22"/>
    <w:p>
      <w:pPr>
        <w:spacing w:after="0"/>
        <w:ind w:left="0"/>
        <w:jc w:val="both"/>
      </w:pPr>
      <w:r>
        <w:rPr>
          <w:rFonts w:ascii="Times New Roman"/>
          <w:b w:val="false"/>
          <w:i w:val="false"/>
          <w:color w:val="000000"/>
          <w:sz w:val="28"/>
        </w:rPr>
        <w:t>
      3) интернет-ресурсам.</w:t>
      </w:r>
    </w:p>
    <w:bookmarkEnd w:id="22"/>
    <w:bookmarkStart w:name="z31" w:id="23"/>
    <w:p>
      <w:pPr>
        <w:spacing w:after="0"/>
        <w:ind w:left="0"/>
        <w:jc w:val="both"/>
      </w:pPr>
      <w:r>
        <w:rPr>
          <w:rFonts w:ascii="Times New Roman"/>
          <w:b w:val="false"/>
          <w:i w:val="false"/>
          <w:color w:val="000000"/>
          <w:sz w:val="28"/>
        </w:rPr>
        <w:t xml:space="preserve">
      4. Уполномоченным органом создается Республиканская комиссия по вопросам государственной информационной политики (далее – Республиканская комиссия), деятельность которой осуществляется согласно положению, утверждаемому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4-6 Закона.</w:t>
      </w:r>
    </w:p>
    <w:bookmarkEnd w:id="23"/>
    <w:bookmarkStart w:name="z32" w:id="24"/>
    <w:p>
      <w:pPr>
        <w:spacing w:after="0"/>
        <w:ind w:left="0"/>
        <w:jc w:val="both"/>
      </w:pPr>
      <w:r>
        <w:rPr>
          <w:rFonts w:ascii="Times New Roman"/>
          <w:b w:val="false"/>
          <w:i w:val="false"/>
          <w:color w:val="000000"/>
          <w:sz w:val="28"/>
        </w:rPr>
        <w:t>
      5. Республиканская комиссия ежегодно, до 10 декабря утверждает перечень тематических направлений государственной информационной политики на республиканском уровне на предстоящий календарный год, с учетом приоритетных направлений государственной информационной политики Республики Казахстан на основании предложений, представленных организатором на республиканском уровне.</w:t>
      </w:r>
    </w:p>
    <w:bookmarkEnd w:id="24"/>
    <w:bookmarkStart w:name="z33" w:id="25"/>
    <w:p>
      <w:pPr>
        <w:spacing w:after="0"/>
        <w:ind w:left="0"/>
        <w:jc w:val="both"/>
      </w:pPr>
      <w:r>
        <w:rPr>
          <w:rFonts w:ascii="Times New Roman"/>
          <w:b w:val="false"/>
          <w:i w:val="false"/>
          <w:color w:val="000000"/>
          <w:sz w:val="28"/>
        </w:rPr>
        <w:t>
      6. Республиканская комиссия в течение календарного года, с учетом приоритетных направлений государственной информационной политики Республики Казахстан вносит соответствующие изменения в перечень тематических направлений государственной информационной политики на республиканском уровне.</w:t>
      </w:r>
    </w:p>
    <w:bookmarkEnd w:id="25"/>
    <w:bookmarkStart w:name="z34" w:id="26"/>
    <w:p>
      <w:pPr>
        <w:spacing w:after="0"/>
        <w:ind w:left="0"/>
        <w:jc w:val="both"/>
      </w:pPr>
      <w:r>
        <w:rPr>
          <w:rFonts w:ascii="Times New Roman"/>
          <w:b w:val="false"/>
          <w:i w:val="false"/>
          <w:color w:val="000000"/>
          <w:sz w:val="28"/>
        </w:rPr>
        <w:t>
      7. Организатор на республиканском уровне размещает на интернет-ресурсе уполномоченного органа информационное сообщение о проведении размещения республиканского заказа по форме, согласно приложению 1 к настоящим Правилам, с приложением тематических направлений государственной информационной политики на республиканском уровне, и объемов не менее чем за двенадцать рабочих дней до дня его проведения.</w:t>
      </w:r>
    </w:p>
    <w:bookmarkEnd w:id="26"/>
    <w:bookmarkStart w:name="z35" w:id="27"/>
    <w:p>
      <w:pPr>
        <w:spacing w:after="0"/>
        <w:ind w:left="0"/>
        <w:jc w:val="both"/>
      </w:pPr>
      <w:r>
        <w:rPr>
          <w:rFonts w:ascii="Times New Roman"/>
          <w:b w:val="false"/>
          <w:i w:val="false"/>
          <w:color w:val="000000"/>
          <w:sz w:val="28"/>
        </w:rPr>
        <w:t>
      8. Для участия в республиканском заказе претендент в течение одиннадцати рабочих дней со следующего дня размещения информационного сообщения представляет заявку по форме согласно приложению 2 к настоящим Правилам (далее – заявка), а также перечень документов согласно приложению 3 к настоящим Правилам.</w:t>
      </w:r>
    </w:p>
    <w:bookmarkEnd w:id="27"/>
    <w:bookmarkStart w:name="z36" w:id="28"/>
    <w:p>
      <w:pPr>
        <w:spacing w:after="0"/>
        <w:ind w:left="0"/>
        <w:jc w:val="both"/>
      </w:pPr>
      <w:r>
        <w:rPr>
          <w:rFonts w:ascii="Times New Roman"/>
          <w:b w:val="false"/>
          <w:i w:val="false"/>
          <w:color w:val="000000"/>
          <w:sz w:val="28"/>
        </w:rPr>
        <w:t>
      9. Конверт с заявкой на участие в республиканском заказе, представленный после истечения установленного срока, не вскрывается. В случае, если на конверте с заявкой указана информация о подавшем ее лице, а также почтовый адрес, данная заявка возвращается организатором на республиканском уровне претенденту.</w:t>
      </w:r>
    </w:p>
    <w:bookmarkEnd w:id="28"/>
    <w:bookmarkStart w:name="z37" w:id="29"/>
    <w:p>
      <w:pPr>
        <w:spacing w:after="0"/>
        <w:ind w:left="0"/>
        <w:jc w:val="both"/>
      </w:pPr>
      <w:r>
        <w:rPr>
          <w:rFonts w:ascii="Times New Roman"/>
          <w:b w:val="false"/>
          <w:i w:val="false"/>
          <w:color w:val="000000"/>
          <w:sz w:val="28"/>
        </w:rPr>
        <w:t>
      Конверт с заявкой на участие в республиканском заказе, представленный без указания полного наименования и почтового адреса претендента не вскрывается, и подлежит хранению в течение календарного года.</w:t>
      </w:r>
    </w:p>
    <w:bookmarkEnd w:id="29"/>
    <w:bookmarkStart w:name="z38" w:id="30"/>
    <w:p>
      <w:pPr>
        <w:spacing w:after="0"/>
        <w:ind w:left="0"/>
        <w:jc w:val="both"/>
      </w:pPr>
      <w:r>
        <w:rPr>
          <w:rFonts w:ascii="Times New Roman"/>
          <w:b w:val="false"/>
          <w:i w:val="false"/>
          <w:color w:val="000000"/>
          <w:sz w:val="28"/>
        </w:rPr>
        <w:t>
      10. Организатор на республиканском уровне:</w:t>
      </w:r>
    </w:p>
    <w:bookmarkEnd w:id="30"/>
    <w:bookmarkStart w:name="z39" w:id="31"/>
    <w:p>
      <w:pPr>
        <w:spacing w:after="0"/>
        <w:ind w:left="0"/>
        <w:jc w:val="both"/>
      </w:pPr>
      <w:r>
        <w:rPr>
          <w:rFonts w:ascii="Times New Roman"/>
          <w:b w:val="false"/>
          <w:i w:val="false"/>
          <w:color w:val="000000"/>
          <w:sz w:val="28"/>
        </w:rPr>
        <w:t>
      1) принимает конверты с заявками на участие;</w:t>
      </w:r>
    </w:p>
    <w:bookmarkEnd w:id="31"/>
    <w:bookmarkStart w:name="z40" w:id="32"/>
    <w:p>
      <w:pPr>
        <w:spacing w:after="0"/>
        <w:ind w:left="0"/>
        <w:jc w:val="both"/>
      </w:pPr>
      <w:r>
        <w:rPr>
          <w:rFonts w:ascii="Times New Roman"/>
          <w:b w:val="false"/>
          <w:i w:val="false"/>
          <w:color w:val="000000"/>
          <w:sz w:val="28"/>
        </w:rPr>
        <w:t>
      2) обеспечивает возврат заявки на участие, в случае ее отзыва до истечения окончательного срока представления заявок на участие в республиканском заказе.</w:t>
      </w:r>
    </w:p>
    <w:bookmarkEnd w:id="32"/>
    <w:bookmarkStart w:name="z41" w:id="33"/>
    <w:p>
      <w:pPr>
        <w:spacing w:after="0"/>
        <w:ind w:left="0"/>
        <w:jc w:val="both"/>
      </w:pPr>
      <w:r>
        <w:rPr>
          <w:rFonts w:ascii="Times New Roman"/>
          <w:b w:val="false"/>
          <w:i w:val="false"/>
          <w:color w:val="000000"/>
          <w:sz w:val="28"/>
        </w:rPr>
        <w:t>
      11. До истечения срока приема заявок, принятые заявки могут быть отозваны в письменном виде. Уведомление об отзыве заявки на участие в республиканском заказе оформляется в виде произвольного заявления на имя организатора на республиканском уровне, подписанного претендентом и скрепленного печатью (при ее наличии).</w:t>
      </w:r>
    </w:p>
    <w:bookmarkEnd w:id="33"/>
    <w:bookmarkStart w:name="z42" w:id="34"/>
    <w:p>
      <w:pPr>
        <w:spacing w:after="0"/>
        <w:ind w:left="0"/>
        <w:jc w:val="both"/>
      </w:pPr>
      <w:r>
        <w:rPr>
          <w:rFonts w:ascii="Times New Roman"/>
          <w:b w:val="false"/>
          <w:i w:val="false"/>
          <w:color w:val="000000"/>
          <w:sz w:val="28"/>
        </w:rPr>
        <w:t>
      12. Отзыв заявки на участие в республиканском заказе после истечения срока их представления не допускается.</w:t>
      </w:r>
    </w:p>
    <w:bookmarkEnd w:id="34"/>
    <w:bookmarkStart w:name="z43" w:id="35"/>
    <w:p>
      <w:pPr>
        <w:spacing w:after="0"/>
        <w:ind w:left="0"/>
        <w:jc w:val="both"/>
      </w:pPr>
      <w:r>
        <w:rPr>
          <w:rFonts w:ascii="Times New Roman"/>
          <w:b w:val="false"/>
          <w:i w:val="false"/>
          <w:color w:val="000000"/>
          <w:sz w:val="28"/>
        </w:rPr>
        <w:t>
      13. При получении конвертов с заявками в срок и месте, указанном в информационном сообщении о проведении размещении заказа, Республиканская комиссия вскрывает конверты с заявками и оформляет протокол вскрытия.</w:t>
      </w:r>
    </w:p>
    <w:bookmarkEnd w:id="35"/>
    <w:bookmarkStart w:name="z44" w:id="36"/>
    <w:p>
      <w:pPr>
        <w:spacing w:after="0"/>
        <w:ind w:left="0"/>
        <w:jc w:val="both"/>
      </w:pPr>
      <w:r>
        <w:rPr>
          <w:rFonts w:ascii="Times New Roman"/>
          <w:b w:val="false"/>
          <w:i w:val="false"/>
          <w:color w:val="000000"/>
          <w:sz w:val="28"/>
        </w:rPr>
        <w:t>
      14. Протокол вскрытия конвертов с заявками на участие подписывается на заседании председателем и присутствующими членами Республиканской комиссии.</w:t>
      </w:r>
    </w:p>
    <w:bookmarkEnd w:id="36"/>
    <w:bookmarkStart w:name="z45" w:id="37"/>
    <w:p>
      <w:pPr>
        <w:spacing w:after="0"/>
        <w:ind w:left="0"/>
        <w:jc w:val="both"/>
      </w:pPr>
      <w:r>
        <w:rPr>
          <w:rFonts w:ascii="Times New Roman"/>
          <w:b w:val="false"/>
          <w:i w:val="false"/>
          <w:color w:val="000000"/>
          <w:sz w:val="28"/>
        </w:rPr>
        <w:t>
      15. В течение трех рабочих дней со дня подписания протокола вскрытия, заявка и перечень документов проверяются на соответствие приложениям 2 и 3 к настоящим Правилам.</w:t>
      </w:r>
    </w:p>
    <w:bookmarkEnd w:id="37"/>
    <w:bookmarkStart w:name="z46" w:id="38"/>
    <w:p>
      <w:pPr>
        <w:spacing w:after="0"/>
        <w:ind w:left="0"/>
        <w:jc w:val="both"/>
      </w:pPr>
      <w:r>
        <w:rPr>
          <w:rFonts w:ascii="Times New Roman"/>
          <w:b w:val="false"/>
          <w:i w:val="false"/>
          <w:color w:val="000000"/>
          <w:sz w:val="28"/>
        </w:rPr>
        <w:t>
      Протокол предварительного допуска к участию в республиканском заказе подписывается на заседании председателем и присутствующими членами Республиканской комиссии.</w:t>
      </w:r>
    </w:p>
    <w:bookmarkEnd w:id="38"/>
    <w:bookmarkStart w:name="z47" w:id="39"/>
    <w:p>
      <w:pPr>
        <w:spacing w:after="0"/>
        <w:ind w:left="0"/>
        <w:jc w:val="both"/>
      </w:pPr>
      <w:r>
        <w:rPr>
          <w:rFonts w:ascii="Times New Roman"/>
          <w:b w:val="false"/>
          <w:i w:val="false"/>
          <w:color w:val="000000"/>
          <w:sz w:val="28"/>
        </w:rPr>
        <w:t>
      16. В случае не соответствия заявки и перечня документов приложениям 2 и 3 к настоящим Правилам, организатор на республиканском уровне направляет в течение двух рабочих дней со дня подписания протокола предварительного допуска уведомление с приложением выписки из протокола предварительного допуска на электронный адрес претендента, указанный в заявке.</w:t>
      </w:r>
    </w:p>
    <w:bookmarkEnd w:id="39"/>
    <w:bookmarkStart w:name="z48" w:id="40"/>
    <w:p>
      <w:pPr>
        <w:spacing w:after="0"/>
        <w:ind w:left="0"/>
        <w:jc w:val="both"/>
      </w:pPr>
      <w:r>
        <w:rPr>
          <w:rFonts w:ascii="Times New Roman"/>
          <w:b w:val="false"/>
          <w:i w:val="false"/>
          <w:color w:val="000000"/>
          <w:sz w:val="28"/>
        </w:rPr>
        <w:t>
      Претендент предоставляет доработанную заявку и перечень документов согласно уведомлению в течение трех рабочих дней со дня его получения.</w:t>
      </w:r>
    </w:p>
    <w:bookmarkEnd w:id="40"/>
    <w:bookmarkStart w:name="z49" w:id="41"/>
    <w:p>
      <w:pPr>
        <w:spacing w:after="0"/>
        <w:ind w:left="0"/>
        <w:jc w:val="both"/>
      </w:pPr>
      <w:r>
        <w:rPr>
          <w:rFonts w:ascii="Times New Roman"/>
          <w:b w:val="false"/>
          <w:i w:val="false"/>
          <w:color w:val="000000"/>
          <w:sz w:val="28"/>
        </w:rPr>
        <w:t>
      17. Изменения и (или) дополнения к представленной ранее заявке и перечню документов, не указанных в уведомлении, не вносятся.</w:t>
      </w:r>
    </w:p>
    <w:bookmarkEnd w:id="41"/>
    <w:bookmarkStart w:name="z50" w:id="42"/>
    <w:p>
      <w:pPr>
        <w:spacing w:after="0"/>
        <w:ind w:left="0"/>
        <w:jc w:val="both"/>
      </w:pPr>
      <w:r>
        <w:rPr>
          <w:rFonts w:ascii="Times New Roman"/>
          <w:b w:val="false"/>
          <w:i w:val="false"/>
          <w:color w:val="000000"/>
          <w:sz w:val="28"/>
        </w:rPr>
        <w:t>
      18. Организатор на республиканском уровне принимает в течение двух рабочих дней со дня получения уведомления доработанную претендентом заявку и перечень документов, а также предоставляет на рассмотрение Республиканской комиссии.</w:t>
      </w:r>
    </w:p>
    <w:bookmarkEnd w:id="42"/>
    <w:bookmarkStart w:name="z51" w:id="43"/>
    <w:p>
      <w:pPr>
        <w:spacing w:after="0"/>
        <w:ind w:left="0"/>
        <w:jc w:val="both"/>
      </w:pPr>
      <w:r>
        <w:rPr>
          <w:rFonts w:ascii="Times New Roman"/>
          <w:b w:val="false"/>
          <w:i w:val="false"/>
          <w:color w:val="000000"/>
          <w:sz w:val="28"/>
        </w:rPr>
        <w:t>
      В случае недоработки заявки и перечня документов по уведомлению, заявка и перечень документов возвращаются претенденту.</w:t>
      </w:r>
    </w:p>
    <w:bookmarkEnd w:id="43"/>
    <w:bookmarkStart w:name="z52" w:id="44"/>
    <w:p>
      <w:pPr>
        <w:spacing w:after="0"/>
        <w:ind w:left="0"/>
        <w:jc w:val="both"/>
      </w:pPr>
      <w:r>
        <w:rPr>
          <w:rFonts w:ascii="Times New Roman"/>
          <w:b w:val="false"/>
          <w:i w:val="false"/>
          <w:color w:val="000000"/>
          <w:sz w:val="28"/>
        </w:rPr>
        <w:t>
      19. В случае соответствия всех заявок и перечня документов приложениям 2 и 3 к настоящим Правилам, протокол предварительного допуска на участие в республиканском заказе не оформляется.</w:t>
      </w:r>
    </w:p>
    <w:bookmarkEnd w:id="44"/>
    <w:bookmarkStart w:name="z53" w:id="45"/>
    <w:p>
      <w:pPr>
        <w:spacing w:after="0"/>
        <w:ind w:left="0"/>
        <w:jc w:val="both"/>
      </w:pPr>
      <w:r>
        <w:rPr>
          <w:rFonts w:ascii="Times New Roman"/>
          <w:b w:val="false"/>
          <w:i w:val="false"/>
          <w:color w:val="000000"/>
          <w:sz w:val="28"/>
        </w:rPr>
        <w:t>
      20. При получении доработанной претендентом заявки и перечня документов Республиканская комиссия формирует не позднее двух рабочих дней протокол допуска к участию в республиканском заказе, в котором определяет претендентов, допущенных на участие в республиканском заказе, предоставивших заявку и перечень документов, установленных в приложении 2 и 3 к настоящим Правилам, и не допущенных по основанию, указанному в части второй пункта 18 настоящих Правил.</w:t>
      </w:r>
    </w:p>
    <w:bookmarkEnd w:id="45"/>
    <w:bookmarkStart w:name="z54" w:id="46"/>
    <w:p>
      <w:pPr>
        <w:spacing w:after="0"/>
        <w:ind w:left="0"/>
        <w:jc w:val="both"/>
      </w:pPr>
      <w:r>
        <w:rPr>
          <w:rFonts w:ascii="Times New Roman"/>
          <w:b w:val="false"/>
          <w:i w:val="false"/>
          <w:color w:val="000000"/>
          <w:sz w:val="28"/>
        </w:rPr>
        <w:t>
      21. Протокол допуска к участию в республиканском заказе подписывается на заседании председателем и присутствующими членами Республиканской комиссии.</w:t>
      </w:r>
    </w:p>
    <w:bookmarkEnd w:id="46"/>
    <w:bookmarkStart w:name="z55" w:id="47"/>
    <w:p>
      <w:pPr>
        <w:spacing w:after="0"/>
        <w:ind w:left="0"/>
        <w:jc w:val="both"/>
      </w:pPr>
      <w:r>
        <w:rPr>
          <w:rFonts w:ascii="Times New Roman"/>
          <w:b w:val="false"/>
          <w:i w:val="false"/>
          <w:color w:val="000000"/>
          <w:sz w:val="28"/>
        </w:rPr>
        <w:t>
      22. Республиканская комиссия не позднее десяти рабочих дней со дня оформления протокола допуска к участию в республиканском заказе, на заседании оценивает претендентов республиканского заказа по балльной оценке для определения телеканалов, радиоканалов, периодических печатных изданий, интернет-ресурсов на оказание государственного заказа по проведению государственной информационной политики на республиканском уровне согласно приложению 4 к настоящим Правилам.</w:t>
      </w:r>
    </w:p>
    <w:bookmarkEnd w:id="47"/>
    <w:bookmarkStart w:name="z56" w:id="48"/>
    <w:p>
      <w:pPr>
        <w:spacing w:after="0"/>
        <w:ind w:left="0"/>
        <w:jc w:val="both"/>
      </w:pPr>
      <w:r>
        <w:rPr>
          <w:rFonts w:ascii="Times New Roman"/>
          <w:b w:val="false"/>
          <w:i w:val="false"/>
          <w:color w:val="000000"/>
          <w:sz w:val="28"/>
        </w:rPr>
        <w:t>
      23. Решающим критерием для определения победителя является творческое предложение претендента республиканского заказа в соответствии с балльной оценкой для определения телеканалов, радиоканалов, периодических печатных изданий, интернет-ресурсов на оказание государственного заказа по проведению государственной информационной политики на республиканском уровне согласно приложению 4 к настоящим Правилам.</w:t>
      </w:r>
    </w:p>
    <w:bookmarkEnd w:id="48"/>
    <w:bookmarkStart w:name="z57" w:id="49"/>
    <w:p>
      <w:pPr>
        <w:spacing w:after="0"/>
        <w:ind w:left="0"/>
        <w:jc w:val="both"/>
      </w:pPr>
      <w:r>
        <w:rPr>
          <w:rFonts w:ascii="Times New Roman"/>
          <w:b w:val="false"/>
          <w:i w:val="false"/>
          <w:color w:val="000000"/>
          <w:sz w:val="28"/>
        </w:rPr>
        <w:t>
      Несоответствие творческого предложения заявленным тематическим направлениям являются основанием для отказа в получении республиканского заказа.</w:t>
      </w:r>
    </w:p>
    <w:bookmarkEnd w:id="49"/>
    <w:bookmarkStart w:name="z58" w:id="50"/>
    <w:p>
      <w:pPr>
        <w:spacing w:after="0"/>
        <w:ind w:left="0"/>
        <w:jc w:val="both"/>
      </w:pPr>
      <w:r>
        <w:rPr>
          <w:rFonts w:ascii="Times New Roman"/>
          <w:b w:val="false"/>
          <w:i w:val="false"/>
          <w:color w:val="000000"/>
          <w:sz w:val="28"/>
        </w:rPr>
        <w:t>
      24. По результатам балльной оценки Республиканской комиссией объемы республиканского заказа среди периодических печатных изданий и интернет-ресурсов по одному тематическому направлению распределяются одному и/или одновременно нескольким претендентам.</w:t>
      </w:r>
    </w:p>
    <w:bookmarkEnd w:id="50"/>
    <w:bookmarkStart w:name="z59" w:id="51"/>
    <w:p>
      <w:pPr>
        <w:spacing w:after="0"/>
        <w:ind w:left="0"/>
        <w:jc w:val="both"/>
      </w:pPr>
      <w:r>
        <w:rPr>
          <w:rFonts w:ascii="Times New Roman"/>
          <w:b w:val="false"/>
          <w:i w:val="false"/>
          <w:color w:val="000000"/>
          <w:sz w:val="28"/>
        </w:rPr>
        <w:t>
      По результатам балльной оценки Республиканской комиссией объемы республиканского заказа среди теле-, радиоканалов по одному тематическому направлению распределяются одному претенденту.</w:t>
      </w:r>
    </w:p>
    <w:bookmarkEnd w:id="51"/>
    <w:bookmarkStart w:name="z60" w:id="52"/>
    <w:p>
      <w:pPr>
        <w:spacing w:after="0"/>
        <w:ind w:left="0"/>
        <w:jc w:val="both"/>
      </w:pPr>
      <w:r>
        <w:rPr>
          <w:rFonts w:ascii="Times New Roman"/>
          <w:b w:val="false"/>
          <w:i w:val="false"/>
          <w:color w:val="000000"/>
          <w:sz w:val="28"/>
        </w:rPr>
        <w:t>
      Республиканский заказ среди периодических печатных изданий и интернет-ресурсов распределяется между победителями одного тематического направления согласно балльной оценке в процентном отношении от набранных баллов каждого победителя.</w:t>
      </w:r>
    </w:p>
    <w:bookmarkEnd w:id="52"/>
    <w:bookmarkStart w:name="z61" w:id="53"/>
    <w:p>
      <w:pPr>
        <w:spacing w:after="0"/>
        <w:ind w:left="0"/>
        <w:jc w:val="both"/>
      </w:pPr>
      <w:r>
        <w:rPr>
          <w:rFonts w:ascii="Times New Roman"/>
          <w:b w:val="false"/>
          <w:i w:val="false"/>
          <w:color w:val="000000"/>
          <w:sz w:val="28"/>
        </w:rPr>
        <w:t>
      25. По результатам рассмотрения заявок в срок не позднее десяти рабочих дней со дня оформления протокола допуска оформляется предварительный протокол итогов и подписывается на заседании председателем и присутствующими членами Республиканской комиссии.</w:t>
      </w:r>
    </w:p>
    <w:bookmarkEnd w:id="53"/>
    <w:bookmarkStart w:name="z62" w:id="54"/>
    <w:p>
      <w:pPr>
        <w:spacing w:after="0"/>
        <w:ind w:left="0"/>
        <w:jc w:val="both"/>
      </w:pPr>
      <w:r>
        <w:rPr>
          <w:rFonts w:ascii="Times New Roman"/>
          <w:b w:val="false"/>
          <w:i w:val="false"/>
          <w:color w:val="000000"/>
          <w:sz w:val="28"/>
        </w:rPr>
        <w:t>
      Организатор на республиканском уровне направляет претендентам, не получившим республиканский заказ, уведомление на электронный адрес претендента, указанный в заявке, с указанием причин отказа в предоставлении республиканского заказа с приложением выписки из предварительного протокола итогов не позднее чем за три рабочих дня до формирования протокола итогов.</w:t>
      </w:r>
    </w:p>
    <w:bookmarkEnd w:id="54"/>
    <w:bookmarkStart w:name="z63" w:id="55"/>
    <w:p>
      <w:pPr>
        <w:spacing w:after="0"/>
        <w:ind w:left="0"/>
        <w:jc w:val="both"/>
      </w:pPr>
      <w:r>
        <w:rPr>
          <w:rFonts w:ascii="Times New Roman"/>
          <w:b w:val="false"/>
          <w:i w:val="false"/>
          <w:color w:val="000000"/>
          <w:sz w:val="28"/>
        </w:rPr>
        <w:t>
      26. Претенденты в срок не позднее двух рабочих дней со дня получения уведомления представляют возражения к предварительному протоколу итогов на электронный адрес, с которого ранее было направлено уведомление.</w:t>
      </w:r>
    </w:p>
    <w:bookmarkEnd w:id="55"/>
    <w:bookmarkStart w:name="z64" w:id="56"/>
    <w:p>
      <w:pPr>
        <w:spacing w:after="0"/>
        <w:ind w:left="0"/>
        <w:jc w:val="both"/>
      </w:pPr>
      <w:r>
        <w:rPr>
          <w:rFonts w:ascii="Times New Roman"/>
          <w:b w:val="false"/>
          <w:i w:val="false"/>
          <w:color w:val="000000"/>
          <w:sz w:val="28"/>
        </w:rPr>
        <w:t>
      27. При наличии возражений к предварительному протоколу итогов, в срок не позднее одного рабочего дня Республиканской комиссией принимаются следующие решения:</w:t>
      </w:r>
    </w:p>
    <w:bookmarkEnd w:id="56"/>
    <w:bookmarkStart w:name="z65" w:id="57"/>
    <w:p>
      <w:pPr>
        <w:spacing w:after="0"/>
        <w:ind w:left="0"/>
        <w:jc w:val="both"/>
      </w:pPr>
      <w:r>
        <w:rPr>
          <w:rFonts w:ascii="Times New Roman"/>
          <w:b w:val="false"/>
          <w:i w:val="false"/>
          <w:color w:val="000000"/>
          <w:sz w:val="28"/>
        </w:rPr>
        <w:t>
      1) вносятся изменения и (или) дополнения в протокол итогов, в случае поступления от претендентов обоснованных возражений к предварительному протоколу итогов;</w:t>
      </w:r>
    </w:p>
    <w:bookmarkEnd w:id="57"/>
    <w:bookmarkStart w:name="z66" w:id="58"/>
    <w:p>
      <w:pPr>
        <w:spacing w:after="0"/>
        <w:ind w:left="0"/>
        <w:jc w:val="both"/>
      </w:pPr>
      <w:r>
        <w:rPr>
          <w:rFonts w:ascii="Times New Roman"/>
          <w:b w:val="false"/>
          <w:i w:val="false"/>
          <w:color w:val="000000"/>
          <w:sz w:val="28"/>
        </w:rPr>
        <w:t>
      2) отклоняются возражения к предварительному протоколу итогов с указанием обоснований и причин их отклонения.</w:t>
      </w:r>
    </w:p>
    <w:bookmarkEnd w:id="58"/>
    <w:bookmarkStart w:name="z67" w:id="59"/>
    <w:p>
      <w:pPr>
        <w:spacing w:after="0"/>
        <w:ind w:left="0"/>
        <w:jc w:val="both"/>
      </w:pPr>
      <w:r>
        <w:rPr>
          <w:rFonts w:ascii="Times New Roman"/>
          <w:b w:val="false"/>
          <w:i w:val="false"/>
          <w:color w:val="000000"/>
          <w:sz w:val="28"/>
        </w:rPr>
        <w:t>
      28. В срок не позднее одного рабочего дня со дня принятия решения оформляется окончательный протокол итогов.</w:t>
      </w:r>
    </w:p>
    <w:bookmarkEnd w:id="59"/>
    <w:bookmarkStart w:name="z68" w:id="60"/>
    <w:p>
      <w:pPr>
        <w:spacing w:after="0"/>
        <w:ind w:left="0"/>
        <w:jc w:val="both"/>
      </w:pPr>
      <w:r>
        <w:rPr>
          <w:rFonts w:ascii="Times New Roman"/>
          <w:b w:val="false"/>
          <w:i w:val="false"/>
          <w:color w:val="000000"/>
          <w:sz w:val="28"/>
        </w:rPr>
        <w:t>
      29. Протокол итогов подписывается на заседании председателем и присутствующими членами Республиканской комиссии.</w:t>
      </w:r>
    </w:p>
    <w:bookmarkEnd w:id="60"/>
    <w:bookmarkStart w:name="z69" w:id="61"/>
    <w:p>
      <w:pPr>
        <w:spacing w:after="0"/>
        <w:ind w:left="0"/>
        <w:jc w:val="both"/>
      </w:pPr>
      <w:r>
        <w:rPr>
          <w:rFonts w:ascii="Times New Roman"/>
          <w:b w:val="false"/>
          <w:i w:val="false"/>
          <w:color w:val="000000"/>
          <w:sz w:val="28"/>
        </w:rPr>
        <w:t>
      30. По итогам решения Республиканской комиссии с победителями республиканского заказа заключается договор на проведение республиканского заказа в течение десяти рабочих дней со дня подписания протокола итогов.</w:t>
      </w:r>
    </w:p>
    <w:bookmarkEnd w:id="61"/>
    <w:bookmarkStart w:name="z70" w:id="62"/>
    <w:p>
      <w:pPr>
        <w:spacing w:after="0"/>
        <w:ind w:left="0"/>
        <w:jc w:val="both"/>
      </w:pPr>
      <w:r>
        <w:rPr>
          <w:rFonts w:ascii="Times New Roman"/>
          <w:b w:val="false"/>
          <w:i w:val="false"/>
          <w:color w:val="000000"/>
          <w:sz w:val="28"/>
        </w:rPr>
        <w:t>
      31. Республиканский заказ признается неразмещенным по одному из следующих оснований:</w:t>
      </w:r>
    </w:p>
    <w:bookmarkEnd w:id="62"/>
    <w:bookmarkStart w:name="z71" w:id="63"/>
    <w:p>
      <w:pPr>
        <w:spacing w:after="0"/>
        <w:ind w:left="0"/>
        <w:jc w:val="both"/>
      </w:pPr>
      <w:r>
        <w:rPr>
          <w:rFonts w:ascii="Times New Roman"/>
          <w:b w:val="false"/>
          <w:i w:val="false"/>
          <w:color w:val="000000"/>
          <w:sz w:val="28"/>
        </w:rPr>
        <w:t>
      1) отсутствие представленных заявок на участие в республиканском заказе;</w:t>
      </w:r>
    </w:p>
    <w:bookmarkEnd w:id="63"/>
    <w:bookmarkStart w:name="z72" w:id="64"/>
    <w:p>
      <w:pPr>
        <w:spacing w:after="0"/>
        <w:ind w:left="0"/>
        <w:jc w:val="both"/>
      </w:pPr>
      <w:r>
        <w:rPr>
          <w:rFonts w:ascii="Times New Roman"/>
          <w:b w:val="false"/>
          <w:i w:val="false"/>
          <w:color w:val="000000"/>
          <w:sz w:val="28"/>
        </w:rPr>
        <w:t>
      2) если к участию в республиканском заказе не допущен ни один претендент.</w:t>
      </w:r>
    </w:p>
    <w:bookmarkEnd w:id="64"/>
    <w:bookmarkStart w:name="z73" w:id="65"/>
    <w:p>
      <w:pPr>
        <w:spacing w:after="0"/>
        <w:ind w:left="0"/>
        <w:jc w:val="both"/>
      </w:pPr>
      <w:r>
        <w:rPr>
          <w:rFonts w:ascii="Times New Roman"/>
          <w:b w:val="false"/>
          <w:i w:val="false"/>
          <w:color w:val="000000"/>
          <w:sz w:val="28"/>
        </w:rPr>
        <w:t>
      32. В случае признания республиканского заказа неразмещенным, организатор на республиканском уровне осуществляет повторное размещение республиканского заказа согласно пунктам 7-29 настоящих Правил.</w:t>
      </w:r>
    </w:p>
    <w:bookmarkEnd w:id="65"/>
    <w:bookmarkStart w:name="z74" w:id="66"/>
    <w:p>
      <w:pPr>
        <w:spacing w:after="0"/>
        <w:ind w:left="0"/>
        <w:jc w:val="left"/>
      </w:pPr>
      <w:r>
        <w:rPr>
          <w:rFonts w:ascii="Times New Roman"/>
          <w:b/>
          <w:i w:val="false"/>
          <w:color w:val="000000"/>
        </w:rPr>
        <w:t xml:space="preserve"> Глава 3. Порядок размещения государственного заказа по проведению государственной информационной политики на региональном уровне</w:t>
      </w:r>
    </w:p>
    <w:bookmarkEnd w:id="66"/>
    <w:bookmarkStart w:name="z75" w:id="67"/>
    <w:p>
      <w:pPr>
        <w:spacing w:after="0"/>
        <w:ind w:left="0"/>
        <w:jc w:val="both"/>
      </w:pPr>
      <w:r>
        <w:rPr>
          <w:rFonts w:ascii="Times New Roman"/>
          <w:b w:val="false"/>
          <w:i w:val="false"/>
          <w:color w:val="000000"/>
          <w:sz w:val="28"/>
        </w:rPr>
        <w:t>
      33. Государственный заказ по проведению государственной информационной политики на региональном уровне (далее – региональный заказ) предоставляется следующим видам субъектов:</w:t>
      </w:r>
    </w:p>
    <w:bookmarkEnd w:id="67"/>
    <w:bookmarkStart w:name="z76" w:id="68"/>
    <w:p>
      <w:pPr>
        <w:spacing w:after="0"/>
        <w:ind w:left="0"/>
        <w:jc w:val="both"/>
      </w:pPr>
      <w:r>
        <w:rPr>
          <w:rFonts w:ascii="Times New Roman"/>
          <w:b w:val="false"/>
          <w:i w:val="false"/>
          <w:color w:val="000000"/>
          <w:sz w:val="28"/>
        </w:rPr>
        <w:t>
      1) периодическим печатным изданиям;</w:t>
      </w:r>
    </w:p>
    <w:bookmarkEnd w:id="68"/>
    <w:bookmarkStart w:name="z77" w:id="69"/>
    <w:p>
      <w:pPr>
        <w:spacing w:after="0"/>
        <w:ind w:left="0"/>
        <w:jc w:val="both"/>
      </w:pPr>
      <w:r>
        <w:rPr>
          <w:rFonts w:ascii="Times New Roman"/>
          <w:b w:val="false"/>
          <w:i w:val="false"/>
          <w:color w:val="000000"/>
          <w:sz w:val="28"/>
        </w:rPr>
        <w:t>
      2) теле-, радиоканалам;</w:t>
      </w:r>
    </w:p>
    <w:bookmarkEnd w:id="69"/>
    <w:bookmarkStart w:name="z78" w:id="70"/>
    <w:p>
      <w:pPr>
        <w:spacing w:after="0"/>
        <w:ind w:left="0"/>
        <w:jc w:val="both"/>
      </w:pPr>
      <w:r>
        <w:rPr>
          <w:rFonts w:ascii="Times New Roman"/>
          <w:b w:val="false"/>
          <w:i w:val="false"/>
          <w:color w:val="000000"/>
          <w:sz w:val="28"/>
        </w:rPr>
        <w:t>
      3) интернет-ресурсам.</w:t>
      </w:r>
    </w:p>
    <w:bookmarkEnd w:id="70"/>
    <w:bookmarkStart w:name="z79" w:id="71"/>
    <w:p>
      <w:pPr>
        <w:spacing w:after="0"/>
        <w:ind w:left="0"/>
        <w:jc w:val="both"/>
      </w:pPr>
      <w:r>
        <w:rPr>
          <w:rFonts w:ascii="Times New Roman"/>
          <w:b w:val="false"/>
          <w:i w:val="false"/>
          <w:color w:val="000000"/>
          <w:sz w:val="28"/>
        </w:rPr>
        <w:t>
      34. Организатором размещения государственного заказа по проведению государственной информационной политики на региональном уровне (далее – организатор на региональном уровне), является местный исполнительный орган области, города республиканского значения и столицы.</w:t>
      </w:r>
    </w:p>
    <w:bookmarkEnd w:id="71"/>
    <w:bookmarkStart w:name="z80" w:id="72"/>
    <w:p>
      <w:pPr>
        <w:spacing w:after="0"/>
        <w:ind w:left="0"/>
        <w:jc w:val="both"/>
      </w:pPr>
      <w:r>
        <w:rPr>
          <w:rFonts w:ascii="Times New Roman"/>
          <w:b w:val="false"/>
          <w:i w:val="false"/>
          <w:color w:val="000000"/>
          <w:sz w:val="28"/>
        </w:rPr>
        <w:t xml:space="preserve">
      35. Организатором на региональном уровне создается Региональная комиссия по вопросам государственной информационной политики (далее – Региональная комиссия), деятельность которой осуществляется согласно типовому положению, утверждаемому уполномоченным органом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4-6 Закона.</w:t>
      </w:r>
    </w:p>
    <w:bookmarkEnd w:id="72"/>
    <w:bookmarkStart w:name="z81" w:id="73"/>
    <w:p>
      <w:pPr>
        <w:spacing w:after="0"/>
        <w:ind w:left="0"/>
        <w:jc w:val="both"/>
      </w:pPr>
      <w:r>
        <w:rPr>
          <w:rFonts w:ascii="Times New Roman"/>
          <w:b w:val="false"/>
          <w:i w:val="false"/>
          <w:color w:val="000000"/>
          <w:sz w:val="28"/>
        </w:rPr>
        <w:t>
      36. Местный исполнительный орган области выступает в качестве организатора на региональном уровне для местных исполнительных органов района (города областного значения), города районного значения, и размещает единый региональный заказ по области.</w:t>
      </w:r>
    </w:p>
    <w:bookmarkEnd w:id="73"/>
    <w:bookmarkStart w:name="z82" w:id="74"/>
    <w:p>
      <w:pPr>
        <w:spacing w:after="0"/>
        <w:ind w:left="0"/>
        <w:jc w:val="both"/>
      </w:pPr>
      <w:r>
        <w:rPr>
          <w:rFonts w:ascii="Times New Roman"/>
          <w:b w:val="false"/>
          <w:i w:val="false"/>
          <w:color w:val="000000"/>
          <w:sz w:val="28"/>
        </w:rPr>
        <w:t>
      37. Организатор на региональном уровне формирует на основании предложений заинтересованных государственных органов и организаций единый перечень тематических направлений государственной информационной политики на региональном уровне на предстоящий календарный год, и ежегодно не позднее 20 ноября направляет их на рассмотрение Региональной комиссии.</w:t>
      </w:r>
    </w:p>
    <w:bookmarkEnd w:id="74"/>
    <w:bookmarkStart w:name="z83" w:id="75"/>
    <w:p>
      <w:pPr>
        <w:spacing w:after="0"/>
        <w:ind w:left="0"/>
        <w:jc w:val="both"/>
      </w:pPr>
      <w:r>
        <w:rPr>
          <w:rFonts w:ascii="Times New Roman"/>
          <w:b w:val="false"/>
          <w:i w:val="false"/>
          <w:color w:val="000000"/>
          <w:sz w:val="28"/>
        </w:rPr>
        <w:t>
      В случае если местный исполнительный орган области выступает в качестве организатора на региональном уровне для местных исполнительных органов района (города областного значения), города районного значения учитываются их предложения, которые направляются ежегодно до 10 октября.</w:t>
      </w:r>
    </w:p>
    <w:bookmarkEnd w:id="75"/>
    <w:bookmarkStart w:name="z84" w:id="76"/>
    <w:p>
      <w:pPr>
        <w:spacing w:after="0"/>
        <w:ind w:left="0"/>
        <w:jc w:val="both"/>
      </w:pPr>
      <w:r>
        <w:rPr>
          <w:rFonts w:ascii="Times New Roman"/>
          <w:b w:val="false"/>
          <w:i w:val="false"/>
          <w:color w:val="000000"/>
          <w:sz w:val="28"/>
        </w:rPr>
        <w:t>
      38. Региональная комиссия на основании предложений организатора на региональном уровне, ежегодно до 20 декабря направляет перечень тематических направлений государственной информационной политики на региональном уровне на предстоящий календарный год для рассмотрения Республиканской комиссии.</w:t>
      </w:r>
    </w:p>
    <w:bookmarkEnd w:id="76"/>
    <w:bookmarkStart w:name="z85" w:id="77"/>
    <w:p>
      <w:pPr>
        <w:spacing w:after="0"/>
        <w:ind w:left="0"/>
        <w:jc w:val="both"/>
      </w:pPr>
      <w:r>
        <w:rPr>
          <w:rFonts w:ascii="Times New Roman"/>
          <w:b w:val="false"/>
          <w:i w:val="false"/>
          <w:color w:val="000000"/>
          <w:sz w:val="28"/>
        </w:rPr>
        <w:t>
      39. Республиканская комиссия ежегодно, до 25 декабря рассматривает перечень тематических направлений государственной информационной политики на региональном уровне на предстоящий календарный год и вырабатывает предложения по актуальности перечня тематических направлений государственной информационной политики на региональном уровне приоритетным направлениям государственной информационной политики и его соответствия перечню тематических направлений государственной информационной политики на республиканском уровне.</w:t>
      </w:r>
    </w:p>
    <w:bookmarkEnd w:id="77"/>
    <w:bookmarkStart w:name="z86" w:id="78"/>
    <w:p>
      <w:pPr>
        <w:spacing w:after="0"/>
        <w:ind w:left="0"/>
        <w:jc w:val="both"/>
      </w:pPr>
      <w:r>
        <w:rPr>
          <w:rFonts w:ascii="Times New Roman"/>
          <w:b w:val="false"/>
          <w:i w:val="false"/>
          <w:color w:val="000000"/>
          <w:sz w:val="28"/>
        </w:rPr>
        <w:t>
      40. Региональная комиссия при получении предложений по перечню тематических направлений государственной информационной политики на региональном уровне вносит в него изменения и ежегодно, до 10 января утверждает перечень тематических направлений государственной информационной политики на региональном уровне на предстоящий календарный год, и направляет в уполномоченный орган копию утвержденного перечня тематических направлений государственной информационной политики на региональном уровне.</w:t>
      </w:r>
    </w:p>
    <w:bookmarkEnd w:id="78"/>
    <w:bookmarkStart w:name="z87" w:id="79"/>
    <w:p>
      <w:pPr>
        <w:spacing w:after="0"/>
        <w:ind w:left="0"/>
        <w:jc w:val="both"/>
      </w:pPr>
      <w:r>
        <w:rPr>
          <w:rFonts w:ascii="Times New Roman"/>
          <w:b w:val="false"/>
          <w:i w:val="false"/>
          <w:color w:val="000000"/>
          <w:sz w:val="28"/>
        </w:rPr>
        <w:t>
      41. Региональная комиссия в течение календарного года с учетом приоритетных направлений государственной информационной политики Республики Казахстан вносит предложения по внесению изменений в перечень тематических направлений государственной информационной политики на региональном уровне на рассмотрение Республиканской комиссии.</w:t>
      </w:r>
    </w:p>
    <w:bookmarkEnd w:id="79"/>
    <w:bookmarkStart w:name="z88" w:id="80"/>
    <w:p>
      <w:pPr>
        <w:spacing w:after="0"/>
        <w:ind w:left="0"/>
        <w:jc w:val="both"/>
      </w:pPr>
      <w:r>
        <w:rPr>
          <w:rFonts w:ascii="Times New Roman"/>
          <w:b w:val="false"/>
          <w:i w:val="false"/>
          <w:color w:val="000000"/>
          <w:sz w:val="28"/>
        </w:rPr>
        <w:t>
      42. Республиканская комиссия со дня получения предложений в течение десяти рабочих дней рассматривает перечень тематических направлений государственной информационной политики на региональном уровне и вырабатывает предложения.</w:t>
      </w:r>
    </w:p>
    <w:bookmarkEnd w:id="80"/>
    <w:bookmarkStart w:name="z89" w:id="81"/>
    <w:p>
      <w:pPr>
        <w:spacing w:after="0"/>
        <w:ind w:left="0"/>
        <w:jc w:val="both"/>
      </w:pPr>
      <w:r>
        <w:rPr>
          <w:rFonts w:ascii="Times New Roman"/>
          <w:b w:val="false"/>
          <w:i w:val="false"/>
          <w:color w:val="000000"/>
          <w:sz w:val="28"/>
        </w:rPr>
        <w:t>
      43. Региональная комиссия при получении предложений по перечню тематических направлений государственной информационной политики на региональном уровне в течение пяти рабочих дней со дня получения вносит изменения в перечень тематических направлений государственной информационной политики на региональном уровне, и направляет в уполномоченный орган копию утвержденного перечня тематических направлений государственной информационной политики на региональном уровне.</w:t>
      </w:r>
    </w:p>
    <w:bookmarkEnd w:id="81"/>
    <w:bookmarkStart w:name="z90" w:id="82"/>
    <w:p>
      <w:pPr>
        <w:spacing w:after="0"/>
        <w:ind w:left="0"/>
        <w:jc w:val="both"/>
      </w:pPr>
      <w:r>
        <w:rPr>
          <w:rFonts w:ascii="Times New Roman"/>
          <w:b w:val="false"/>
          <w:i w:val="false"/>
          <w:color w:val="000000"/>
          <w:sz w:val="28"/>
        </w:rPr>
        <w:t>
      44. Организатор на региональном уровне размещает на своем интернет-ресурсе информационное сообщение о проведении размещения регионального заказа по форме, согласно приложению 1 к настоящим Правилам, с приложением тематических направлений государственной информационной политики на региональном уровне и объемов не менее чем за двенадцать рабочих дней до дня его проведения.</w:t>
      </w:r>
    </w:p>
    <w:bookmarkEnd w:id="82"/>
    <w:bookmarkStart w:name="z91" w:id="83"/>
    <w:p>
      <w:pPr>
        <w:spacing w:after="0"/>
        <w:ind w:left="0"/>
        <w:jc w:val="both"/>
      </w:pPr>
      <w:r>
        <w:rPr>
          <w:rFonts w:ascii="Times New Roman"/>
          <w:b w:val="false"/>
          <w:i w:val="false"/>
          <w:color w:val="000000"/>
          <w:sz w:val="28"/>
        </w:rPr>
        <w:t>
      45. Для участия в региональном заказе претендент в течение одиннадцати рабочих дней со следующего дня размещения информационного сообщения представляет заявку, а также перечень документов, согласно приложению 5 к настоящим Правилам.</w:t>
      </w:r>
    </w:p>
    <w:bookmarkEnd w:id="83"/>
    <w:bookmarkStart w:name="z92" w:id="84"/>
    <w:p>
      <w:pPr>
        <w:spacing w:after="0"/>
        <w:ind w:left="0"/>
        <w:jc w:val="both"/>
      </w:pPr>
      <w:r>
        <w:rPr>
          <w:rFonts w:ascii="Times New Roman"/>
          <w:b w:val="false"/>
          <w:i w:val="false"/>
          <w:color w:val="000000"/>
          <w:sz w:val="28"/>
        </w:rPr>
        <w:t>
      46. Конверт с заявкой на участие в региональном заказе, представленный после истечения установленного срока, не вскрывается. В случае, если на конверте с заявкой указана информация о подавшем ее лице, а также почтовый адрес, данная заявка возвращается организатором на региональном уровне претенденту.</w:t>
      </w:r>
    </w:p>
    <w:bookmarkEnd w:id="84"/>
    <w:bookmarkStart w:name="z93" w:id="85"/>
    <w:p>
      <w:pPr>
        <w:spacing w:after="0"/>
        <w:ind w:left="0"/>
        <w:jc w:val="both"/>
      </w:pPr>
      <w:r>
        <w:rPr>
          <w:rFonts w:ascii="Times New Roman"/>
          <w:b w:val="false"/>
          <w:i w:val="false"/>
          <w:color w:val="000000"/>
          <w:sz w:val="28"/>
        </w:rPr>
        <w:t>
      Конверт с заявкой на участие в региональном заказе, представленный без указания полного наименования и почтового адреса претендента не вскрывается, и подлежит хранению в течение календарного года.</w:t>
      </w:r>
    </w:p>
    <w:bookmarkEnd w:id="85"/>
    <w:bookmarkStart w:name="z94" w:id="86"/>
    <w:p>
      <w:pPr>
        <w:spacing w:after="0"/>
        <w:ind w:left="0"/>
        <w:jc w:val="both"/>
      </w:pPr>
      <w:r>
        <w:rPr>
          <w:rFonts w:ascii="Times New Roman"/>
          <w:b w:val="false"/>
          <w:i w:val="false"/>
          <w:color w:val="000000"/>
          <w:sz w:val="28"/>
        </w:rPr>
        <w:t>
      47. Организатор на региональном уровне:</w:t>
      </w:r>
    </w:p>
    <w:bookmarkEnd w:id="86"/>
    <w:bookmarkStart w:name="z95" w:id="87"/>
    <w:p>
      <w:pPr>
        <w:spacing w:after="0"/>
        <w:ind w:left="0"/>
        <w:jc w:val="both"/>
      </w:pPr>
      <w:r>
        <w:rPr>
          <w:rFonts w:ascii="Times New Roman"/>
          <w:b w:val="false"/>
          <w:i w:val="false"/>
          <w:color w:val="000000"/>
          <w:sz w:val="28"/>
        </w:rPr>
        <w:t>
      1) принимает конверты с заявками на участие;</w:t>
      </w:r>
    </w:p>
    <w:bookmarkEnd w:id="87"/>
    <w:bookmarkStart w:name="z96" w:id="88"/>
    <w:p>
      <w:pPr>
        <w:spacing w:after="0"/>
        <w:ind w:left="0"/>
        <w:jc w:val="both"/>
      </w:pPr>
      <w:r>
        <w:rPr>
          <w:rFonts w:ascii="Times New Roman"/>
          <w:b w:val="false"/>
          <w:i w:val="false"/>
          <w:color w:val="000000"/>
          <w:sz w:val="28"/>
        </w:rPr>
        <w:t>
      2) обеспечивает возврат заявки на участие, в случае ее отзыва до истечения окончательного срока представления заявок на участие в региональном заказе.</w:t>
      </w:r>
    </w:p>
    <w:bookmarkEnd w:id="88"/>
    <w:bookmarkStart w:name="z97" w:id="89"/>
    <w:p>
      <w:pPr>
        <w:spacing w:after="0"/>
        <w:ind w:left="0"/>
        <w:jc w:val="both"/>
      </w:pPr>
      <w:r>
        <w:rPr>
          <w:rFonts w:ascii="Times New Roman"/>
          <w:b w:val="false"/>
          <w:i w:val="false"/>
          <w:color w:val="000000"/>
          <w:sz w:val="28"/>
        </w:rPr>
        <w:t>
      48. До истечения срока приема заявок, принятые заявки могут быть отозваны в письменном виде. Уведомление об отзыве заявки на участие в региональном заказе оформляется в виде произвольного заявления на имя местного исполнительного органа, подписанного претендентом и скрепленного печатью (при ее наличии).</w:t>
      </w:r>
    </w:p>
    <w:bookmarkEnd w:id="89"/>
    <w:bookmarkStart w:name="z98" w:id="90"/>
    <w:p>
      <w:pPr>
        <w:spacing w:after="0"/>
        <w:ind w:left="0"/>
        <w:jc w:val="both"/>
      </w:pPr>
      <w:r>
        <w:rPr>
          <w:rFonts w:ascii="Times New Roman"/>
          <w:b w:val="false"/>
          <w:i w:val="false"/>
          <w:color w:val="000000"/>
          <w:sz w:val="28"/>
        </w:rPr>
        <w:t>
      49. Отзыв заявки на участие в региональном заказе после истечения срока их представления не допускается.</w:t>
      </w:r>
    </w:p>
    <w:bookmarkEnd w:id="90"/>
    <w:bookmarkStart w:name="z99" w:id="91"/>
    <w:p>
      <w:pPr>
        <w:spacing w:after="0"/>
        <w:ind w:left="0"/>
        <w:jc w:val="both"/>
      </w:pPr>
      <w:r>
        <w:rPr>
          <w:rFonts w:ascii="Times New Roman"/>
          <w:b w:val="false"/>
          <w:i w:val="false"/>
          <w:color w:val="000000"/>
          <w:sz w:val="28"/>
        </w:rPr>
        <w:t>
      50. При получении конвертов с заявками в срок и месте, указанном в информационном сообщении о проведении размещения заказа, Региональная комиссия вскрывает конверты с заявками и оформляет протокол вскрытия.</w:t>
      </w:r>
    </w:p>
    <w:bookmarkEnd w:id="91"/>
    <w:bookmarkStart w:name="z100" w:id="92"/>
    <w:p>
      <w:pPr>
        <w:spacing w:after="0"/>
        <w:ind w:left="0"/>
        <w:jc w:val="both"/>
      </w:pPr>
      <w:r>
        <w:rPr>
          <w:rFonts w:ascii="Times New Roman"/>
          <w:b w:val="false"/>
          <w:i w:val="false"/>
          <w:color w:val="000000"/>
          <w:sz w:val="28"/>
        </w:rPr>
        <w:t>
      51. Протокол вскрытия конвертов с заявками на участие подписывается на заседании председателем и присутствующими членами Региональной комиссии.</w:t>
      </w:r>
    </w:p>
    <w:bookmarkEnd w:id="92"/>
    <w:bookmarkStart w:name="z101" w:id="93"/>
    <w:p>
      <w:pPr>
        <w:spacing w:after="0"/>
        <w:ind w:left="0"/>
        <w:jc w:val="both"/>
      </w:pPr>
      <w:r>
        <w:rPr>
          <w:rFonts w:ascii="Times New Roman"/>
          <w:b w:val="false"/>
          <w:i w:val="false"/>
          <w:color w:val="000000"/>
          <w:sz w:val="28"/>
        </w:rPr>
        <w:t>
      52. В течение трех рабочих дней со дня подписания протокола вскрытия, заявка и перечень документов проверяются на соответствие приложениям 2 и 5 к настоящим Правилам.</w:t>
      </w:r>
    </w:p>
    <w:bookmarkEnd w:id="93"/>
    <w:bookmarkStart w:name="z102" w:id="94"/>
    <w:p>
      <w:pPr>
        <w:spacing w:after="0"/>
        <w:ind w:left="0"/>
        <w:jc w:val="both"/>
      </w:pPr>
      <w:r>
        <w:rPr>
          <w:rFonts w:ascii="Times New Roman"/>
          <w:b w:val="false"/>
          <w:i w:val="false"/>
          <w:color w:val="000000"/>
          <w:sz w:val="28"/>
        </w:rPr>
        <w:t>
      Протокол предварительного допуска к участию в региональном заказе подписывается на заседании председателем и присутствующими членами Региональной комиссии.</w:t>
      </w:r>
    </w:p>
    <w:bookmarkEnd w:id="94"/>
    <w:bookmarkStart w:name="z103" w:id="95"/>
    <w:p>
      <w:pPr>
        <w:spacing w:after="0"/>
        <w:ind w:left="0"/>
        <w:jc w:val="both"/>
      </w:pPr>
      <w:r>
        <w:rPr>
          <w:rFonts w:ascii="Times New Roman"/>
          <w:b w:val="false"/>
          <w:i w:val="false"/>
          <w:color w:val="000000"/>
          <w:sz w:val="28"/>
        </w:rPr>
        <w:t>
      53. В случае несоответствия заявки и перечня документов приложениям 2 и 5 к настоящим Правилам, организатор на региональном уровне направляет в течение двух рабочих дней со дня подписания протокола предварительного допуска уведомление с приложением выписки из протокола предварительного допуска на электронный адрес претендента, указанный в заявке.</w:t>
      </w:r>
    </w:p>
    <w:bookmarkEnd w:id="95"/>
    <w:bookmarkStart w:name="z104" w:id="96"/>
    <w:p>
      <w:pPr>
        <w:spacing w:after="0"/>
        <w:ind w:left="0"/>
        <w:jc w:val="both"/>
      </w:pPr>
      <w:r>
        <w:rPr>
          <w:rFonts w:ascii="Times New Roman"/>
          <w:b w:val="false"/>
          <w:i w:val="false"/>
          <w:color w:val="000000"/>
          <w:sz w:val="28"/>
        </w:rPr>
        <w:t>
      Претендент предоставляет доработанную заявку и перечень документов согласно уведомлению в течение трех рабочих дней со дня его получения.</w:t>
      </w:r>
    </w:p>
    <w:bookmarkEnd w:id="96"/>
    <w:bookmarkStart w:name="z105" w:id="97"/>
    <w:p>
      <w:pPr>
        <w:spacing w:after="0"/>
        <w:ind w:left="0"/>
        <w:jc w:val="both"/>
      </w:pPr>
      <w:r>
        <w:rPr>
          <w:rFonts w:ascii="Times New Roman"/>
          <w:b w:val="false"/>
          <w:i w:val="false"/>
          <w:color w:val="000000"/>
          <w:sz w:val="28"/>
        </w:rPr>
        <w:t>
      54. Изменения и (или) дополнения к представленной ранее заявке и перечню документов, не указанных в уведомлении, не вносятся.</w:t>
      </w:r>
    </w:p>
    <w:bookmarkEnd w:id="97"/>
    <w:bookmarkStart w:name="z106" w:id="98"/>
    <w:p>
      <w:pPr>
        <w:spacing w:after="0"/>
        <w:ind w:left="0"/>
        <w:jc w:val="both"/>
      </w:pPr>
      <w:r>
        <w:rPr>
          <w:rFonts w:ascii="Times New Roman"/>
          <w:b w:val="false"/>
          <w:i w:val="false"/>
          <w:color w:val="000000"/>
          <w:sz w:val="28"/>
        </w:rPr>
        <w:t>
      55. Организатор на региональном уровне принимает в течение двух рабочих дней со дня получения уведомления доработанную претендентом заявку и перечень документов, а также предоставляет на рассмотрение Региональной комиссии.</w:t>
      </w:r>
    </w:p>
    <w:bookmarkEnd w:id="98"/>
    <w:bookmarkStart w:name="z107" w:id="99"/>
    <w:p>
      <w:pPr>
        <w:spacing w:after="0"/>
        <w:ind w:left="0"/>
        <w:jc w:val="both"/>
      </w:pPr>
      <w:r>
        <w:rPr>
          <w:rFonts w:ascii="Times New Roman"/>
          <w:b w:val="false"/>
          <w:i w:val="false"/>
          <w:color w:val="000000"/>
          <w:sz w:val="28"/>
        </w:rPr>
        <w:t>
      В случае недоработки заявки и перечня документов по уведомлению, заявка и перечень документов возвращаются претенденту.</w:t>
      </w:r>
    </w:p>
    <w:bookmarkEnd w:id="99"/>
    <w:bookmarkStart w:name="z108" w:id="100"/>
    <w:p>
      <w:pPr>
        <w:spacing w:after="0"/>
        <w:ind w:left="0"/>
        <w:jc w:val="both"/>
      </w:pPr>
      <w:r>
        <w:rPr>
          <w:rFonts w:ascii="Times New Roman"/>
          <w:b w:val="false"/>
          <w:i w:val="false"/>
          <w:color w:val="000000"/>
          <w:sz w:val="28"/>
        </w:rPr>
        <w:t>
      56. В случае соответствия всех заявок и перечня документов приложениям 2 и 5 к настоящим Правилам, протокол предварительного допуска на участие в региональном заказе не оформляется.</w:t>
      </w:r>
    </w:p>
    <w:bookmarkEnd w:id="100"/>
    <w:bookmarkStart w:name="z109" w:id="101"/>
    <w:p>
      <w:pPr>
        <w:spacing w:after="0"/>
        <w:ind w:left="0"/>
        <w:jc w:val="both"/>
      </w:pPr>
      <w:r>
        <w:rPr>
          <w:rFonts w:ascii="Times New Roman"/>
          <w:b w:val="false"/>
          <w:i w:val="false"/>
          <w:color w:val="000000"/>
          <w:sz w:val="28"/>
        </w:rPr>
        <w:t>
      57. При получении доработанной претендентом заявки и перечня документов Региональная комиссия формирует не позднее двух рабочих дней протокол допуска к участию в региональном заказе, в котором определяет претендентов, допущенных на участие в региональном заказе, предоставивших заявку и перечень документов, установленных в приложении 2 и 5 к настоящим Правилам, и не допущенных по основанию, указанному в части второй пункта 55 настоящих Правил.</w:t>
      </w:r>
    </w:p>
    <w:bookmarkEnd w:id="101"/>
    <w:bookmarkStart w:name="z110" w:id="102"/>
    <w:p>
      <w:pPr>
        <w:spacing w:after="0"/>
        <w:ind w:left="0"/>
        <w:jc w:val="both"/>
      </w:pPr>
      <w:r>
        <w:rPr>
          <w:rFonts w:ascii="Times New Roman"/>
          <w:b w:val="false"/>
          <w:i w:val="false"/>
          <w:color w:val="000000"/>
          <w:sz w:val="28"/>
        </w:rPr>
        <w:t>
      58. Протокол допуска к участию в региональном заказе подписывается на заседании председателем и присутствующими членами Региональной комиссии.</w:t>
      </w:r>
    </w:p>
    <w:bookmarkEnd w:id="102"/>
    <w:bookmarkStart w:name="z111" w:id="103"/>
    <w:p>
      <w:pPr>
        <w:spacing w:after="0"/>
        <w:ind w:left="0"/>
        <w:jc w:val="both"/>
      </w:pPr>
      <w:r>
        <w:rPr>
          <w:rFonts w:ascii="Times New Roman"/>
          <w:b w:val="false"/>
          <w:i w:val="false"/>
          <w:color w:val="000000"/>
          <w:sz w:val="28"/>
        </w:rPr>
        <w:t>
      59. Региональная комиссия не позднее десяти рабочих дней со дня оформления протокола допуска к участию в региональном заказе на заседании оценивает претендентов регионального заказа по балльной оценке для определения телеканалов, радиоканалов, периодических печатных изданий, интернет-ресурсов на оказание государственного заказа по проведению государственной информационной политики:</w:t>
      </w:r>
    </w:p>
    <w:bookmarkEnd w:id="103"/>
    <w:bookmarkStart w:name="z112" w:id="104"/>
    <w:p>
      <w:pPr>
        <w:spacing w:after="0"/>
        <w:ind w:left="0"/>
        <w:jc w:val="both"/>
      </w:pPr>
      <w:r>
        <w:rPr>
          <w:rFonts w:ascii="Times New Roman"/>
          <w:b w:val="false"/>
          <w:i w:val="false"/>
          <w:color w:val="000000"/>
          <w:sz w:val="28"/>
        </w:rPr>
        <w:t>
      1) для областей согласно приложению 6 к настоящим Правилам;</w:t>
      </w:r>
    </w:p>
    <w:bookmarkEnd w:id="104"/>
    <w:bookmarkStart w:name="z113" w:id="105"/>
    <w:p>
      <w:pPr>
        <w:spacing w:after="0"/>
        <w:ind w:left="0"/>
        <w:jc w:val="both"/>
      </w:pPr>
      <w:r>
        <w:rPr>
          <w:rFonts w:ascii="Times New Roman"/>
          <w:b w:val="false"/>
          <w:i w:val="false"/>
          <w:color w:val="000000"/>
          <w:sz w:val="28"/>
        </w:rPr>
        <w:t>
      2) для городов республиканского значения, столицы согласно приложению 7 к настоящим Правилам.</w:t>
      </w:r>
    </w:p>
    <w:bookmarkEnd w:id="105"/>
    <w:bookmarkStart w:name="z114" w:id="106"/>
    <w:p>
      <w:pPr>
        <w:spacing w:after="0"/>
        <w:ind w:left="0"/>
        <w:jc w:val="both"/>
      </w:pPr>
      <w:r>
        <w:rPr>
          <w:rFonts w:ascii="Times New Roman"/>
          <w:b w:val="false"/>
          <w:i w:val="false"/>
          <w:color w:val="000000"/>
          <w:sz w:val="28"/>
        </w:rPr>
        <w:t>
      60. Решающим критерием для определения победителя является творческое предложение претендентов регионального заказа в соответствии с балльной оценкой для определения телеканалов, радиоканалов, периодических печатных изданий, интернет-ресурсов на оказание государственного заказа по проведению государственной информационной политики:</w:t>
      </w:r>
    </w:p>
    <w:bookmarkEnd w:id="106"/>
    <w:bookmarkStart w:name="z115" w:id="107"/>
    <w:p>
      <w:pPr>
        <w:spacing w:after="0"/>
        <w:ind w:left="0"/>
        <w:jc w:val="both"/>
      </w:pPr>
      <w:r>
        <w:rPr>
          <w:rFonts w:ascii="Times New Roman"/>
          <w:b w:val="false"/>
          <w:i w:val="false"/>
          <w:color w:val="000000"/>
          <w:sz w:val="28"/>
        </w:rPr>
        <w:t>
      1) для областей согласно приложению 6 к настоящим Правилам;</w:t>
      </w:r>
    </w:p>
    <w:bookmarkEnd w:id="107"/>
    <w:bookmarkStart w:name="z116" w:id="108"/>
    <w:p>
      <w:pPr>
        <w:spacing w:after="0"/>
        <w:ind w:left="0"/>
        <w:jc w:val="both"/>
      </w:pPr>
      <w:r>
        <w:rPr>
          <w:rFonts w:ascii="Times New Roman"/>
          <w:b w:val="false"/>
          <w:i w:val="false"/>
          <w:color w:val="000000"/>
          <w:sz w:val="28"/>
        </w:rPr>
        <w:t>
      2) для городов республиканского значения, столицы согласно приложению 7 к настоящим Правилам.</w:t>
      </w:r>
    </w:p>
    <w:bookmarkEnd w:id="108"/>
    <w:bookmarkStart w:name="z117" w:id="109"/>
    <w:p>
      <w:pPr>
        <w:spacing w:after="0"/>
        <w:ind w:left="0"/>
        <w:jc w:val="both"/>
      </w:pPr>
      <w:r>
        <w:rPr>
          <w:rFonts w:ascii="Times New Roman"/>
          <w:b w:val="false"/>
          <w:i w:val="false"/>
          <w:color w:val="000000"/>
          <w:sz w:val="28"/>
        </w:rPr>
        <w:t>
      Несоответствие творческого предложения заявленным тематическим направлениям являются основанием для отказа в получении регионального заказа.</w:t>
      </w:r>
    </w:p>
    <w:bookmarkEnd w:id="109"/>
    <w:bookmarkStart w:name="z118" w:id="110"/>
    <w:p>
      <w:pPr>
        <w:spacing w:after="0"/>
        <w:ind w:left="0"/>
        <w:jc w:val="both"/>
      </w:pPr>
      <w:r>
        <w:rPr>
          <w:rFonts w:ascii="Times New Roman"/>
          <w:b w:val="false"/>
          <w:i w:val="false"/>
          <w:color w:val="000000"/>
          <w:sz w:val="28"/>
        </w:rPr>
        <w:t>
      61. По результатам балльной оценки Региональной комиссией объемы регионального заказа по одному тематическому направлению распределяются одному и/или одновременно нескольким претендентам.</w:t>
      </w:r>
    </w:p>
    <w:bookmarkEnd w:id="110"/>
    <w:bookmarkStart w:name="z119" w:id="111"/>
    <w:p>
      <w:pPr>
        <w:spacing w:after="0"/>
        <w:ind w:left="0"/>
        <w:jc w:val="both"/>
      </w:pPr>
      <w:r>
        <w:rPr>
          <w:rFonts w:ascii="Times New Roman"/>
          <w:b w:val="false"/>
          <w:i w:val="false"/>
          <w:color w:val="000000"/>
          <w:sz w:val="28"/>
        </w:rPr>
        <w:t>
      Региональный заказ среди периодических печатных изданий и интернет-ресурсов распределяется между победителями одного тематического направления согласно балльной оценке в процентном отношении от набранных баллов каждого победителя.</w:t>
      </w:r>
    </w:p>
    <w:bookmarkEnd w:id="111"/>
    <w:bookmarkStart w:name="z120" w:id="112"/>
    <w:p>
      <w:pPr>
        <w:spacing w:after="0"/>
        <w:ind w:left="0"/>
        <w:jc w:val="both"/>
      </w:pPr>
      <w:r>
        <w:rPr>
          <w:rFonts w:ascii="Times New Roman"/>
          <w:b w:val="false"/>
          <w:i w:val="false"/>
          <w:color w:val="000000"/>
          <w:sz w:val="28"/>
        </w:rPr>
        <w:t>
      62. По результатам рассмотрения заявок в срок не позднее десяти рабочих дней со дня оформления протокола допуска оформляется предварительный протокол итогов и подписывается на заседании председателем и присутствующими членами Региональной комиссии.</w:t>
      </w:r>
    </w:p>
    <w:bookmarkEnd w:id="112"/>
    <w:bookmarkStart w:name="z121" w:id="113"/>
    <w:p>
      <w:pPr>
        <w:spacing w:after="0"/>
        <w:ind w:left="0"/>
        <w:jc w:val="both"/>
      </w:pPr>
      <w:r>
        <w:rPr>
          <w:rFonts w:ascii="Times New Roman"/>
          <w:b w:val="false"/>
          <w:i w:val="false"/>
          <w:color w:val="000000"/>
          <w:sz w:val="28"/>
        </w:rPr>
        <w:t>
      Организатор на региональном уровне направляет претендентам, не получившим региональный заказ, уведомление на электронный адрес претендента, указанный в заявке, с указанием причин отказа в предоставлении регионального заказа с приложением выписки из предварительного протокола итогов не позднее чем за три рабочих дня до формирования протокола итогов.</w:t>
      </w:r>
    </w:p>
    <w:bookmarkEnd w:id="113"/>
    <w:bookmarkStart w:name="z122" w:id="114"/>
    <w:p>
      <w:pPr>
        <w:spacing w:after="0"/>
        <w:ind w:left="0"/>
        <w:jc w:val="both"/>
      </w:pPr>
      <w:r>
        <w:rPr>
          <w:rFonts w:ascii="Times New Roman"/>
          <w:b w:val="false"/>
          <w:i w:val="false"/>
          <w:color w:val="000000"/>
          <w:sz w:val="28"/>
        </w:rPr>
        <w:t>
      63. Претенденты в срок не позднее двух рабочих дней со дня получения уведомления представляют возражения к предварительному протоколу итогов на электронный адрес, с которого ранее было направлено уведомление.</w:t>
      </w:r>
    </w:p>
    <w:bookmarkEnd w:id="114"/>
    <w:bookmarkStart w:name="z123" w:id="115"/>
    <w:p>
      <w:pPr>
        <w:spacing w:after="0"/>
        <w:ind w:left="0"/>
        <w:jc w:val="both"/>
      </w:pPr>
      <w:r>
        <w:rPr>
          <w:rFonts w:ascii="Times New Roman"/>
          <w:b w:val="false"/>
          <w:i w:val="false"/>
          <w:color w:val="000000"/>
          <w:sz w:val="28"/>
        </w:rPr>
        <w:t>
      64. Организатор на региональном уровне направляет на рассмотрение Республиканской комиссии заявки с приложением творческого предложения претендентов не позднее чем за три рабочих дня до формирования протокола итогов.</w:t>
      </w:r>
    </w:p>
    <w:bookmarkEnd w:id="115"/>
    <w:bookmarkStart w:name="z124" w:id="116"/>
    <w:p>
      <w:pPr>
        <w:spacing w:after="0"/>
        <w:ind w:left="0"/>
        <w:jc w:val="both"/>
      </w:pPr>
      <w:r>
        <w:rPr>
          <w:rFonts w:ascii="Times New Roman"/>
          <w:b w:val="false"/>
          <w:i w:val="false"/>
          <w:color w:val="000000"/>
          <w:sz w:val="28"/>
        </w:rPr>
        <w:t xml:space="preserve">
      65. Республиканская комиссия рассматривает представленные документы и не позднее двух рабочих дней со дня получения их документов направляет соответствующие рекомендации по заявкам и творческому предложению в соответствии с подпунктом 2) пункта 2 </w:t>
      </w:r>
      <w:r>
        <w:rPr>
          <w:rFonts w:ascii="Times New Roman"/>
          <w:b w:val="false"/>
          <w:i w:val="false"/>
          <w:color w:val="000000"/>
          <w:sz w:val="28"/>
        </w:rPr>
        <w:t>статьи 4-7</w:t>
      </w:r>
      <w:r>
        <w:rPr>
          <w:rFonts w:ascii="Times New Roman"/>
          <w:b w:val="false"/>
          <w:i w:val="false"/>
          <w:color w:val="000000"/>
          <w:sz w:val="28"/>
        </w:rPr>
        <w:t xml:space="preserve"> Закона.</w:t>
      </w:r>
    </w:p>
    <w:bookmarkEnd w:id="116"/>
    <w:bookmarkStart w:name="z125" w:id="117"/>
    <w:p>
      <w:pPr>
        <w:spacing w:after="0"/>
        <w:ind w:left="0"/>
        <w:jc w:val="both"/>
      </w:pPr>
      <w:r>
        <w:rPr>
          <w:rFonts w:ascii="Times New Roman"/>
          <w:b w:val="false"/>
          <w:i w:val="false"/>
          <w:color w:val="000000"/>
          <w:sz w:val="28"/>
        </w:rPr>
        <w:t>
      66. При наличии возражений к предварительному протоколу итогов, в срок не позднее одного рабочего дня Региональной комиссией принимаются следующие решения:</w:t>
      </w:r>
    </w:p>
    <w:bookmarkEnd w:id="117"/>
    <w:bookmarkStart w:name="z126" w:id="118"/>
    <w:p>
      <w:pPr>
        <w:spacing w:after="0"/>
        <w:ind w:left="0"/>
        <w:jc w:val="both"/>
      </w:pPr>
      <w:r>
        <w:rPr>
          <w:rFonts w:ascii="Times New Roman"/>
          <w:b w:val="false"/>
          <w:i w:val="false"/>
          <w:color w:val="000000"/>
          <w:sz w:val="28"/>
        </w:rPr>
        <w:t>
      1) вносятся изменения и (или) дополнения в протокол итогов, в случае поступления от претендентов обоснованных возражений к предварительному протоколу итогов;</w:t>
      </w:r>
    </w:p>
    <w:bookmarkEnd w:id="118"/>
    <w:bookmarkStart w:name="z127" w:id="119"/>
    <w:p>
      <w:pPr>
        <w:spacing w:after="0"/>
        <w:ind w:left="0"/>
        <w:jc w:val="both"/>
      </w:pPr>
      <w:r>
        <w:rPr>
          <w:rFonts w:ascii="Times New Roman"/>
          <w:b w:val="false"/>
          <w:i w:val="false"/>
          <w:color w:val="000000"/>
          <w:sz w:val="28"/>
        </w:rPr>
        <w:t>
      2) отклоняются возражения к предварительному протоколу итогов с указанием обоснований и причин их отклонения.</w:t>
      </w:r>
    </w:p>
    <w:bookmarkEnd w:id="119"/>
    <w:bookmarkStart w:name="z128" w:id="120"/>
    <w:p>
      <w:pPr>
        <w:spacing w:after="0"/>
        <w:ind w:left="0"/>
        <w:jc w:val="both"/>
      </w:pPr>
      <w:r>
        <w:rPr>
          <w:rFonts w:ascii="Times New Roman"/>
          <w:b w:val="false"/>
          <w:i w:val="false"/>
          <w:color w:val="000000"/>
          <w:sz w:val="28"/>
        </w:rPr>
        <w:t>
      67. В срок не позднее одного рабочего дня со дня принятия решения оформляется окончательный протокол итогов.</w:t>
      </w:r>
    </w:p>
    <w:bookmarkEnd w:id="120"/>
    <w:bookmarkStart w:name="z129" w:id="121"/>
    <w:p>
      <w:pPr>
        <w:spacing w:after="0"/>
        <w:ind w:left="0"/>
        <w:jc w:val="both"/>
      </w:pPr>
      <w:r>
        <w:rPr>
          <w:rFonts w:ascii="Times New Roman"/>
          <w:b w:val="false"/>
          <w:i w:val="false"/>
          <w:color w:val="000000"/>
          <w:sz w:val="28"/>
        </w:rPr>
        <w:t>
      При наличии рекомендаций Республиканской комиссии к предварительному протоколу итогов в срок не позднее пяти рабочих дней Региональной комиссией при необходимости учитываются указанные рекомендации в окончательном протоколе итогов.</w:t>
      </w:r>
    </w:p>
    <w:bookmarkEnd w:id="121"/>
    <w:bookmarkStart w:name="z130" w:id="122"/>
    <w:p>
      <w:pPr>
        <w:spacing w:after="0"/>
        <w:ind w:left="0"/>
        <w:jc w:val="both"/>
      </w:pPr>
      <w:r>
        <w:rPr>
          <w:rFonts w:ascii="Times New Roman"/>
          <w:b w:val="false"/>
          <w:i w:val="false"/>
          <w:color w:val="000000"/>
          <w:sz w:val="28"/>
        </w:rPr>
        <w:t>
      68. Протокол итогов подписывается на заседании Региональной комиссии председателем и присутствующими членами Региональной комиссии.</w:t>
      </w:r>
    </w:p>
    <w:bookmarkEnd w:id="122"/>
    <w:bookmarkStart w:name="z131" w:id="123"/>
    <w:p>
      <w:pPr>
        <w:spacing w:after="0"/>
        <w:ind w:left="0"/>
        <w:jc w:val="both"/>
      </w:pPr>
      <w:r>
        <w:rPr>
          <w:rFonts w:ascii="Times New Roman"/>
          <w:b w:val="false"/>
          <w:i w:val="false"/>
          <w:color w:val="000000"/>
          <w:sz w:val="28"/>
        </w:rPr>
        <w:t>
      69. По итогам решения Региональной комиссии с победителями регионального заказа местными исполнительными органами области, городов республиканского значения, столицы, района (города областного значения), города районного значения заключаются договора на проведение регионального заказа в течение десяти рабочих дней со дня подписания протокола итогов.</w:t>
      </w:r>
    </w:p>
    <w:bookmarkEnd w:id="123"/>
    <w:bookmarkStart w:name="z132" w:id="124"/>
    <w:p>
      <w:pPr>
        <w:spacing w:after="0"/>
        <w:ind w:left="0"/>
        <w:jc w:val="both"/>
      </w:pPr>
      <w:r>
        <w:rPr>
          <w:rFonts w:ascii="Times New Roman"/>
          <w:b w:val="false"/>
          <w:i w:val="false"/>
          <w:color w:val="000000"/>
          <w:sz w:val="28"/>
        </w:rPr>
        <w:t>
      В случае не заключения договора на проведение регионального заказа до 1 января следующего года действие договора продлевается на срок не более двух месяцев в объеме, не превышающем одной четвертой от годовой выделенной суммы на размещение регионального заказа на текущий финансовый год.</w:t>
      </w:r>
    </w:p>
    <w:bookmarkEnd w:id="124"/>
    <w:bookmarkStart w:name="z133" w:id="125"/>
    <w:p>
      <w:pPr>
        <w:spacing w:after="0"/>
        <w:ind w:left="0"/>
        <w:jc w:val="both"/>
      </w:pPr>
      <w:r>
        <w:rPr>
          <w:rFonts w:ascii="Times New Roman"/>
          <w:b w:val="false"/>
          <w:i w:val="false"/>
          <w:color w:val="000000"/>
          <w:sz w:val="28"/>
        </w:rPr>
        <w:t>
      70. Региональный заказ признается неразмещенным по одному из следующих оснований:</w:t>
      </w:r>
    </w:p>
    <w:bookmarkEnd w:id="125"/>
    <w:bookmarkStart w:name="z134" w:id="126"/>
    <w:p>
      <w:pPr>
        <w:spacing w:after="0"/>
        <w:ind w:left="0"/>
        <w:jc w:val="both"/>
      </w:pPr>
      <w:r>
        <w:rPr>
          <w:rFonts w:ascii="Times New Roman"/>
          <w:b w:val="false"/>
          <w:i w:val="false"/>
          <w:color w:val="000000"/>
          <w:sz w:val="28"/>
        </w:rPr>
        <w:t>
      1) отсутствие представленных заявок на участие в региональном заказе;</w:t>
      </w:r>
    </w:p>
    <w:bookmarkEnd w:id="126"/>
    <w:bookmarkStart w:name="z135" w:id="127"/>
    <w:p>
      <w:pPr>
        <w:spacing w:after="0"/>
        <w:ind w:left="0"/>
        <w:jc w:val="both"/>
      </w:pPr>
      <w:r>
        <w:rPr>
          <w:rFonts w:ascii="Times New Roman"/>
          <w:b w:val="false"/>
          <w:i w:val="false"/>
          <w:color w:val="000000"/>
          <w:sz w:val="28"/>
        </w:rPr>
        <w:t>
      2) если к участию в региональном заказе не допущен ни один претендент.</w:t>
      </w:r>
    </w:p>
    <w:bookmarkEnd w:id="127"/>
    <w:bookmarkStart w:name="z136" w:id="128"/>
    <w:p>
      <w:pPr>
        <w:spacing w:after="0"/>
        <w:ind w:left="0"/>
        <w:jc w:val="both"/>
      </w:pPr>
      <w:r>
        <w:rPr>
          <w:rFonts w:ascii="Times New Roman"/>
          <w:b w:val="false"/>
          <w:i w:val="false"/>
          <w:color w:val="000000"/>
          <w:sz w:val="28"/>
        </w:rPr>
        <w:t>
      71. В случае признания регионального заказа неразмещенным, организатор на региональном уровне осуществляет повторное размещение регионального заказа согласно пунктам 44-68 настоящих Правил.</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 заказа</w:t>
            </w:r>
            <w:r>
              <w:br/>
            </w:r>
            <w:r>
              <w:rPr>
                <w:rFonts w:ascii="Times New Roman"/>
                <w:b w:val="false"/>
                <w:i w:val="false"/>
                <w:color w:val="000000"/>
                <w:sz w:val="20"/>
              </w:rPr>
              <w:t>по проведению государственной</w:t>
            </w:r>
            <w:r>
              <w:br/>
            </w:r>
            <w:r>
              <w:rPr>
                <w:rFonts w:ascii="Times New Roman"/>
                <w:b w:val="false"/>
                <w:i w:val="false"/>
                <w:color w:val="000000"/>
                <w:sz w:val="20"/>
              </w:rPr>
              <w:t>информационной политики</w:t>
            </w:r>
            <w:r>
              <w:br/>
            </w:r>
            <w:r>
              <w:rPr>
                <w:rFonts w:ascii="Times New Roman"/>
                <w:b w:val="false"/>
                <w:i w:val="false"/>
                <w:color w:val="000000"/>
                <w:sz w:val="20"/>
              </w:rPr>
              <w:t>на республиканском</w:t>
            </w:r>
            <w:r>
              <w:br/>
            </w:r>
            <w:r>
              <w:rPr>
                <w:rFonts w:ascii="Times New Roman"/>
                <w:b w:val="false"/>
                <w:i w:val="false"/>
                <w:color w:val="000000"/>
                <w:sz w:val="20"/>
              </w:rPr>
              <w:t>и региональном уровнях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9" w:id="129"/>
    <w:p>
      <w:pPr>
        <w:spacing w:after="0"/>
        <w:ind w:left="0"/>
        <w:jc w:val="left"/>
      </w:pPr>
      <w:r>
        <w:rPr>
          <w:rFonts w:ascii="Times New Roman"/>
          <w:b/>
          <w:i w:val="false"/>
          <w:color w:val="000000"/>
        </w:rPr>
        <w:t xml:space="preserve"> Информационное сообщение о проведении размещения заказа</w:t>
      </w:r>
    </w:p>
    <w:bookmarkEnd w:id="129"/>
    <w:p>
      <w:pPr>
        <w:spacing w:after="0"/>
        <w:ind w:left="0"/>
        <w:jc w:val="both"/>
      </w:pPr>
      <w:bookmarkStart w:name="z140" w:id="130"/>
      <w:r>
        <w:rPr>
          <w:rFonts w:ascii="Times New Roman"/>
          <w:b w:val="false"/>
          <w:i w:val="false"/>
          <w:color w:val="000000"/>
          <w:sz w:val="28"/>
        </w:rPr>
        <w:t>
      _________________________________________________________________________</w:t>
      </w:r>
    </w:p>
    <w:bookmarkEnd w:id="130"/>
    <w:p>
      <w:pPr>
        <w:spacing w:after="0"/>
        <w:ind w:left="0"/>
        <w:jc w:val="both"/>
      </w:pPr>
      <w:r>
        <w:rPr>
          <w:rFonts w:ascii="Times New Roman"/>
          <w:b w:val="false"/>
          <w:i w:val="false"/>
          <w:color w:val="000000"/>
          <w:sz w:val="28"/>
        </w:rPr>
        <w:t xml:space="preserve"> (полное наименование организатора)</w:t>
      </w:r>
    </w:p>
    <w:p>
      <w:pPr>
        <w:spacing w:after="0"/>
        <w:ind w:left="0"/>
        <w:jc w:val="both"/>
      </w:pPr>
      <w:r>
        <w:rPr>
          <w:rFonts w:ascii="Times New Roman"/>
          <w:b w:val="false"/>
          <w:i w:val="false"/>
          <w:color w:val="000000"/>
          <w:sz w:val="28"/>
        </w:rPr>
        <w:t>объявляет о проведении размещения государственного заказа по проведению</w:t>
      </w:r>
    </w:p>
    <w:p>
      <w:pPr>
        <w:spacing w:after="0"/>
        <w:ind w:left="0"/>
        <w:jc w:val="both"/>
      </w:pPr>
      <w:r>
        <w:rPr>
          <w:rFonts w:ascii="Times New Roman"/>
          <w:b w:val="false"/>
          <w:i w:val="false"/>
          <w:color w:val="000000"/>
          <w:sz w:val="28"/>
        </w:rPr>
        <w:t>государственной информационной политики на __________________ (наименование)</w:t>
      </w:r>
    </w:p>
    <w:p>
      <w:pPr>
        <w:spacing w:after="0"/>
        <w:ind w:left="0"/>
        <w:jc w:val="both"/>
      </w:pPr>
      <w:r>
        <w:rPr>
          <w:rFonts w:ascii="Times New Roman"/>
          <w:b w:val="false"/>
          <w:i w:val="false"/>
          <w:color w:val="000000"/>
          <w:sz w:val="28"/>
        </w:rPr>
        <w:t>уровне среди ____________ (наименование субъекта).</w:t>
      </w:r>
    </w:p>
    <w:p>
      <w:pPr>
        <w:spacing w:after="0"/>
        <w:ind w:left="0"/>
        <w:jc w:val="both"/>
      </w:pPr>
      <w:r>
        <w:rPr>
          <w:rFonts w:ascii="Times New Roman"/>
          <w:b w:val="false"/>
          <w:i w:val="false"/>
          <w:color w:val="000000"/>
          <w:sz w:val="28"/>
        </w:rPr>
        <w:t>Конверты с заявками на участие в заказе направляется по адресу _________________</w:t>
      </w:r>
    </w:p>
    <w:p>
      <w:pPr>
        <w:spacing w:after="0"/>
        <w:ind w:left="0"/>
        <w:jc w:val="both"/>
      </w:pPr>
      <w:r>
        <w:rPr>
          <w:rFonts w:ascii="Times New Roman"/>
          <w:b w:val="false"/>
          <w:i w:val="false"/>
          <w:color w:val="000000"/>
          <w:sz w:val="28"/>
        </w:rPr>
        <w:t>(указать полный адрес организатора), канцелярия ____________ принимает</w:t>
      </w:r>
    </w:p>
    <w:p>
      <w:pPr>
        <w:spacing w:after="0"/>
        <w:ind w:left="0"/>
        <w:jc w:val="both"/>
      </w:pPr>
      <w:r>
        <w:rPr>
          <w:rFonts w:ascii="Times New Roman"/>
          <w:b w:val="false"/>
          <w:i w:val="false"/>
          <w:color w:val="000000"/>
          <w:sz w:val="28"/>
        </w:rPr>
        <w:t>до ______ часов ______ года.</w:t>
      </w:r>
    </w:p>
    <w:p>
      <w:pPr>
        <w:spacing w:after="0"/>
        <w:ind w:left="0"/>
        <w:jc w:val="both"/>
      </w:pPr>
      <w:r>
        <w:rPr>
          <w:rFonts w:ascii="Times New Roman"/>
          <w:b w:val="false"/>
          <w:i w:val="false"/>
          <w:color w:val="000000"/>
          <w:sz w:val="28"/>
        </w:rPr>
        <w:t>Конверты с заявками на участие в заказе вскрываются в ____________ (указать время</w:t>
      </w:r>
    </w:p>
    <w:p>
      <w:pPr>
        <w:spacing w:after="0"/>
        <w:ind w:left="0"/>
        <w:jc w:val="both"/>
      </w:pPr>
      <w:r>
        <w:rPr>
          <w:rFonts w:ascii="Times New Roman"/>
          <w:b w:val="false"/>
          <w:i w:val="false"/>
          <w:color w:val="000000"/>
          <w:sz w:val="28"/>
        </w:rPr>
        <w:t>и дату) по следующему адресу: ____________ (указать полный адрес).</w:t>
      </w:r>
    </w:p>
    <w:p>
      <w:pPr>
        <w:spacing w:after="0"/>
        <w:ind w:left="0"/>
        <w:jc w:val="both"/>
      </w:pPr>
      <w:r>
        <w:rPr>
          <w:rFonts w:ascii="Times New Roman"/>
          <w:b w:val="false"/>
          <w:i w:val="false"/>
          <w:color w:val="000000"/>
          <w:sz w:val="28"/>
        </w:rPr>
        <w:t>Претендент представляет заявку с перечнем документов организатору</w:t>
      </w:r>
    </w:p>
    <w:p>
      <w:pPr>
        <w:spacing w:after="0"/>
        <w:ind w:left="0"/>
        <w:jc w:val="both"/>
      </w:pPr>
      <w:r>
        <w:rPr>
          <w:rFonts w:ascii="Times New Roman"/>
          <w:b w:val="false"/>
          <w:i w:val="false"/>
          <w:color w:val="000000"/>
          <w:sz w:val="28"/>
        </w:rPr>
        <w:t>на ____________ (наименование) уровне в прошитом виде с пронумерованными</w:t>
      </w:r>
    </w:p>
    <w:p>
      <w:pPr>
        <w:spacing w:after="0"/>
        <w:ind w:left="0"/>
        <w:jc w:val="both"/>
      </w:pPr>
      <w:r>
        <w:rPr>
          <w:rFonts w:ascii="Times New Roman"/>
          <w:b w:val="false"/>
          <w:i w:val="false"/>
          <w:color w:val="000000"/>
          <w:sz w:val="28"/>
        </w:rPr>
        <w:t>страницами, и последняя страница заверяется его подписью и печатью (при ее</w:t>
      </w:r>
    </w:p>
    <w:p>
      <w:pPr>
        <w:spacing w:after="0"/>
        <w:ind w:left="0"/>
        <w:jc w:val="both"/>
      </w:pPr>
      <w:r>
        <w:rPr>
          <w:rFonts w:ascii="Times New Roman"/>
          <w:b w:val="false"/>
          <w:i w:val="false"/>
          <w:color w:val="000000"/>
          <w:sz w:val="28"/>
        </w:rPr>
        <w:t>наличии) в запечатанном конверте, скрепленном печатью (при ее наличии),</w:t>
      </w:r>
    </w:p>
    <w:p>
      <w:pPr>
        <w:spacing w:after="0"/>
        <w:ind w:left="0"/>
        <w:jc w:val="both"/>
      </w:pPr>
      <w:r>
        <w:rPr>
          <w:rFonts w:ascii="Times New Roman"/>
          <w:b w:val="false"/>
          <w:i w:val="false"/>
          <w:color w:val="000000"/>
          <w:sz w:val="28"/>
        </w:rPr>
        <w:t>не позволяющем просматривать содержание заявки до вскрытия, на лицевой стороне</w:t>
      </w:r>
    </w:p>
    <w:p>
      <w:pPr>
        <w:spacing w:after="0"/>
        <w:ind w:left="0"/>
        <w:jc w:val="both"/>
      </w:pPr>
      <w:r>
        <w:rPr>
          <w:rFonts w:ascii="Times New Roman"/>
          <w:b w:val="false"/>
          <w:i w:val="false"/>
          <w:color w:val="000000"/>
          <w:sz w:val="28"/>
        </w:rPr>
        <w:t>которого должны быть указаны полное наименование и почтовый адрес претендента,</w:t>
      </w:r>
    </w:p>
    <w:p>
      <w:pPr>
        <w:spacing w:after="0"/>
        <w:ind w:left="0"/>
        <w:jc w:val="both"/>
      </w:pPr>
      <w:r>
        <w:rPr>
          <w:rFonts w:ascii="Times New Roman"/>
          <w:b w:val="false"/>
          <w:i w:val="false"/>
          <w:color w:val="000000"/>
          <w:sz w:val="28"/>
        </w:rPr>
        <w:t>полное наименование и почтовый адрес организатора, наименование заказа, а также</w:t>
      </w:r>
    </w:p>
    <w:p>
      <w:pPr>
        <w:spacing w:after="0"/>
        <w:ind w:left="0"/>
        <w:jc w:val="both"/>
      </w:pPr>
      <w:r>
        <w:rPr>
          <w:rFonts w:ascii="Times New Roman"/>
          <w:b w:val="false"/>
          <w:i w:val="false"/>
          <w:color w:val="000000"/>
          <w:sz w:val="28"/>
        </w:rPr>
        <w:t>текст следующего содержания: "НА ЗАКАЗ (указать наименование заказа) СРЕДИ</w:t>
      </w:r>
    </w:p>
    <w:p>
      <w:pPr>
        <w:spacing w:after="0"/>
        <w:ind w:left="0"/>
        <w:jc w:val="both"/>
      </w:pPr>
      <w:r>
        <w:rPr>
          <w:rFonts w:ascii="Times New Roman"/>
          <w:b w:val="false"/>
          <w:i w:val="false"/>
          <w:color w:val="000000"/>
          <w:sz w:val="28"/>
        </w:rPr>
        <w:t>(указать наименование субъекта)" и "НЕ ВСКРЫВАТЬ ДО: (указать дату и время</w:t>
      </w:r>
    </w:p>
    <w:p>
      <w:pPr>
        <w:spacing w:after="0"/>
        <w:ind w:left="0"/>
        <w:jc w:val="both"/>
      </w:pPr>
      <w:r>
        <w:rPr>
          <w:rFonts w:ascii="Times New Roman"/>
          <w:b w:val="false"/>
          <w:i w:val="false"/>
          <w:color w:val="000000"/>
          <w:sz w:val="28"/>
        </w:rPr>
        <w:t>вскрытия заявок на участие в заказе)".</w:t>
      </w:r>
    </w:p>
    <w:p>
      <w:pPr>
        <w:spacing w:after="0"/>
        <w:ind w:left="0"/>
        <w:jc w:val="both"/>
      </w:pPr>
      <w:r>
        <w:rPr>
          <w:rFonts w:ascii="Times New Roman"/>
          <w:b w:val="false"/>
          <w:i w:val="false"/>
          <w:color w:val="000000"/>
          <w:sz w:val="28"/>
        </w:rPr>
        <w:t>Заявки, направленные после истечения срока приема, указанного в информационном</w:t>
      </w:r>
    </w:p>
    <w:p>
      <w:pPr>
        <w:spacing w:after="0"/>
        <w:ind w:left="0"/>
        <w:jc w:val="both"/>
      </w:pPr>
      <w:r>
        <w:rPr>
          <w:rFonts w:ascii="Times New Roman"/>
          <w:b w:val="false"/>
          <w:i w:val="false"/>
          <w:color w:val="000000"/>
          <w:sz w:val="28"/>
        </w:rPr>
        <w:t>сообщении, не принимаются на рассмотрение комиссии.</w:t>
      </w:r>
    </w:p>
    <w:p>
      <w:pPr>
        <w:spacing w:after="0"/>
        <w:ind w:left="0"/>
        <w:jc w:val="both"/>
      </w:pPr>
      <w:r>
        <w:rPr>
          <w:rFonts w:ascii="Times New Roman"/>
          <w:b w:val="false"/>
          <w:i w:val="false"/>
          <w:color w:val="000000"/>
          <w:sz w:val="28"/>
        </w:rPr>
        <w:t>В соответствии с пунктами 8 и 45 Правил для участия необходимо подать заявку</w:t>
      </w:r>
    </w:p>
    <w:p>
      <w:pPr>
        <w:spacing w:after="0"/>
        <w:ind w:left="0"/>
        <w:jc w:val="both"/>
      </w:pPr>
      <w:r>
        <w:rPr>
          <w:rFonts w:ascii="Times New Roman"/>
          <w:b w:val="false"/>
          <w:i w:val="false"/>
          <w:color w:val="000000"/>
          <w:sz w:val="28"/>
        </w:rPr>
        <w:t>в соответствии с приложением 2 к Правилам размещения государственного заказа</w:t>
      </w:r>
    </w:p>
    <w:p>
      <w:pPr>
        <w:spacing w:after="0"/>
        <w:ind w:left="0"/>
        <w:jc w:val="both"/>
      </w:pPr>
      <w:r>
        <w:rPr>
          <w:rFonts w:ascii="Times New Roman"/>
          <w:b w:val="false"/>
          <w:i w:val="false"/>
          <w:color w:val="000000"/>
          <w:sz w:val="28"/>
        </w:rPr>
        <w:t>по проведению государственной информационной политики на республиканском</w:t>
      </w:r>
    </w:p>
    <w:p>
      <w:pPr>
        <w:spacing w:after="0"/>
        <w:ind w:left="0"/>
        <w:jc w:val="both"/>
      </w:pPr>
      <w:r>
        <w:rPr>
          <w:rFonts w:ascii="Times New Roman"/>
          <w:b w:val="false"/>
          <w:i w:val="false"/>
          <w:color w:val="000000"/>
          <w:sz w:val="28"/>
        </w:rPr>
        <w:t>и региональном уровнях. К заявке прилагается перечень документов согласно</w:t>
      </w:r>
    </w:p>
    <w:p>
      <w:pPr>
        <w:spacing w:after="0"/>
        <w:ind w:left="0"/>
        <w:jc w:val="both"/>
      </w:pPr>
      <w:r>
        <w:rPr>
          <w:rFonts w:ascii="Times New Roman"/>
          <w:b w:val="false"/>
          <w:i w:val="false"/>
          <w:color w:val="000000"/>
          <w:sz w:val="28"/>
        </w:rPr>
        <w:t>приложению 3 и 5 к Правилам размещения государственного заказа по проведению</w:t>
      </w:r>
    </w:p>
    <w:p>
      <w:pPr>
        <w:spacing w:after="0"/>
        <w:ind w:left="0"/>
        <w:jc w:val="both"/>
      </w:pPr>
      <w:r>
        <w:rPr>
          <w:rFonts w:ascii="Times New Roman"/>
          <w:b w:val="false"/>
          <w:i w:val="false"/>
          <w:color w:val="000000"/>
          <w:sz w:val="28"/>
        </w:rPr>
        <w:t>государственной информационной политики на республиканском и региональном уровнях.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 заказа</w:t>
            </w:r>
            <w:r>
              <w:br/>
            </w:r>
            <w:r>
              <w:rPr>
                <w:rFonts w:ascii="Times New Roman"/>
                <w:b w:val="false"/>
                <w:i w:val="false"/>
                <w:color w:val="000000"/>
                <w:sz w:val="20"/>
              </w:rPr>
              <w:t>по проведению государственной</w:t>
            </w:r>
            <w:r>
              <w:br/>
            </w:r>
            <w:r>
              <w:rPr>
                <w:rFonts w:ascii="Times New Roman"/>
                <w:b w:val="false"/>
                <w:i w:val="false"/>
                <w:color w:val="000000"/>
                <w:sz w:val="20"/>
              </w:rPr>
              <w:t>информационной политики</w:t>
            </w:r>
            <w:r>
              <w:br/>
            </w:r>
            <w:r>
              <w:rPr>
                <w:rFonts w:ascii="Times New Roman"/>
                <w:b w:val="false"/>
                <w:i w:val="false"/>
                <w:color w:val="000000"/>
                <w:sz w:val="20"/>
              </w:rPr>
              <w:t>на республиканском</w:t>
            </w:r>
            <w:r>
              <w:br/>
            </w:r>
            <w:r>
              <w:rPr>
                <w:rFonts w:ascii="Times New Roman"/>
                <w:b w:val="false"/>
                <w:i w:val="false"/>
                <w:color w:val="000000"/>
                <w:sz w:val="20"/>
              </w:rPr>
              <w:t>и региональном уровнях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3" w:id="131"/>
    <w:p>
      <w:pPr>
        <w:spacing w:after="0"/>
        <w:ind w:left="0"/>
        <w:jc w:val="left"/>
      </w:pPr>
      <w:r>
        <w:rPr>
          <w:rFonts w:ascii="Times New Roman"/>
          <w:b/>
          <w:i w:val="false"/>
          <w:color w:val="000000"/>
        </w:rPr>
        <w:t xml:space="preserve"> Заявка на участие в заказе ___________________</w:t>
      </w:r>
    </w:p>
    <w:bookmarkEnd w:id="131"/>
    <w:p>
      <w:pPr>
        <w:spacing w:after="0"/>
        <w:ind w:left="0"/>
        <w:jc w:val="both"/>
      </w:pPr>
      <w:bookmarkStart w:name="z144" w:id="132"/>
      <w:r>
        <w:rPr>
          <w:rFonts w:ascii="Times New Roman"/>
          <w:b w:val="false"/>
          <w:i w:val="false"/>
          <w:color w:val="000000"/>
          <w:sz w:val="28"/>
        </w:rPr>
        <w:t>
      1. Полное наименование (для юридических лиц) \фамилия, имя, отчество (при его</w:t>
      </w:r>
    </w:p>
    <w:bookmarkEnd w:id="132"/>
    <w:p>
      <w:pPr>
        <w:spacing w:after="0"/>
        <w:ind w:left="0"/>
        <w:jc w:val="both"/>
      </w:pPr>
      <w:r>
        <w:rPr>
          <w:rFonts w:ascii="Times New Roman"/>
          <w:b w:val="false"/>
          <w:i w:val="false"/>
          <w:color w:val="000000"/>
          <w:sz w:val="28"/>
        </w:rPr>
        <w:t>наличии) (для физических лиц): _____________________________________________;</w:t>
      </w:r>
    </w:p>
    <w:p>
      <w:pPr>
        <w:spacing w:after="0"/>
        <w:ind w:left="0"/>
        <w:jc w:val="both"/>
      </w:pPr>
      <w:r>
        <w:rPr>
          <w:rFonts w:ascii="Times New Roman"/>
          <w:b w:val="false"/>
          <w:i w:val="false"/>
          <w:color w:val="000000"/>
          <w:sz w:val="28"/>
        </w:rPr>
        <w:t>2. Место нахождения: ______________________________________________________;</w:t>
      </w:r>
    </w:p>
    <w:p>
      <w:pPr>
        <w:spacing w:after="0"/>
        <w:ind w:left="0"/>
        <w:jc w:val="both"/>
      </w:pPr>
      <w:r>
        <w:rPr>
          <w:rFonts w:ascii="Times New Roman"/>
          <w:b w:val="false"/>
          <w:i w:val="false"/>
          <w:color w:val="000000"/>
          <w:sz w:val="28"/>
        </w:rPr>
        <w:t>3. Номер телефона (факса): _________________________________________________;</w:t>
      </w:r>
    </w:p>
    <w:p>
      <w:pPr>
        <w:spacing w:after="0"/>
        <w:ind w:left="0"/>
        <w:jc w:val="both"/>
      </w:pPr>
      <w:r>
        <w:rPr>
          <w:rFonts w:ascii="Times New Roman"/>
          <w:b w:val="false"/>
          <w:i w:val="false"/>
          <w:color w:val="000000"/>
          <w:sz w:val="28"/>
        </w:rPr>
        <w:t>4. Наименование средства массовой информации (периодическое печатное издание,</w:t>
      </w:r>
    </w:p>
    <w:p>
      <w:pPr>
        <w:spacing w:after="0"/>
        <w:ind w:left="0"/>
        <w:jc w:val="both"/>
      </w:pPr>
      <w:r>
        <w:rPr>
          <w:rFonts w:ascii="Times New Roman"/>
          <w:b w:val="false"/>
          <w:i w:val="false"/>
          <w:color w:val="000000"/>
          <w:sz w:val="28"/>
        </w:rPr>
        <w:t>теле-, радиоканал, интернет-ресурс): _________________________________________.</w:t>
      </w:r>
    </w:p>
    <w:p>
      <w:pPr>
        <w:spacing w:after="0"/>
        <w:ind w:left="0"/>
        <w:jc w:val="both"/>
      </w:pPr>
      <w:r>
        <w:rPr>
          <w:rFonts w:ascii="Times New Roman"/>
          <w:b w:val="false"/>
          <w:i w:val="false"/>
          <w:color w:val="000000"/>
          <w:sz w:val="28"/>
        </w:rPr>
        <w:t>5. Копия свидетельства о постановке на учет средства массовой информации:</w:t>
      </w:r>
    </w:p>
    <w:p>
      <w:pPr>
        <w:spacing w:after="0"/>
        <w:ind w:left="0"/>
        <w:jc w:val="both"/>
      </w:pPr>
      <w:r>
        <w:rPr>
          <w:rFonts w:ascii="Times New Roman"/>
          <w:b w:val="false"/>
          <w:i w:val="false"/>
          <w:color w:val="000000"/>
          <w:sz w:val="28"/>
        </w:rPr>
        <w:t>(для периодических печатных изданий, теле-, радиоканалов, интернет-ресурсов):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6. Копия свидетельства о постановке на регистрационный учет по налогу</w:t>
      </w:r>
    </w:p>
    <w:p>
      <w:pPr>
        <w:spacing w:after="0"/>
        <w:ind w:left="0"/>
        <w:jc w:val="both"/>
      </w:pPr>
      <w:r>
        <w:rPr>
          <w:rFonts w:ascii="Times New Roman"/>
          <w:b w:val="false"/>
          <w:i w:val="false"/>
          <w:color w:val="000000"/>
          <w:sz w:val="28"/>
        </w:rPr>
        <w:t>на добавленную стоимость (в случае если претендент является плательщиком налога</w:t>
      </w:r>
    </w:p>
    <w:p>
      <w:pPr>
        <w:spacing w:after="0"/>
        <w:ind w:left="0"/>
        <w:jc w:val="both"/>
      </w:pPr>
      <w:r>
        <w:rPr>
          <w:rFonts w:ascii="Times New Roman"/>
          <w:b w:val="false"/>
          <w:i w:val="false"/>
          <w:color w:val="000000"/>
          <w:sz w:val="28"/>
        </w:rPr>
        <w:t>на добавленную стоимость).</w:t>
      </w:r>
    </w:p>
    <w:p>
      <w:pPr>
        <w:spacing w:after="0"/>
        <w:ind w:left="0"/>
        <w:jc w:val="both"/>
      </w:pPr>
      <w:r>
        <w:rPr>
          <w:rFonts w:ascii="Times New Roman"/>
          <w:b w:val="false"/>
          <w:i w:val="false"/>
          <w:color w:val="000000"/>
          <w:sz w:val="28"/>
        </w:rPr>
        <w:t>7. Наименование тематического направления, на которое подана заявка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8. Электронный адрес _____________________________________________________.</w:t>
      </w:r>
    </w:p>
    <w:p>
      <w:pPr>
        <w:spacing w:after="0"/>
        <w:ind w:left="0"/>
        <w:jc w:val="both"/>
      </w:pPr>
      <w:r>
        <w:rPr>
          <w:rFonts w:ascii="Times New Roman"/>
          <w:b w:val="false"/>
          <w:i w:val="false"/>
          <w:color w:val="000000"/>
          <w:sz w:val="28"/>
        </w:rPr>
        <w:t>_________________________________________________________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для печати (при ее наличии)</w:t>
      </w:r>
    </w:p>
    <w:p>
      <w:pPr>
        <w:spacing w:after="0"/>
        <w:ind w:left="0"/>
        <w:jc w:val="both"/>
      </w:pPr>
      <w:r>
        <w:rPr>
          <w:rFonts w:ascii="Times New Roman"/>
          <w:b w:val="false"/>
          <w:i w:val="false"/>
          <w:color w:val="000000"/>
          <w:sz w:val="28"/>
        </w:rPr>
        <w:t>"___" 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 заказа</w:t>
            </w:r>
            <w:r>
              <w:br/>
            </w:r>
            <w:r>
              <w:rPr>
                <w:rFonts w:ascii="Times New Roman"/>
                <w:b w:val="false"/>
                <w:i w:val="false"/>
                <w:color w:val="000000"/>
                <w:sz w:val="20"/>
              </w:rPr>
              <w:t>по проведению государственной</w:t>
            </w:r>
            <w:r>
              <w:br/>
            </w:r>
            <w:r>
              <w:rPr>
                <w:rFonts w:ascii="Times New Roman"/>
                <w:b w:val="false"/>
                <w:i w:val="false"/>
                <w:color w:val="000000"/>
                <w:sz w:val="20"/>
              </w:rPr>
              <w:t>информационной политики</w:t>
            </w:r>
            <w:r>
              <w:br/>
            </w:r>
            <w:r>
              <w:rPr>
                <w:rFonts w:ascii="Times New Roman"/>
                <w:b w:val="false"/>
                <w:i w:val="false"/>
                <w:color w:val="000000"/>
                <w:sz w:val="20"/>
              </w:rPr>
              <w:t>на республиканском</w:t>
            </w:r>
            <w:r>
              <w:br/>
            </w:r>
            <w:r>
              <w:rPr>
                <w:rFonts w:ascii="Times New Roman"/>
                <w:b w:val="false"/>
                <w:i w:val="false"/>
                <w:color w:val="000000"/>
                <w:sz w:val="20"/>
              </w:rPr>
              <w:t>и региональном уровнях</w:t>
            </w:r>
          </w:p>
        </w:tc>
      </w:tr>
    </w:tbl>
    <w:bookmarkStart w:name="z146" w:id="133"/>
    <w:p>
      <w:pPr>
        <w:spacing w:after="0"/>
        <w:ind w:left="0"/>
        <w:jc w:val="left"/>
      </w:pPr>
      <w:r>
        <w:rPr>
          <w:rFonts w:ascii="Times New Roman"/>
          <w:b/>
          <w:i w:val="false"/>
          <w:color w:val="000000"/>
        </w:rPr>
        <w:t xml:space="preserve"> Перечень документов для участия в республиканском заказе</w:t>
      </w:r>
    </w:p>
    <w:bookmarkEnd w:id="133"/>
    <w:bookmarkStart w:name="z147" w:id="134"/>
    <w:p>
      <w:pPr>
        <w:spacing w:after="0"/>
        <w:ind w:left="0"/>
        <w:jc w:val="both"/>
      </w:pPr>
      <w:r>
        <w:rPr>
          <w:rFonts w:ascii="Times New Roman"/>
          <w:b w:val="false"/>
          <w:i w:val="false"/>
          <w:color w:val="000000"/>
          <w:sz w:val="28"/>
        </w:rPr>
        <w:t>
      1. Для телеканалов к заявке прилагаются:</w:t>
      </w:r>
    </w:p>
    <w:bookmarkEnd w:id="134"/>
    <w:bookmarkStart w:name="z148" w:id="135"/>
    <w:p>
      <w:pPr>
        <w:spacing w:after="0"/>
        <w:ind w:left="0"/>
        <w:jc w:val="both"/>
      </w:pPr>
      <w:r>
        <w:rPr>
          <w:rFonts w:ascii="Times New Roman"/>
          <w:b w:val="false"/>
          <w:i w:val="false"/>
          <w:color w:val="000000"/>
          <w:sz w:val="28"/>
        </w:rPr>
        <w:t xml:space="preserve">
      1) подтверждающее письмо национального оператора Республики Казахстан в области телерадиовещания об организации вещания телеканала на территории Республики Казахстан посредством аналогового эфирного и/или цифрового эфирного телерадиовещания; </w:t>
      </w:r>
    </w:p>
    <w:bookmarkEnd w:id="135"/>
    <w:bookmarkStart w:name="z149" w:id="136"/>
    <w:p>
      <w:pPr>
        <w:spacing w:after="0"/>
        <w:ind w:left="0"/>
        <w:jc w:val="both"/>
      </w:pPr>
      <w:r>
        <w:rPr>
          <w:rFonts w:ascii="Times New Roman"/>
          <w:b w:val="false"/>
          <w:i w:val="false"/>
          <w:color w:val="000000"/>
          <w:sz w:val="28"/>
        </w:rPr>
        <w:t>
      2) справка об отсутствии просроченной задолженности национальному оператору Республики Казахстан в области телерадиовещания за распространение телеканала по сети аналогового эфирного и/или цифрового эфирного телерадиовещания, длящейся более одного месяца, предшествующего дате выдачи справки национальным оператором Республики Казахстан в области телерадиовещания;</w:t>
      </w:r>
    </w:p>
    <w:bookmarkEnd w:id="136"/>
    <w:bookmarkStart w:name="z150" w:id="137"/>
    <w:p>
      <w:pPr>
        <w:spacing w:after="0"/>
        <w:ind w:left="0"/>
        <w:jc w:val="both"/>
      </w:pPr>
      <w:r>
        <w:rPr>
          <w:rFonts w:ascii="Times New Roman"/>
          <w:b w:val="false"/>
          <w:i w:val="false"/>
          <w:color w:val="000000"/>
          <w:sz w:val="28"/>
        </w:rPr>
        <w:t>
      3) портфолио по произведҰнной аудиовизуальной продукции в виде презентации на бумажном носителе;</w:t>
      </w:r>
    </w:p>
    <w:bookmarkEnd w:id="137"/>
    <w:bookmarkStart w:name="z151" w:id="138"/>
    <w:p>
      <w:pPr>
        <w:spacing w:after="0"/>
        <w:ind w:left="0"/>
        <w:jc w:val="both"/>
      </w:pPr>
      <w:r>
        <w:rPr>
          <w:rFonts w:ascii="Times New Roman"/>
          <w:b w:val="false"/>
          <w:i w:val="false"/>
          <w:color w:val="000000"/>
          <w:sz w:val="28"/>
        </w:rPr>
        <w:t>
      4) штатное расписание сотрудников с указанием должностей с выделением количественного состава сотрудников технического, творческого и/или журналистского блоков (в совокупности), которое удостоверяется подписью первого руководителя претендента или лицом, его замещающим и печатью (при ее наличии);</w:t>
      </w:r>
    </w:p>
    <w:bookmarkEnd w:id="138"/>
    <w:bookmarkStart w:name="z152" w:id="139"/>
    <w:p>
      <w:pPr>
        <w:spacing w:after="0"/>
        <w:ind w:left="0"/>
        <w:jc w:val="both"/>
      </w:pPr>
      <w:r>
        <w:rPr>
          <w:rFonts w:ascii="Times New Roman"/>
          <w:b w:val="false"/>
          <w:i w:val="false"/>
          <w:color w:val="000000"/>
          <w:sz w:val="28"/>
        </w:rPr>
        <w:t>
      5) подтверждающее письмо (с процентным соотношением и перечнем собственной продукции) об еженедельном объеме вещания контента собственного производства (за последние два квартала), которое удостоверяется подписью первого руководителя претендента или лицом, его замещающим и печатью (при ее наличии);</w:t>
      </w:r>
    </w:p>
    <w:bookmarkEnd w:id="139"/>
    <w:bookmarkStart w:name="z153" w:id="140"/>
    <w:p>
      <w:pPr>
        <w:spacing w:after="0"/>
        <w:ind w:left="0"/>
        <w:jc w:val="both"/>
      </w:pPr>
      <w:r>
        <w:rPr>
          <w:rFonts w:ascii="Times New Roman"/>
          <w:b w:val="false"/>
          <w:i w:val="false"/>
          <w:color w:val="000000"/>
          <w:sz w:val="28"/>
        </w:rPr>
        <w:t>
      6) подтверждающее письмо от независимой компании, проводящей телеизмерения по рейтингу собственной аудиовизуальной продукции телеканала по жанрам, предусмотренной балльной оценкой согласно приложению 4 к настоящим Правилам;</w:t>
      </w:r>
    </w:p>
    <w:bookmarkEnd w:id="140"/>
    <w:bookmarkStart w:name="z154" w:id="141"/>
    <w:p>
      <w:pPr>
        <w:spacing w:after="0"/>
        <w:ind w:left="0"/>
        <w:jc w:val="both"/>
      </w:pPr>
      <w:r>
        <w:rPr>
          <w:rFonts w:ascii="Times New Roman"/>
          <w:b w:val="false"/>
          <w:i w:val="false"/>
          <w:color w:val="000000"/>
          <w:sz w:val="28"/>
        </w:rPr>
        <w:t>
      7) справка о наличии не менее двух аккаунтов в разных социальных сетях с указанием подписчиков и приложением скриншотов социальных сетей, которая удостоверяется подписью первого руководителя претендента или лицом, его замещающим и печатью (при ее наличии);</w:t>
      </w:r>
    </w:p>
    <w:bookmarkEnd w:id="141"/>
    <w:bookmarkStart w:name="z155" w:id="142"/>
    <w:p>
      <w:pPr>
        <w:spacing w:after="0"/>
        <w:ind w:left="0"/>
        <w:jc w:val="both"/>
      </w:pPr>
      <w:r>
        <w:rPr>
          <w:rFonts w:ascii="Times New Roman"/>
          <w:b w:val="false"/>
          <w:i w:val="false"/>
          <w:color w:val="000000"/>
          <w:sz w:val="28"/>
        </w:rPr>
        <w:t>
      8) творческие предложения по тематическим направлениям, включают в себя проект исполнения услуг согласно тематическим направлениям и краткую информацию о проекте и синопсис. Краткая информация о проекте – информация, включающая в себя тему, посыл, жанр, хронометраж, язык производства, аудиторию потребления, а также наличие опыта производства подобного проекта и описание масштаба его будущего продвижения, оформление и содержание творческого предложения определяется претендентом самостоятельно.</w:t>
      </w:r>
    </w:p>
    <w:bookmarkEnd w:id="142"/>
    <w:bookmarkStart w:name="z156" w:id="143"/>
    <w:p>
      <w:pPr>
        <w:spacing w:after="0"/>
        <w:ind w:left="0"/>
        <w:jc w:val="both"/>
      </w:pPr>
      <w:r>
        <w:rPr>
          <w:rFonts w:ascii="Times New Roman"/>
          <w:b w:val="false"/>
          <w:i w:val="false"/>
          <w:color w:val="000000"/>
          <w:sz w:val="28"/>
        </w:rPr>
        <w:t>
      2. Для радиоканалов к заявке прилагаются:</w:t>
      </w:r>
    </w:p>
    <w:bookmarkEnd w:id="143"/>
    <w:bookmarkStart w:name="z157" w:id="144"/>
    <w:p>
      <w:pPr>
        <w:spacing w:after="0"/>
        <w:ind w:left="0"/>
        <w:jc w:val="both"/>
      </w:pPr>
      <w:r>
        <w:rPr>
          <w:rFonts w:ascii="Times New Roman"/>
          <w:b w:val="false"/>
          <w:i w:val="false"/>
          <w:color w:val="000000"/>
          <w:sz w:val="28"/>
        </w:rPr>
        <w:t xml:space="preserve">
      1) подтверждающее письмо национального оператора Республики Казахстан в области телерадиовещания об организации вещания радиоканала на территории Республики Казахстан посредством аналогового эфирного телерадиовещания; </w:t>
      </w:r>
    </w:p>
    <w:bookmarkEnd w:id="144"/>
    <w:bookmarkStart w:name="z158" w:id="145"/>
    <w:p>
      <w:pPr>
        <w:spacing w:after="0"/>
        <w:ind w:left="0"/>
        <w:jc w:val="both"/>
      </w:pPr>
      <w:r>
        <w:rPr>
          <w:rFonts w:ascii="Times New Roman"/>
          <w:b w:val="false"/>
          <w:i w:val="false"/>
          <w:color w:val="000000"/>
          <w:sz w:val="28"/>
        </w:rPr>
        <w:t>
      2) документ, подтверждающий наличие либо отсутствие интернет-ресурса, который удостоверяется подписью первого руководителя претендента или лицом, его замещающим и печатью (при ее наличии);</w:t>
      </w:r>
    </w:p>
    <w:bookmarkEnd w:id="145"/>
    <w:bookmarkStart w:name="z159" w:id="146"/>
    <w:p>
      <w:pPr>
        <w:spacing w:after="0"/>
        <w:ind w:left="0"/>
        <w:jc w:val="both"/>
      </w:pPr>
      <w:r>
        <w:rPr>
          <w:rFonts w:ascii="Times New Roman"/>
          <w:b w:val="false"/>
          <w:i w:val="false"/>
          <w:color w:val="000000"/>
          <w:sz w:val="28"/>
        </w:rPr>
        <w:t>
      3) справка о наличии не менее двух аккаунтов в разных социальных сетях с указанием подписчиков и приложением скриншотов социальных сетей, которая удостоверяется подписью первого руководителя претендента или лицом, его замещающим и печатью (при ее наличии);</w:t>
      </w:r>
    </w:p>
    <w:bookmarkEnd w:id="146"/>
    <w:bookmarkStart w:name="z160" w:id="147"/>
    <w:p>
      <w:pPr>
        <w:spacing w:after="0"/>
        <w:ind w:left="0"/>
        <w:jc w:val="both"/>
      </w:pPr>
      <w:r>
        <w:rPr>
          <w:rFonts w:ascii="Times New Roman"/>
          <w:b w:val="false"/>
          <w:i w:val="false"/>
          <w:color w:val="000000"/>
          <w:sz w:val="28"/>
        </w:rPr>
        <w:t>
      4) портфолио по произведҰнной аудио продукции в виде презентации на бумажном носителе;</w:t>
      </w:r>
    </w:p>
    <w:bookmarkEnd w:id="147"/>
    <w:bookmarkStart w:name="z161" w:id="148"/>
    <w:p>
      <w:pPr>
        <w:spacing w:after="0"/>
        <w:ind w:left="0"/>
        <w:jc w:val="both"/>
      </w:pPr>
      <w:r>
        <w:rPr>
          <w:rFonts w:ascii="Times New Roman"/>
          <w:b w:val="false"/>
          <w:i w:val="false"/>
          <w:color w:val="000000"/>
          <w:sz w:val="28"/>
        </w:rPr>
        <w:t>
      5) штатное расписание сотрудников с указанием должностей с выделением количественного состава сотрудников технического, творческого и/или журналистского блоков (в совокупности), которое удостоверяется подписью первого руководителя претендента или лицом, его замещающим и печатью (при ее наличии);</w:t>
      </w:r>
    </w:p>
    <w:bookmarkEnd w:id="148"/>
    <w:bookmarkStart w:name="z162" w:id="149"/>
    <w:p>
      <w:pPr>
        <w:spacing w:after="0"/>
        <w:ind w:left="0"/>
        <w:jc w:val="both"/>
      </w:pPr>
      <w:r>
        <w:rPr>
          <w:rFonts w:ascii="Times New Roman"/>
          <w:b w:val="false"/>
          <w:i w:val="false"/>
          <w:color w:val="000000"/>
          <w:sz w:val="28"/>
        </w:rPr>
        <w:t>
      6) творческие предложения по тематическим направлениям, включают в себя проект исполнения услуг согласно тематическим направлениям и краткую информацию о проекте и синопсис. Краткая информация о проекте – информация, включающая в себя тему, посыл, жанр, хронометраж, язык производства, аудиторию потребления, а также наличие опыта производства подобного проекта и описание масштаба его будущего продвижения, оформление и содержание творческого предложения определяется претендентом самостоятельно.</w:t>
      </w:r>
    </w:p>
    <w:bookmarkEnd w:id="149"/>
    <w:bookmarkStart w:name="z163" w:id="150"/>
    <w:p>
      <w:pPr>
        <w:spacing w:after="0"/>
        <w:ind w:left="0"/>
        <w:jc w:val="both"/>
      </w:pPr>
      <w:r>
        <w:rPr>
          <w:rFonts w:ascii="Times New Roman"/>
          <w:b w:val="false"/>
          <w:i w:val="false"/>
          <w:color w:val="000000"/>
          <w:sz w:val="28"/>
        </w:rPr>
        <w:t>
      3. Для периодических печатных изданий к заявке прилагаются:</w:t>
      </w:r>
    </w:p>
    <w:bookmarkEnd w:id="150"/>
    <w:bookmarkStart w:name="z164" w:id="151"/>
    <w:p>
      <w:pPr>
        <w:spacing w:after="0"/>
        <w:ind w:left="0"/>
        <w:jc w:val="both"/>
      </w:pPr>
      <w:r>
        <w:rPr>
          <w:rFonts w:ascii="Times New Roman"/>
          <w:b w:val="false"/>
          <w:i w:val="false"/>
          <w:color w:val="000000"/>
          <w:sz w:val="28"/>
        </w:rPr>
        <w:t>
      1) справка с типографии о количестве выпущенного тиража за последний месяц с указанием тиража каждого номера;</w:t>
      </w:r>
    </w:p>
    <w:bookmarkEnd w:id="151"/>
    <w:bookmarkStart w:name="z165" w:id="152"/>
    <w:p>
      <w:pPr>
        <w:spacing w:after="0"/>
        <w:ind w:left="0"/>
        <w:jc w:val="both"/>
      </w:pPr>
      <w:r>
        <w:rPr>
          <w:rFonts w:ascii="Times New Roman"/>
          <w:b w:val="false"/>
          <w:i w:val="false"/>
          <w:color w:val="000000"/>
          <w:sz w:val="28"/>
        </w:rPr>
        <w:t>
      2) справка о периодичности выпуска периодического печатного издания за последний месяц, которая удостоверяется подписью первого руководителя претендента или лицом, его замещающим и печатью (при ее наличии);</w:t>
      </w:r>
    </w:p>
    <w:bookmarkEnd w:id="152"/>
    <w:bookmarkStart w:name="z166" w:id="153"/>
    <w:p>
      <w:pPr>
        <w:spacing w:after="0"/>
        <w:ind w:left="0"/>
        <w:jc w:val="both"/>
      </w:pPr>
      <w:r>
        <w:rPr>
          <w:rFonts w:ascii="Times New Roman"/>
          <w:b w:val="false"/>
          <w:i w:val="false"/>
          <w:color w:val="000000"/>
          <w:sz w:val="28"/>
        </w:rPr>
        <w:t>
      3) документ, подтверждающий наличие интернет-ресурса газеты, который удостоверяется подписью первого руководителя претендента или лицом, его замещающим и печатью (при ее наличии);</w:t>
      </w:r>
    </w:p>
    <w:bookmarkEnd w:id="153"/>
    <w:bookmarkStart w:name="z167" w:id="154"/>
    <w:p>
      <w:pPr>
        <w:spacing w:after="0"/>
        <w:ind w:left="0"/>
        <w:jc w:val="both"/>
      </w:pPr>
      <w:r>
        <w:rPr>
          <w:rFonts w:ascii="Times New Roman"/>
          <w:b w:val="false"/>
          <w:i w:val="false"/>
          <w:color w:val="000000"/>
          <w:sz w:val="28"/>
        </w:rPr>
        <w:t>
      4) справка о наличии у газеты не менее двух аккаунтов в разных социальных сетях с указанием подписчиков и приложением скриншотов социальных сетей, которая удостоверяется подписью первого руководителя претендента или лицом, его замещающим и печатью (при ее наличии);</w:t>
      </w:r>
    </w:p>
    <w:bookmarkEnd w:id="154"/>
    <w:bookmarkStart w:name="z168" w:id="155"/>
    <w:p>
      <w:pPr>
        <w:spacing w:after="0"/>
        <w:ind w:left="0"/>
        <w:jc w:val="both"/>
      </w:pPr>
      <w:r>
        <w:rPr>
          <w:rFonts w:ascii="Times New Roman"/>
          <w:b w:val="false"/>
          <w:i w:val="false"/>
          <w:color w:val="000000"/>
          <w:sz w:val="28"/>
        </w:rPr>
        <w:t>
      5) документ, подтверждающий наличие либо отсутствие интернет-ресурса журнала, который удостоверяется подписью первого руководителя претендента или лицом, его замещающим и печатью (при ее наличии);</w:t>
      </w:r>
    </w:p>
    <w:bookmarkEnd w:id="155"/>
    <w:bookmarkStart w:name="z169" w:id="156"/>
    <w:p>
      <w:pPr>
        <w:spacing w:after="0"/>
        <w:ind w:left="0"/>
        <w:jc w:val="both"/>
      </w:pPr>
      <w:r>
        <w:rPr>
          <w:rFonts w:ascii="Times New Roman"/>
          <w:b w:val="false"/>
          <w:i w:val="false"/>
          <w:color w:val="000000"/>
          <w:sz w:val="28"/>
        </w:rPr>
        <w:t>
      6) справка о наличии либо отсутствии журналом аккаунтов в разных социальных сетях с указанием подписчиков и приложением скриншотов социальных сетей, которая удостоверяется подписью первого руководителя претендента или лицом, его замещающим и печатью (при ее наличии);</w:t>
      </w:r>
    </w:p>
    <w:bookmarkEnd w:id="156"/>
    <w:bookmarkStart w:name="z170" w:id="157"/>
    <w:p>
      <w:pPr>
        <w:spacing w:after="0"/>
        <w:ind w:left="0"/>
        <w:jc w:val="both"/>
      </w:pPr>
      <w:r>
        <w:rPr>
          <w:rFonts w:ascii="Times New Roman"/>
          <w:b w:val="false"/>
          <w:i w:val="false"/>
          <w:color w:val="000000"/>
          <w:sz w:val="28"/>
        </w:rPr>
        <w:t>
      7) штатное расписание сотрудников с указанием должностей с выделением количественного состава сотрудников технического, творческого и/или журналистского блоков (в совокупности), которое удостоверяется подписью первого руководителя претендента или лицом, его замещающим и печатью (при ее наличии);</w:t>
      </w:r>
    </w:p>
    <w:bookmarkEnd w:id="157"/>
    <w:bookmarkStart w:name="z171" w:id="158"/>
    <w:p>
      <w:pPr>
        <w:spacing w:after="0"/>
        <w:ind w:left="0"/>
        <w:jc w:val="both"/>
      </w:pPr>
      <w:r>
        <w:rPr>
          <w:rFonts w:ascii="Times New Roman"/>
          <w:b w:val="false"/>
          <w:i w:val="false"/>
          <w:color w:val="000000"/>
          <w:sz w:val="28"/>
        </w:rPr>
        <w:t>
      8) творческие предложения по тематическим направлениям, включают в себя проект исполнения услуг согласно тематическим направлениям, описывающий способы публикаций, разножанровость, в том числе актуальные формы и способы подачи информации, оформление и содержание творческого предложения определяется претендентом самостоятельно.</w:t>
      </w:r>
    </w:p>
    <w:bookmarkEnd w:id="158"/>
    <w:bookmarkStart w:name="z172" w:id="159"/>
    <w:p>
      <w:pPr>
        <w:spacing w:after="0"/>
        <w:ind w:left="0"/>
        <w:jc w:val="both"/>
      </w:pPr>
      <w:r>
        <w:rPr>
          <w:rFonts w:ascii="Times New Roman"/>
          <w:b w:val="false"/>
          <w:i w:val="false"/>
          <w:color w:val="000000"/>
          <w:sz w:val="28"/>
        </w:rPr>
        <w:t>
      4. Для интернет-ресурсов к заявке прилагаются:</w:t>
      </w:r>
    </w:p>
    <w:bookmarkEnd w:id="159"/>
    <w:bookmarkStart w:name="z173" w:id="160"/>
    <w:p>
      <w:pPr>
        <w:spacing w:after="0"/>
        <w:ind w:left="0"/>
        <w:jc w:val="both"/>
      </w:pPr>
      <w:r>
        <w:rPr>
          <w:rFonts w:ascii="Times New Roman"/>
          <w:b w:val="false"/>
          <w:i w:val="false"/>
          <w:color w:val="000000"/>
          <w:sz w:val="28"/>
        </w:rPr>
        <w:t>
      1) подтверждающий документ о количестве уникальных пользователей за последний месяц со специального веб-ресурса, который удостоверяется подписью первого руководителя претендента или лицом, его замещающим и печатью (при ее наличии);</w:t>
      </w:r>
    </w:p>
    <w:bookmarkEnd w:id="160"/>
    <w:bookmarkStart w:name="z174" w:id="161"/>
    <w:p>
      <w:pPr>
        <w:spacing w:after="0"/>
        <w:ind w:left="0"/>
        <w:jc w:val="both"/>
      </w:pPr>
      <w:r>
        <w:rPr>
          <w:rFonts w:ascii="Times New Roman"/>
          <w:b w:val="false"/>
          <w:i w:val="false"/>
          <w:color w:val="000000"/>
          <w:sz w:val="28"/>
        </w:rPr>
        <w:t>
      2) документ, подтверждающий наличие либо отсутствие мобильного приложения интернет-ресурса со специального веб-ресурса, который удостоверяется подписью первого руководителя претендента или лицом, его замещающим и печатью (при ее наличии);</w:t>
      </w:r>
    </w:p>
    <w:bookmarkEnd w:id="161"/>
    <w:bookmarkStart w:name="z175" w:id="162"/>
    <w:p>
      <w:pPr>
        <w:spacing w:after="0"/>
        <w:ind w:left="0"/>
        <w:jc w:val="both"/>
      </w:pPr>
      <w:r>
        <w:rPr>
          <w:rFonts w:ascii="Times New Roman"/>
          <w:b w:val="false"/>
          <w:i w:val="false"/>
          <w:color w:val="000000"/>
          <w:sz w:val="28"/>
        </w:rPr>
        <w:t>
      3) штатное расписание сотрудников с указанием должностей с выделением количественного состава сотрудников технического, творческого и/или журналистского блоков (в совокупности), которое удостоверяется подписью первого руководителя претендента или лицом, его замещающим и печатью (при ее наличии);</w:t>
      </w:r>
    </w:p>
    <w:bookmarkEnd w:id="162"/>
    <w:bookmarkStart w:name="z176" w:id="163"/>
    <w:p>
      <w:pPr>
        <w:spacing w:after="0"/>
        <w:ind w:left="0"/>
        <w:jc w:val="both"/>
      </w:pPr>
      <w:r>
        <w:rPr>
          <w:rFonts w:ascii="Times New Roman"/>
          <w:b w:val="false"/>
          <w:i w:val="false"/>
          <w:color w:val="000000"/>
          <w:sz w:val="28"/>
        </w:rPr>
        <w:t>
      4) справка о наличии либо отсутствии произведҰнной видеопродукции за последний год с указанием ссылки о ее размещении на собственном интернет-ресурсе, с приложением произведенной видеопродукции на сменном носителе (флеш-карты, CD, DVD и HDD диски), которая удостоверяется подписью первого руководителя претендента или лицом, его замещающим и печатью (при ее наличии);</w:t>
      </w:r>
    </w:p>
    <w:bookmarkEnd w:id="163"/>
    <w:bookmarkStart w:name="z177" w:id="164"/>
    <w:p>
      <w:pPr>
        <w:spacing w:after="0"/>
        <w:ind w:left="0"/>
        <w:jc w:val="both"/>
      </w:pPr>
      <w:r>
        <w:rPr>
          <w:rFonts w:ascii="Times New Roman"/>
          <w:b w:val="false"/>
          <w:i w:val="false"/>
          <w:color w:val="000000"/>
          <w:sz w:val="28"/>
        </w:rPr>
        <w:t>
      5) справка о наличии не менее двух аккаунтов в разных социальных сетях с указанием подписчиков и приложением скриншотов социальных сетей, которая удостоверяется подписью первого руководителя претендента или лицом, его замещающим и печатью (при ее наличии);</w:t>
      </w:r>
    </w:p>
    <w:bookmarkEnd w:id="164"/>
    <w:bookmarkStart w:name="z178" w:id="165"/>
    <w:p>
      <w:pPr>
        <w:spacing w:after="0"/>
        <w:ind w:left="0"/>
        <w:jc w:val="both"/>
      </w:pPr>
      <w:r>
        <w:rPr>
          <w:rFonts w:ascii="Times New Roman"/>
          <w:b w:val="false"/>
          <w:i w:val="false"/>
          <w:color w:val="000000"/>
          <w:sz w:val="28"/>
        </w:rPr>
        <w:t>
      6) творческие предложения по тематическим направлениям, включают в себя проект исполнения услуг согласно тематическим направлениям, описывающий способы публикаций, разножанровость, в том числе актуальные формы и способы подачи информации, оформление и содержание творческого предложения определяется претендентом самостоятельно.</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 заказа</w:t>
            </w:r>
            <w:r>
              <w:br/>
            </w:r>
            <w:r>
              <w:rPr>
                <w:rFonts w:ascii="Times New Roman"/>
                <w:b w:val="false"/>
                <w:i w:val="false"/>
                <w:color w:val="000000"/>
                <w:sz w:val="20"/>
              </w:rPr>
              <w:t>по проведению государственной</w:t>
            </w:r>
            <w:r>
              <w:br/>
            </w:r>
            <w:r>
              <w:rPr>
                <w:rFonts w:ascii="Times New Roman"/>
                <w:b w:val="false"/>
                <w:i w:val="false"/>
                <w:color w:val="000000"/>
                <w:sz w:val="20"/>
              </w:rPr>
              <w:t>информационной политики</w:t>
            </w:r>
            <w:r>
              <w:br/>
            </w:r>
            <w:r>
              <w:rPr>
                <w:rFonts w:ascii="Times New Roman"/>
                <w:b w:val="false"/>
                <w:i w:val="false"/>
                <w:color w:val="000000"/>
                <w:sz w:val="20"/>
              </w:rPr>
              <w:t>на республиканском</w:t>
            </w:r>
            <w:r>
              <w:br/>
            </w:r>
            <w:r>
              <w:rPr>
                <w:rFonts w:ascii="Times New Roman"/>
                <w:b w:val="false"/>
                <w:i w:val="false"/>
                <w:color w:val="000000"/>
                <w:sz w:val="20"/>
              </w:rPr>
              <w:t>и региональном уровнях</w:t>
            </w:r>
          </w:p>
        </w:tc>
      </w:tr>
    </w:tbl>
    <w:bookmarkStart w:name="z180" w:id="166"/>
    <w:p>
      <w:pPr>
        <w:spacing w:after="0"/>
        <w:ind w:left="0"/>
        <w:jc w:val="left"/>
      </w:pPr>
      <w:r>
        <w:rPr>
          <w:rFonts w:ascii="Times New Roman"/>
          <w:b/>
          <w:i w:val="false"/>
          <w:color w:val="000000"/>
        </w:rPr>
        <w:t xml:space="preserve"> Балльная оценка для определения телеканалов на оказание государственного заказа</w:t>
      </w:r>
      <w:r>
        <w:br/>
      </w:r>
      <w:r>
        <w:rPr>
          <w:rFonts w:ascii="Times New Roman"/>
          <w:b/>
          <w:i w:val="false"/>
          <w:color w:val="000000"/>
        </w:rPr>
        <w:t>по проведению государственной информационной политики на республиканском уровне</w:t>
      </w:r>
    </w:p>
    <w:bookmarkEnd w:id="166"/>
    <w:bookmarkStart w:name="z181" w:id="167"/>
    <w:p>
      <w:pPr>
        <w:spacing w:after="0"/>
        <w:ind w:left="0"/>
        <w:jc w:val="left"/>
      </w:pPr>
      <w:r>
        <w:rPr>
          <w:rFonts w:ascii="Times New Roman"/>
          <w:b/>
          <w:i w:val="false"/>
          <w:color w:val="000000"/>
        </w:rPr>
        <w:t xml:space="preserve"> Таблица 1</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Аспекты, характеризующие производственную компанию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вещания телеканала на территории Республики Казахстан посредством аналогового эфирного и/или цифрового эфирного телерадиовещания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20%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40%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до 60%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80%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81% и выше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состав сотрудников технического, творческого и журналистского блоков (в совокупности)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10-ти человек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20-ти человек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30-ти человек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40 человек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человека и выше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Еженедельный объем вещания контента собственного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20%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30%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40%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до 50%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и выше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собственной аудиовизуальной продукции телеканала (по жанру)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Художественные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8"/>
          <w:p>
            <w:pPr>
              <w:spacing w:after="20"/>
              <w:ind w:left="20"/>
              <w:jc w:val="both"/>
            </w:pPr>
            <w:r>
              <w:rPr>
                <w:rFonts w:ascii="Times New Roman"/>
                <w:b w:val="false"/>
                <w:i w:val="false"/>
                <w:color w:val="000000"/>
                <w:sz w:val="20"/>
              </w:rPr>
              <w:t>
&lt;0,10 - 1</w:t>
            </w:r>
          </w:p>
          <w:bookmarkEnd w:id="168"/>
          <w:p>
            <w:pPr>
              <w:spacing w:after="20"/>
              <w:ind w:left="20"/>
              <w:jc w:val="both"/>
            </w:pPr>
            <w:r>
              <w:rPr>
                <w:rFonts w:ascii="Times New Roman"/>
                <w:b w:val="false"/>
                <w:i w:val="false"/>
                <w:color w:val="000000"/>
                <w:sz w:val="20"/>
              </w:rPr>
              <w:t>
0,10 – 0,24 – 2 ≥ 0,25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Развлекательные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9"/>
          <w:p>
            <w:pPr>
              <w:spacing w:after="20"/>
              <w:ind w:left="20"/>
              <w:jc w:val="both"/>
            </w:pPr>
            <w:r>
              <w:rPr>
                <w:rFonts w:ascii="Times New Roman"/>
                <w:b w:val="false"/>
                <w:i w:val="false"/>
                <w:color w:val="000000"/>
                <w:sz w:val="20"/>
              </w:rPr>
              <w:t>
&lt;0,11 - 1</w:t>
            </w:r>
          </w:p>
          <w:bookmarkEnd w:id="169"/>
          <w:p>
            <w:pPr>
              <w:spacing w:after="20"/>
              <w:ind w:left="20"/>
              <w:jc w:val="both"/>
            </w:pPr>
            <w:r>
              <w:rPr>
                <w:rFonts w:ascii="Times New Roman"/>
                <w:b w:val="false"/>
                <w:i w:val="false"/>
                <w:color w:val="000000"/>
                <w:sz w:val="20"/>
              </w:rPr>
              <w:t>
0,11-0,39 – 2 ≥ 0,40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0"/>
          <w:p>
            <w:pPr>
              <w:spacing w:after="20"/>
              <w:ind w:left="20"/>
              <w:jc w:val="both"/>
            </w:pPr>
            <w:r>
              <w:rPr>
                <w:rFonts w:ascii="Times New Roman"/>
                <w:b w:val="false"/>
                <w:i w:val="false"/>
                <w:color w:val="000000"/>
                <w:sz w:val="20"/>
              </w:rPr>
              <w:t>
&lt;0,15 - 1</w:t>
            </w:r>
          </w:p>
          <w:bookmarkEnd w:id="170"/>
          <w:p>
            <w:pPr>
              <w:spacing w:after="20"/>
              <w:ind w:left="20"/>
              <w:jc w:val="both"/>
            </w:pPr>
            <w:r>
              <w:rPr>
                <w:rFonts w:ascii="Times New Roman"/>
                <w:b w:val="false"/>
                <w:i w:val="false"/>
                <w:color w:val="000000"/>
                <w:sz w:val="20"/>
              </w:rPr>
              <w:t>
0,15-0,49 - 2 ≥ 0,50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Социально-политические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1"/>
          <w:p>
            <w:pPr>
              <w:spacing w:after="20"/>
              <w:ind w:left="20"/>
              <w:jc w:val="both"/>
            </w:pPr>
            <w:r>
              <w:rPr>
                <w:rFonts w:ascii="Times New Roman"/>
                <w:b w:val="false"/>
                <w:i w:val="false"/>
                <w:color w:val="000000"/>
                <w:sz w:val="20"/>
              </w:rPr>
              <w:t>
&lt;0,02 - 1</w:t>
            </w:r>
          </w:p>
          <w:bookmarkEnd w:id="171"/>
          <w:p>
            <w:pPr>
              <w:spacing w:after="20"/>
              <w:ind w:left="20"/>
              <w:jc w:val="both"/>
            </w:pPr>
            <w:r>
              <w:rPr>
                <w:rFonts w:ascii="Times New Roman"/>
                <w:b w:val="false"/>
                <w:i w:val="false"/>
                <w:color w:val="000000"/>
                <w:sz w:val="20"/>
              </w:rPr>
              <w:t>
0,02-0,11 – 2 ≥ 0,12 - 3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и познавательные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 – 1 ≥ 0,5 - 2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Произведенная аудиовизуальная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2"/>
          <w:p>
            <w:pPr>
              <w:spacing w:after="20"/>
              <w:ind w:left="20"/>
              <w:jc w:val="both"/>
            </w:pPr>
            <w:r>
              <w:rPr>
                <w:rFonts w:ascii="Times New Roman"/>
                <w:b w:val="false"/>
                <w:i w:val="false"/>
                <w:color w:val="000000"/>
                <w:sz w:val="20"/>
              </w:rPr>
              <w:t>
от 1 до 3 – 1</w:t>
            </w:r>
          </w:p>
          <w:bookmarkEnd w:id="172"/>
          <w:p>
            <w:pPr>
              <w:spacing w:after="20"/>
              <w:ind w:left="20"/>
              <w:jc w:val="both"/>
            </w:pPr>
            <w:r>
              <w:rPr>
                <w:rFonts w:ascii="Times New Roman"/>
                <w:b w:val="false"/>
                <w:i w:val="false"/>
                <w:color w:val="000000"/>
                <w:sz w:val="20"/>
              </w:rPr>
              <w:t>
от 4 и выше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Документальные фильмы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3"/>
          <w:p>
            <w:pPr>
              <w:spacing w:after="20"/>
              <w:ind w:left="20"/>
              <w:jc w:val="both"/>
            </w:pPr>
            <w:r>
              <w:rPr>
                <w:rFonts w:ascii="Times New Roman"/>
                <w:b w:val="false"/>
                <w:i w:val="false"/>
                <w:color w:val="000000"/>
                <w:sz w:val="20"/>
              </w:rPr>
              <w:t>
от 1 до 3 - 1</w:t>
            </w:r>
          </w:p>
          <w:bookmarkEnd w:id="173"/>
          <w:p>
            <w:pPr>
              <w:spacing w:after="20"/>
              <w:ind w:left="20"/>
              <w:jc w:val="both"/>
            </w:pPr>
            <w:r>
              <w:rPr>
                <w:rFonts w:ascii="Times New Roman"/>
                <w:b w:val="false"/>
                <w:i w:val="false"/>
                <w:color w:val="000000"/>
                <w:sz w:val="20"/>
              </w:rPr>
              <w:t>
от 4 и выше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4"/>
          <w:p>
            <w:pPr>
              <w:spacing w:after="20"/>
              <w:ind w:left="20"/>
              <w:jc w:val="both"/>
            </w:pPr>
            <w:r>
              <w:rPr>
                <w:rFonts w:ascii="Times New Roman"/>
                <w:b w:val="false"/>
                <w:i w:val="false"/>
                <w:color w:val="000000"/>
                <w:sz w:val="20"/>
              </w:rPr>
              <w:t>
от 1 до 3 – 1</w:t>
            </w:r>
          </w:p>
          <w:bookmarkEnd w:id="174"/>
          <w:p>
            <w:pPr>
              <w:spacing w:after="20"/>
              <w:ind w:left="20"/>
              <w:jc w:val="both"/>
            </w:pPr>
            <w:r>
              <w:rPr>
                <w:rFonts w:ascii="Times New Roman"/>
                <w:b w:val="false"/>
                <w:i w:val="false"/>
                <w:color w:val="000000"/>
                <w:sz w:val="20"/>
              </w:rPr>
              <w:t>
от 4 и выше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Видеоролики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5"/>
          <w:p>
            <w:pPr>
              <w:spacing w:after="20"/>
              <w:ind w:left="20"/>
              <w:jc w:val="both"/>
            </w:pPr>
            <w:r>
              <w:rPr>
                <w:rFonts w:ascii="Times New Roman"/>
                <w:b w:val="false"/>
                <w:i w:val="false"/>
                <w:color w:val="000000"/>
                <w:sz w:val="20"/>
              </w:rPr>
              <w:t>
от 1 до 10 – 1</w:t>
            </w:r>
          </w:p>
          <w:bookmarkEnd w:id="175"/>
          <w:p>
            <w:pPr>
              <w:spacing w:after="20"/>
              <w:ind w:left="20"/>
              <w:jc w:val="both"/>
            </w:pPr>
            <w:r>
              <w:rPr>
                <w:rFonts w:ascii="Times New Roman"/>
                <w:b w:val="false"/>
                <w:i w:val="false"/>
                <w:color w:val="000000"/>
                <w:sz w:val="20"/>
              </w:rPr>
              <w:t>
от 11 и выше - 2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подписчиков аккаунта социальной сети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100 000 подписчиков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100 001 до 300 000 подписчиков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300 001 до 800 000 подписчиков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800 001 до 1 000 000 подписчиков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1 000 001 подписчиков и выше - 5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вы оцениваете творческие предложения по производству аудиовизуальной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6"/>
          <w:p>
            <w:pPr>
              <w:spacing w:after="20"/>
              <w:ind w:left="20"/>
              <w:jc w:val="both"/>
            </w:pPr>
            <w:r>
              <w:rPr>
                <w:rFonts w:ascii="Times New Roman"/>
                <w:b w:val="false"/>
                <w:i w:val="false"/>
                <w:color w:val="000000"/>
                <w:sz w:val="20"/>
              </w:rPr>
              <w:t xml:space="preserve">
плохо - 0 </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не удовлетворительно - 1</w:t>
            </w:r>
          </w:p>
          <w:p>
            <w:pPr>
              <w:spacing w:after="20"/>
              <w:ind w:left="20"/>
              <w:jc w:val="both"/>
            </w:pPr>
            <w:r>
              <w:rPr>
                <w:rFonts w:ascii="Times New Roman"/>
                <w:b w:val="false"/>
                <w:i w:val="false"/>
                <w:color w:val="000000"/>
                <w:sz w:val="20"/>
              </w:rPr>
              <w:t>
</w:t>
            </w:r>
            <w:r>
              <w:rPr>
                <w:rFonts w:ascii="Times New Roman"/>
                <w:b w:val="false"/>
                <w:i w:val="false"/>
                <w:color w:val="000000"/>
                <w:sz w:val="20"/>
              </w:rPr>
              <w:t>удовлетворительно – 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хорошо - 3 </w:t>
            </w:r>
          </w:p>
          <w:p>
            <w:pPr>
              <w:spacing w:after="20"/>
              <w:ind w:left="20"/>
              <w:jc w:val="both"/>
            </w:pPr>
            <w:r>
              <w:rPr>
                <w:rFonts w:ascii="Times New Roman"/>
                <w:b w:val="false"/>
                <w:i w:val="false"/>
                <w:color w:val="000000"/>
                <w:sz w:val="20"/>
              </w:rPr>
              <w:t>
отлично - 4</w:t>
            </w:r>
          </w:p>
        </w:tc>
      </w:tr>
    </w:tbl>
    <w:bookmarkStart w:name="z194" w:id="177"/>
    <w:p>
      <w:pPr>
        <w:spacing w:after="0"/>
        <w:ind w:left="0"/>
        <w:jc w:val="both"/>
      </w:pPr>
      <w:r>
        <w:rPr>
          <w:rFonts w:ascii="Times New Roman"/>
          <w:b w:val="false"/>
          <w:i w:val="false"/>
          <w:color w:val="000000"/>
          <w:sz w:val="28"/>
        </w:rPr>
        <w:t>
      Примечание:</w:t>
      </w:r>
    </w:p>
    <w:bookmarkEnd w:id="177"/>
    <w:bookmarkStart w:name="z195" w:id="178"/>
    <w:p>
      <w:pPr>
        <w:spacing w:after="0"/>
        <w:ind w:left="0"/>
        <w:jc w:val="both"/>
      </w:pPr>
      <w:r>
        <w:rPr>
          <w:rFonts w:ascii="Times New Roman"/>
          <w:b w:val="false"/>
          <w:i w:val="false"/>
          <w:color w:val="000000"/>
          <w:sz w:val="28"/>
        </w:rPr>
        <w:t>
      В пункте 1 в случае наличия различного охвата вещания телеканала на территории Республики Казахстан посредством аналогового эфирного и/или цифрового эфирного телерадиовещания, в расчет учитывается наибольший из них.</w:t>
      </w:r>
    </w:p>
    <w:bookmarkEnd w:id="178"/>
    <w:bookmarkStart w:name="z196" w:id="179"/>
    <w:p>
      <w:pPr>
        <w:spacing w:after="0"/>
        <w:ind w:left="0"/>
        <w:jc w:val="both"/>
      </w:pPr>
      <w:r>
        <w:rPr>
          <w:rFonts w:ascii="Times New Roman"/>
          <w:b w:val="false"/>
          <w:i w:val="false"/>
          <w:color w:val="000000"/>
          <w:sz w:val="28"/>
        </w:rPr>
        <w:t>
      В пункте 3 в случае наличия различного еженедельного объема вещания контента собственного производства в расчет учитывается среднее арифметическое значение за последние два квартала.</w:t>
      </w:r>
    </w:p>
    <w:bookmarkEnd w:id="179"/>
    <w:bookmarkStart w:name="z197" w:id="180"/>
    <w:p>
      <w:pPr>
        <w:spacing w:after="0"/>
        <w:ind w:left="0"/>
        <w:jc w:val="both"/>
      </w:pPr>
      <w:r>
        <w:rPr>
          <w:rFonts w:ascii="Times New Roman"/>
          <w:b w:val="false"/>
          <w:i w:val="false"/>
          <w:color w:val="000000"/>
          <w:sz w:val="28"/>
        </w:rPr>
        <w:t>
      В пункте 4 рейтинг собственной аудиовизуальной продукции телеканала (по жанру) по каждому критерию оценки присваивается самостоятельный балл, при отсутствии рейтинга собственной аудиовизуальной продукции телеканала (по жанру) по какому-либо одному критерию присваивается ноль. Общая оценка по пункту 4 суммируется с учетом присвоенных внутри баллов.</w:t>
      </w:r>
    </w:p>
    <w:bookmarkEnd w:id="180"/>
    <w:bookmarkStart w:name="z198" w:id="181"/>
    <w:p>
      <w:pPr>
        <w:spacing w:after="0"/>
        <w:ind w:left="0"/>
        <w:jc w:val="both"/>
      </w:pPr>
      <w:r>
        <w:rPr>
          <w:rFonts w:ascii="Times New Roman"/>
          <w:b w:val="false"/>
          <w:i w:val="false"/>
          <w:color w:val="000000"/>
          <w:sz w:val="28"/>
        </w:rPr>
        <w:t>
      В пункте 5 произведенная аудиовизуальная продукция по каждому критерию оценки присваивается самостоятельный балл, при отсутствии произведенной аудиовизуальной продукции по какому-либо одному критерию присваивается ноль. Общая оценка по пункту 5 суммируется с учетом присвоенных внутри баллов.</w:t>
      </w:r>
    </w:p>
    <w:bookmarkEnd w:id="181"/>
    <w:bookmarkStart w:name="z199" w:id="182"/>
    <w:p>
      <w:pPr>
        <w:spacing w:after="0"/>
        <w:ind w:left="0"/>
        <w:jc w:val="both"/>
      </w:pPr>
      <w:r>
        <w:rPr>
          <w:rFonts w:ascii="Times New Roman"/>
          <w:b w:val="false"/>
          <w:i w:val="false"/>
          <w:color w:val="000000"/>
          <w:sz w:val="28"/>
        </w:rPr>
        <w:t>
      В пункте 6 в случае наличия различного количества подписчиков в аккаунтах разных социальных сетей в расчет учитывается наибольший из них.</w:t>
      </w:r>
    </w:p>
    <w:bookmarkEnd w:id="182"/>
    <w:bookmarkStart w:name="z200" w:id="183"/>
    <w:p>
      <w:pPr>
        <w:spacing w:after="0"/>
        <w:ind w:left="0"/>
        <w:jc w:val="left"/>
      </w:pPr>
      <w:r>
        <w:rPr>
          <w:rFonts w:ascii="Times New Roman"/>
          <w:b/>
          <w:i w:val="false"/>
          <w:color w:val="000000"/>
        </w:rPr>
        <w:t xml:space="preserve"> Балльная оценка для определения радиоканалов на оказание государственного заказа</w:t>
      </w:r>
      <w:r>
        <w:br/>
      </w:r>
      <w:r>
        <w:rPr>
          <w:rFonts w:ascii="Times New Roman"/>
          <w:b/>
          <w:i w:val="false"/>
          <w:color w:val="000000"/>
        </w:rPr>
        <w:t>по проведению государственной информационной политики на республиканском уровне</w:t>
      </w:r>
    </w:p>
    <w:bookmarkEnd w:id="183"/>
    <w:bookmarkStart w:name="z201" w:id="184"/>
    <w:p>
      <w:pPr>
        <w:spacing w:after="0"/>
        <w:ind w:left="0"/>
        <w:jc w:val="left"/>
      </w:pPr>
      <w:r>
        <w:rPr>
          <w:rFonts w:ascii="Times New Roman"/>
          <w:b/>
          <w:i w:val="false"/>
          <w:color w:val="000000"/>
        </w:rPr>
        <w:t xml:space="preserve"> Таблица 2</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Аспекты, характеризующие производственную компанию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вещания радиоканала на территории Республики Казахстан посредством аналогового эфирного вещания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15 %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40%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и выше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 радиоканала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подписчиков аккаунта социальной сети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1 000 подписчиков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1 001 до 3 000 подписчиков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3 001 до 8 000 подписчиков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8 001 до 10 000 подписчиков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10 001 подписчиков и выше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Произведенная аудио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5"/>
          <w:p>
            <w:pPr>
              <w:spacing w:after="20"/>
              <w:ind w:left="20"/>
              <w:jc w:val="both"/>
            </w:pPr>
            <w:r>
              <w:rPr>
                <w:rFonts w:ascii="Times New Roman"/>
                <w:b w:val="false"/>
                <w:i w:val="false"/>
                <w:color w:val="000000"/>
                <w:sz w:val="20"/>
              </w:rPr>
              <w:t>
от 1 до 3 – 1</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от 4 до 6 – 2</w:t>
            </w:r>
          </w:p>
          <w:p>
            <w:pPr>
              <w:spacing w:after="20"/>
              <w:ind w:left="20"/>
              <w:jc w:val="both"/>
            </w:pPr>
            <w:r>
              <w:rPr>
                <w:rFonts w:ascii="Times New Roman"/>
                <w:b w:val="false"/>
                <w:i w:val="false"/>
                <w:color w:val="000000"/>
                <w:sz w:val="20"/>
              </w:rPr>
              <w:t>
</w:t>
            </w:r>
            <w:r>
              <w:rPr>
                <w:rFonts w:ascii="Times New Roman"/>
                <w:b w:val="false"/>
                <w:i w:val="false"/>
                <w:color w:val="000000"/>
                <w:sz w:val="20"/>
              </w:rPr>
              <w:t>от 7 до 9 – 3</w:t>
            </w:r>
          </w:p>
          <w:p>
            <w:pPr>
              <w:spacing w:after="20"/>
              <w:ind w:left="20"/>
              <w:jc w:val="both"/>
            </w:pPr>
            <w:r>
              <w:rPr>
                <w:rFonts w:ascii="Times New Roman"/>
                <w:b w:val="false"/>
                <w:i w:val="false"/>
                <w:color w:val="000000"/>
                <w:sz w:val="20"/>
              </w:rPr>
              <w:t>
от 10 и выше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Аудиоджинглы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6"/>
          <w:p>
            <w:pPr>
              <w:spacing w:after="20"/>
              <w:ind w:left="20"/>
              <w:jc w:val="both"/>
            </w:pPr>
            <w:r>
              <w:rPr>
                <w:rFonts w:ascii="Times New Roman"/>
                <w:b w:val="false"/>
                <w:i w:val="false"/>
                <w:color w:val="000000"/>
                <w:sz w:val="20"/>
              </w:rPr>
              <w:t>
от 1 до 3 – 1</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от 4 до 6 – 2</w:t>
            </w:r>
          </w:p>
          <w:p>
            <w:pPr>
              <w:spacing w:after="20"/>
              <w:ind w:left="20"/>
              <w:jc w:val="both"/>
            </w:pPr>
            <w:r>
              <w:rPr>
                <w:rFonts w:ascii="Times New Roman"/>
                <w:b w:val="false"/>
                <w:i w:val="false"/>
                <w:color w:val="000000"/>
                <w:sz w:val="20"/>
              </w:rPr>
              <w:t>
</w:t>
            </w:r>
            <w:r>
              <w:rPr>
                <w:rFonts w:ascii="Times New Roman"/>
                <w:b w:val="false"/>
                <w:i w:val="false"/>
                <w:color w:val="000000"/>
                <w:sz w:val="20"/>
              </w:rPr>
              <w:t>от 7 до 9 – 3</w:t>
            </w:r>
          </w:p>
          <w:p>
            <w:pPr>
              <w:spacing w:after="20"/>
              <w:ind w:left="20"/>
              <w:jc w:val="both"/>
            </w:pPr>
            <w:r>
              <w:rPr>
                <w:rFonts w:ascii="Times New Roman"/>
                <w:b w:val="false"/>
                <w:i w:val="false"/>
                <w:color w:val="000000"/>
                <w:sz w:val="20"/>
              </w:rPr>
              <w:t>
от 10 и выше - 4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состав сотрудников технического, творческого и журналистского блоков (в совокупности)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человек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15 человек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20 человек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30 человек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человек и выше –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вы оцениваете творческие предложения по производству аудио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7"/>
          <w:p>
            <w:pPr>
              <w:spacing w:after="20"/>
              <w:ind w:left="20"/>
              <w:jc w:val="both"/>
            </w:pPr>
            <w:r>
              <w:rPr>
                <w:rFonts w:ascii="Times New Roman"/>
                <w:b w:val="false"/>
                <w:i w:val="false"/>
                <w:color w:val="000000"/>
                <w:sz w:val="20"/>
              </w:rPr>
              <w:t xml:space="preserve">
плохо - 0 </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удовлетворительно - 1 </w:t>
            </w:r>
          </w:p>
          <w:p>
            <w:pPr>
              <w:spacing w:after="20"/>
              <w:ind w:left="20"/>
              <w:jc w:val="both"/>
            </w:pPr>
            <w:r>
              <w:rPr>
                <w:rFonts w:ascii="Times New Roman"/>
                <w:b w:val="false"/>
                <w:i w:val="false"/>
                <w:color w:val="000000"/>
                <w:sz w:val="20"/>
              </w:rPr>
              <w:t>
</w:t>
            </w:r>
            <w:r>
              <w:rPr>
                <w:rFonts w:ascii="Times New Roman"/>
                <w:b w:val="false"/>
                <w:i w:val="false"/>
                <w:color w:val="000000"/>
                <w:sz w:val="20"/>
              </w:rPr>
              <w:t>удовлетворительно – 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хорошо - 3 </w:t>
            </w:r>
          </w:p>
          <w:p>
            <w:pPr>
              <w:spacing w:after="20"/>
              <w:ind w:left="20"/>
              <w:jc w:val="both"/>
            </w:pPr>
            <w:r>
              <w:rPr>
                <w:rFonts w:ascii="Times New Roman"/>
                <w:b w:val="false"/>
                <w:i w:val="false"/>
                <w:color w:val="000000"/>
                <w:sz w:val="20"/>
              </w:rPr>
              <w:t>
отлично - 4</w:t>
            </w:r>
          </w:p>
        </w:tc>
      </w:tr>
    </w:tbl>
    <w:bookmarkStart w:name="z212" w:id="188"/>
    <w:p>
      <w:pPr>
        <w:spacing w:after="0"/>
        <w:ind w:left="0"/>
        <w:jc w:val="both"/>
      </w:pPr>
      <w:r>
        <w:rPr>
          <w:rFonts w:ascii="Times New Roman"/>
          <w:b w:val="false"/>
          <w:i w:val="false"/>
          <w:color w:val="000000"/>
          <w:sz w:val="28"/>
        </w:rPr>
        <w:t>
      Примечание:</w:t>
      </w:r>
    </w:p>
    <w:bookmarkEnd w:id="188"/>
    <w:bookmarkStart w:name="z213" w:id="189"/>
    <w:p>
      <w:pPr>
        <w:spacing w:after="0"/>
        <w:ind w:left="0"/>
        <w:jc w:val="both"/>
      </w:pPr>
      <w:r>
        <w:rPr>
          <w:rFonts w:ascii="Times New Roman"/>
          <w:b w:val="false"/>
          <w:i w:val="false"/>
          <w:color w:val="000000"/>
          <w:sz w:val="28"/>
        </w:rPr>
        <w:t>
      В пункте 3 в случае наличия различного количества подписчиков в аккаунтах разных социальных сетей в расчет учитывается наибольший из них.</w:t>
      </w:r>
    </w:p>
    <w:bookmarkEnd w:id="189"/>
    <w:bookmarkStart w:name="z214" w:id="190"/>
    <w:p>
      <w:pPr>
        <w:spacing w:after="0"/>
        <w:ind w:left="0"/>
        <w:jc w:val="both"/>
      </w:pPr>
      <w:r>
        <w:rPr>
          <w:rFonts w:ascii="Times New Roman"/>
          <w:b w:val="false"/>
          <w:i w:val="false"/>
          <w:color w:val="000000"/>
          <w:sz w:val="28"/>
        </w:rPr>
        <w:t>
      В пункте 4 произведенная аудио продукция по каждому критерию оценки присваивается самостоятельный балл, при отсутствии произведенной аудио продукции по какому-либо одному критерию присваивается ноль. Общая оценка по пункту 4 суммируется с учетом присвоенных внутри баллов.</w:t>
      </w:r>
    </w:p>
    <w:bookmarkEnd w:id="190"/>
    <w:bookmarkStart w:name="z215" w:id="191"/>
    <w:p>
      <w:pPr>
        <w:spacing w:after="0"/>
        <w:ind w:left="0"/>
        <w:jc w:val="left"/>
      </w:pPr>
      <w:r>
        <w:rPr>
          <w:rFonts w:ascii="Times New Roman"/>
          <w:b/>
          <w:i w:val="false"/>
          <w:color w:val="000000"/>
        </w:rPr>
        <w:t xml:space="preserve"> Балльная оценка для определения периодических печатных изданий на оказание</w:t>
      </w:r>
      <w:r>
        <w:br/>
      </w:r>
      <w:r>
        <w:rPr>
          <w:rFonts w:ascii="Times New Roman"/>
          <w:b/>
          <w:i w:val="false"/>
          <w:color w:val="000000"/>
        </w:rPr>
        <w:t>государственного заказа по проведению государственной информационной политики на республиканском уровне</w:t>
      </w:r>
    </w:p>
    <w:bookmarkEnd w:id="191"/>
    <w:bookmarkStart w:name="z216" w:id="192"/>
    <w:p>
      <w:pPr>
        <w:spacing w:after="0"/>
        <w:ind w:left="0"/>
        <w:jc w:val="left"/>
      </w:pPr>
      <w:r>
        <w:rPr>
          <w:rFonts w:ascii="Times New Roman"/>
          <w:b/>
          <w:i w:val="false"/>
          <w:color w:val="000000"/>
        </w:rPr>
        <w:t xml:space="preserve"> Таблица 3</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Аспекты, характеризующие производственную компанию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Тираж газеты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1 000 до 3 000 экземпляров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3 001 до 10 000 экземпляров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10 001 до 20 000 экземпляров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20 001 до 30 000 экземпляров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30 001 и выше экземпляров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подписчиков аккаунта социальной сети газеты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5 000 подписчиков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5 001 до 10 000 подписчиков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10 001 до 15 000 подписчиков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15 001 до 20 000 подписчиков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20 001 подписчиков и выше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выпуска газеты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неделю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 в неделю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раза в неделю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 более раз в неделю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Тираж журнала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2 000 экземпляров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2 001 до 3 000 экземпляров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3 001 до 4 000 экземпляров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4 001 до 5 000 экземпляров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5 001 экземпляров и выше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 журнала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подписчиков аккаунта социальной сети журнала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социальных сетей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300 подписчиков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301 до 500 подписчиков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501 до 1000 подписчиков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1 001 подписчиков и выше –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выпуска журнала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месяца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месяц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 в месяц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постановки на учет или переучет периодического печатного издания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лет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6 лет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9 лет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12 - 4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 лет и выше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состав сотрудников технического, творческого и журналистского блоков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человек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6 человек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7до 9 человек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12 человек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 человек и выше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вы оцениваете творческие предложения по освещению тематических направлений?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3"/>
          <w:p>
            <w:pPr>
              <w:spacing w:after="20"/>
              <w:ind w:left="20"/>
              <w:jc w:val="both"/>
            </w:pPr>
            <w:r>
              <w:rPr>
                <w:rFonts w:ascii="Times New Roman"/>
                <w:b w:val="false"/>
                <w:i w:val="false"/>
                <w:color w:val="000000"/>
                <w:sz w:val="20"/>
              </w:rPr>
              <w:t xml:space="preserve">
плохо - 0 </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не удовлетворительно - 1</w:t>
            </w:r>
          </w:p>
          <w:p>
            <w:pPr>
              <w:spacing w:after="20"/>
              <w:ind w:left="20"/>
              <w:jc w:val="both"/>
            </w:pPr>
            <w:r>
              <w:rPr>
                <w:rFonts w:ascii="Times New Roman"/>
                <w:b w:val="false"/>
                <w:i w:val="false"/>
                <w:color w:val="000000"/>
                <w:sz w:val="20"/>
              </w:rPr>
              <w:t>
</w:t>
            </w:r>
            <w:r>
              <w:rPr>
                <w:rFonts w:ascii="Times New Roman"/>
                <w:b w:val="false"/>
                <w:i w:val="false"/>
                <w:color w:val="000000"/>
                <w:sz w:val="20"/>
              </w:rPr>
              <w:t>удовлетворительно – 2</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хорошо – 3</w:t>
            </w:r>
          </w:p>
          <w:p>
            <w:pPr>
              <w:spacing w:after="20"/>
              <w:ind w:left="20"/>
              <w:jc w:val="both"/>
            </w:pPr>
            <w:r>
              <w:rPr>
                <w:rFonts w:ascii="Times New Roman"/>
                <w:b w:val="false"/>
                <w:i w:val="false"/>
                <w:color w:val="000000"/>
                <w:sz w:val="20"/>
              </w:rPr>
              <w:t>
отлично - 4</w:t>
            </w:r>
          </w:p>
        </w:tc>
      </w:tr>
    </w:tbl>
    <w:bookmarkStart w:name="z221" w:id="194"/>
    <w:p>
      <w:pPr>
        <w:spacing w:after="0"/>
        <w:ind w:left="0"/>
        <w:jc w:val="both"/>
      </w:pPr>
      <w:r>
        <w:rPr>
          <w:rFonts w:ascii="Times New Roman"/>
          <w:b w:val="false"/>
          <w:i w:val="false"/>
          <w:color w:val="000000"/>
          <w:sz w:val="28"/>
        </w:rPr>
        <w:t>
      Примечание:</w:t>
      </w:r>
    </w:p>
    <w:bookmarkEnd w:id="194"/>
    <w:bookmarkStart w:name="z222" w:id="195"/>
    <w:p>
      <w:pPr>
        <w:spacing w:after="0"/>
        <w:ind w:left="0"/>
        <w:jc w:val="both"/>
      </w:pPr>
      <w:r>
        <w:rPr>
          <w:rFonts w:ascii="Times New Roman"/>
          <w:b w:val="false"/>
          <w:i w:val="false"/>
          <w:color w:val="000000"/>
          <w:sz w:val="28"/>
        </w:rPr>
        <w:t>
      * применимо для газет и журналов;</w:t>
      </w:r>
    </w:p>
    <w:bookmarkEnd w:id="195"/>
    <w:bookmarkStart w:name="z223" w:id="196"/>
    <w:p>
      <w:pPr>
        <w:spacing w:after="0"/>
        <w:ind w:left="0"/>
        <w:jc w:val="both"/>
      </w:pPr>
      <w:r>
        <w:rPr>
          <w:rFonts w:ascii="Times New Roman"/>
          <w:b w:val="false"/>
          <w:i w:val="false"/>
          <w:color w:val="000000"/>
          <w:sz w:val="28"/>
        </w:rPr>
        <w:t>
      В пункте 1 и 4 в случае наличия различного количества тиража периодического печатного издания в расчет учитывается наименьший из них.</w:t>
      </w:r>
    </w:p>
    <w:bookmarkEnd w:id="196"/>
    <w:bookmarkStart w:name="z224" w:id="197"/>
    <w:p>
      <w:pPr>
        <w:spacing w:after="0"/>
        <w:ind w:left="0"/>
        <w:jc w:val="both"/>
      </w:pPr>
      <w:r>
        <w:rPr>
          <w:rFonts w:ascii="Times New Roman"/>
          <w:b w:val="false"/>
          <w:i w:val="false"/>
          <w:color w:val="000000"/>
          <w:sz w:val="28"/>
        </w:rPr>
        <w:t>
      В пункте 2 и 6 в случае наличия различного количества подписчиков в аккаунтах разных социальных сетей в расчет учитывается наибольший из них.</w:t>
      </w:r>
    </w:p>
    <w:bookmarkEnd w:id="197"/>
    <w:bookmarkStart w:name="z225" w:id="198"/>
    <w:p>
      <w:pPr>
        <w:spacing w:after="0"/>
        <w:ind w:left="0"/>
        <w:jc w:val="both"/>
      </w:pPr>
      <w:r>
        <w:rPr>
          <w:rFonts w:ascii="Times New Roman"/>
          <w:b w:val="false"/>
          <w:i w:val="false"/>
          <w:color w:val="000000"/>
          <w:sz w:val="28"/>
        </w:rPr>
        <w:t>
      В пункте 8 в случае переучета периодического печатного издания в расчет учитывается дата первоначальной постановки на учет.</w:t>
      </w:r>
    </w:p>
    <w:bookmarkEnd w:id="198"/>
    <w:bookmarkStart w:name="z226" w:id="199"/>
    <w:p>
      <w:pPr>
        <w:spacing w:after="0"/>
        <w:ind w:left="0"/>
        <w:jc w:val="left"/>
      </w:pPr>
      <w:r>
        <w:rPr>
          <w:rFonts w:ascii="Times New Roman"/>
          <w:b/>
          <w:i w:val="false"/>
          <w:color w:val="000000"/>
        </w:rPr>
        <w:t xml:space="preserve"> Балльная оценка для определения интернет-ресурсов на оказание государственного</w:t>
      </w:r>
      <w:r>
        <w:br/>
      </w:r>
      <w:r>
        <w:rPr>
          <w:rFonts w:ascii="Times New Roman"/>
          <w:b/>
          <w:i w:val="false"/>
          <w:color w:val="000000"/>
        </w:rPr>
        <w:t>заказа по проведению государственной информационной политики на республиканском уровне</w:t>
      </w:r>
    </w:p>
    <w:bookmarkEnd w:id="199"/>
    <w:bookmarkStart w:name="z227" w:id="200"/>
    <w:p>
      <w:pPr>
        <w:spacing w:after="0"/>
        <w:ind w:left="0"/>
        <w:jc w:val="left"/>
      </w:pPr>
      <w:r>
        <w:rPr>
          <w:rFonts w:ascii="Times New Roman"/>
          <w:b/>
          <w:i w:val="false"/>
          <w:color w:val="000000"/>
        </w:rPr>
        <w:t xml:space="preserve"> Таблица 4</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Аспекты, характеризующие производственную компанию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посетителей (уникальных пользователей)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500 000 в месяц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500 001 до 1 000 000 в месяц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1 000 001 до 2 000 000 в месяц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2 000 001 до 5 000 000 в месяц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5 000 001 и выше- 5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либо отсутствие мобильного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состав сотрудников технического, творческого и журналистского блоков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человек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6 человек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9 человек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12 человек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 человек и выше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возможность производства видеопродукции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подписчиков аккаунта социальной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50 000 подписчиков –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50 001 до 100 000 подписчиков –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100 001 до 200 000 подписчиков –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200 001 до 500 000 подписчиков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500 001 подписчиков и выше –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вы оцениваете творческие предложения по освещению тематических направлений?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1"/>
          <w:p>
            <w:pPr>
              <w:spacing w:after="20"/>
              <w:ind w:left="20"/>
              <w:jc w:val="both"/>
            </w:pPr>
            <w:r>
              <w:rPr>
                <w:rFonts w:ascii="Times New Roman"/>
                <w:b w:val="false"/>
                <w:i w:val="false"/>
                <w:color w:val="000000"/>
                <w:sz w:val="20"/>
              </w:rPr>
              <w:t xml:space="preserve">
плохо - 0 </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не удовлетворительно - 1</w:t>
            </w:r>
          </w:p>
          <w:p>
            <w:pPr>
              <w:spacing w:after="20"/>
              <w:ind w:left="20"/>
              <w:jc w:val="both"/>
            </w:pPr>
            <w:r>
              <w:rPr>
                <w:rFonts w:ascii="Times New Roman"/>
                <w:b w:val="false"/>
                <w:i w:val="false"/>
                <w:color w:val="000000"/>
                <w:sz w:val="20"/>
              </w:rPr>
              <w:t>
</w:t>
            </w:r>
            <w:r>
              <w:rPr>
                <w:rFonts w:ascii="Times New Roman"/>
                <w:b w:val="false"/>
                <w:i w:val="false"/>
                <w:color w:val="000000"/>
                <w:sz w:val="20"/>
              </w:rPr>
              <w:t>удовлетворительно – 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хорошо - 3 </w:t>
            </w:r>
          </w:p>
          <w:p>
            <w:pPr>
              <w:spacing w:after="20"/>
              <w:ind w:left="20"/>
              <w:jc w:val="both"/>
            </w:pPr>
            <w:r>
              <w:rPr>
                <w:rFonts w:ascii="Times New Roman"/>
                <w:b w:val="false"/>
                <w:i w:val="false"/>
                <w:color w:val="000000"/>
                <w:sz w:val="20"/>
              </w:rPr>
              <w:t>
отлично - 4</w:t>
            </w:r>
          </w:p>
        </w:tc>
      </w:tr>
    </w:tbl>
    <w:bookmarkStart w:name="z232" w:id="202"/>
    <w:p>
      <w:pPr>
        <w:spacing w:after="0"/>
        <w:ind w:left="0"/>
        <w:jc w:val="both"/>
      </w:pPr>
      <w:r>
        <w:rPr>
          <w:rFonts w:ascii="Times New Roman"/>
          <w:b w:val="false"/>
          <w:i w:val="false"/>
          <w:color w:val="000000"/>
          <w:sz w:val="28"/>
        </w:rPr>
        <w:t>
      Примечание:</w:t>
      </w:r>
    </w:p>
    <w:bookmarkEnd w:id="202"/>
    <w:bookmarkStart w:name="z233" w:id="203"/>
    <w:p>
      <w:pPr>
        <w:spacing w:after="0"/>
        <w:ind w:left="0"/>
        <w:jc w:val="both"/>
      </w:pPr>
      <w:r>
        <w:rPr>
          <w:rFonts w:ascii="Times New Roman"/>
          <w:b w:val="false"/>
          <w:i w:val="false"/>
          <w:color w:val="000000"/>
          <w:sz w:val="28"/>
        </w:rPr>
        <w:t>
      В пункте 5 в случае наличия различного количества подписчиков в аккаунтах разных социальных сетей в расчет учитывается наибольший из них.</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 заказа</w:t>
            </w:r>
            <w:r>
              <w:br/>
            </w:r>
            <w:r>
              <w:rPr>
                <w:rFonts w:ascii="Times New Roman"/>
                <w:b w:val="false"/>
                <w:i w:val="false"/>
                <w:color w:val="000000"/>
                <w:sz w:val="20"/>
              </w:rPr>
              <w:t>по проведению государственной</w:t>
            </w:r>
            <w:r>
              <w:br/>
            </w:r>
            <w:r>
              <w:rPr>
                <w:rFonts w:ascii="Times New Roman"/>
                <w:b w:val="false"/>
                <w:i w:val="false"/>
                <w:color w:val="000000"/>
                <w:sz w:val="20"/>
              </w:rPr>
              <w:t>информационной политики</w:t>
            </w:r>
            <w:r>
              <w:br/>
            </w:r>
            <w:r>
              <w:rPr>
                <w:rFonts w:ascii="Times New Roman"/>
                <w:b w:val="false"/>
                <w:i w:val="false"/>
                <w:color w:val="000000"/>
                <w:sz w:val="20"/>
              </w:rPr>
              <w:t>на республиканском</w:t>
            </w:r>
            <w:r>
              <w:br/>
            </w:r>
            <w:r>
              <w:rPr>
                <w:rFonts w:ascii="Times New Roman"/>
                <w:b w:val="false"/>
                <w:i w:val="false"/>
                <w:color w:val="000000"/>
                <w:sz w:val="20"/>
              </w:rPr>
              <w:t>и региональном уровнях</w:t>
            </w:r>
          </w:p>
        </w:tc>
      </w:tr>
    </w:tbl>
    <w:bookmarkStart w:name="z235" w:id="204"/>
    <w:p>
      <w:pPr>
        <w:spacing w:after="0"/>
        <w:ind w:left="0"/>
        <w:jc w:val="left"/>
      </w:pPr>
      <w:r>
        <w:rPr>
          <w:rFonts w:ascii="Times New Roman"/>
          <w:b/>
          <w:i w:val="false"/>
          <w:color w:val="000000"/>
        </w:rPr>
        <w:t xml:space="preserve"> Перечень документов для участия в региональном заказе</w:t>
      </w:r>
    </w:p>
    <w:bookmarkEnd w:id="204"/>
    <w:bookmarkStart w:name="z236" w:id="205"/>
    <w:p>
      <w:pPr>
        <w:spacing w:after="0"/>
        <w:ind w:left="0"/>
        <w:jc w:val="both"/>
      </w:pPr>
      <w:r>
        <w:rPr>
          <w:rFonts w:ascii="Times New Roman"/>
          <w:b w:val="false"/>
          <w:i w:val="false"/>
          <w:color w:val="000000"/>
          <w:sz w:val="28"/>
        </w:rPr>
        <w:t>
      1. Для телеканалов к заявке прилагаются:</w:t>
      </w:r>
    </w:p>
    <w:bookmarkEnd w:id="205"/>
    <w:bookmarkStart w:name="z237" w:id="206"/>
    <w:p>
      <w:pPr>
        <w:spacing w:after="0"/>
        <w:ind w:left="0"/>
        <w:jc w:val="both"/>
      </w:pPr>
      <w:r>
        <w:rPr>
          <w:rFonts w:ascii="Times New Roman"/>
          <w:b w:val="false"/>
          <w:i w:val="false"/>
          <w:color w:val="000000"/>
          <w:sz w:val="28"/>
        </w:rPr>
        <w:t>
      1) подтверждающее письмо национального оператора Республики Казахстан в области телерадиовещания об организации вещания телеканала на территории областей, городов республиканского значения, столицы посредством аналогового эфирного и/или цифрового эфирного телерадиовещания и/или операторов телерадиовещания;</w:t>
      </w:r>
    </w:p>
    <w:bookmarkEnd w:id="206"/>
    <w:bookmarkStart w:name="z238" w:id="207"/>
    <w:p>
      <w:pPr>
        <w:spacing w:after="0"/>
        <w:ind w:left="0"/>
        <w:jc w:val="both"/>
      </w:pPr>
      <w:r>
        <w:rPr>
          <w:rFonts w:ascii="Times New Roman"/>
          <w:b w:val="false"/>
          <w:i w:val="false"/>
          <w:color w:val="000000"/>
          <w:sz w:val="28"/>
        </w:rPr>
        <w:t>
      2) портфолио по произведҰнной аудиовизуальной продукции в виде презентации на бумажном носителе;</w:t>
      </w:r>
    </w:p>
    <w:bookmarkEnd w:id="207"/>
    <w:bookmarkStart w:name="z239" w:id="208"/>
    <w:p>
      <w:pPr>
        <w:spacing w:after="0"/>
        <w:ind w:left="0"/>
        <w:jc w:val="both"/>
      </w:pPr>
      <w:r>
        <w:rPr>
          <w:rFonts w:ascii="Times New Roman"/>
          <w:b w:val="false"/>
          <w:i w:val="false"/>
          <w:color w:val="000000"/>
          <w:sz w:val="28"/>
        </w:rPr>
        <w:t>
      3) штатное расписание сотрудников с указанием должностей с выделением количественного состава сотрудников технического, творческого и/или журналистского блоков (в совокупности), которое удостоверяется подписью первого руководителя претендента или лицом, его замещающим и печатью (при ее наличии);</w:t>
      </w:r>
    </w:p>
    <w:bookmarkEnd w:id="208"/>
    <w:bookmarkStart w:name="z240" w:id="209"/>
    <w:p>
      <w:pPr>
        <w:spacing w:after="0"/>
        <w:ind w:left="0"/>
        <w:jc w:val="both"/>
      </w:pPr>
      <w:r>
        <w:rPr>
          <w:rFonts w:ascii="Times New Roman"/>
          <w:b w:val="false"/>
          <w:i w:val="false"/>
          <w:color w:val="000000"/>
          <w:sz w:val="28"/>
        </w:rPr>
        <w:t>
      4) подтверждающее письмо (с процентным соотношением и перечнем собственной продукции) об еженедельном объеме вещания контента собственного производства (за последние два квартала), которое удостоверяется подписью первого руководителя претендента или лицом, его замещающим и печатью (при ее наличии);</w:t>
      </w:r>
    </w:p>
    <w:bookmarkEnd w:id="209"/>
    <w:bookmarkStart w:name="z241" w:id="210"/>
    <w:p>
      <w:pPr>
        <w:spacing w:after="0"/>
        <w:ind w:left="0"/>
        <w:jc w:val="both"/>
      </w:pPr>
      <w:r>
        <w:rPr>
          <w:rFonts w:ascii="Times New Roman"/>
          <w:b w:val="false"/>
          <w:i w:val="false"/>
          <w:color w:val="000000"/>
          <w:sz w:val="28"/>
        </w:rPr>
        <w:t>
      5) документ, подтверждающий наличие либо отсутствие интернет-ресурса, который удостоверяется подписью первого руководителя претендента или лицом, его замещающим и печатью (при ее наличии);</w:t>
      </w:r>
    </w:p>
    <w:bookmarkEnd w:id="210"/>
    <w:bookmarkStart w:name="z242" w:id="211"/>
    <w:p>
      <w:pPr>
        <w:spacing w:after="0"/>
        <w:ind w:left="0"/>
        <w:jc w:val="both"/>
      </w:pPr>
      <w:r>
        <w:rPr>
          <w:rFonts w:ascii="Times New Roman"/>
          <w:b w:val="false"/>
          <w:i w:val="false"/>
          <w:color w:val="000000"/>
          <w:sz w:val="28"/>
        </w:rPr>
        <w:t>
      6) справка о наличии не менее одного аккаунта в социальных сетях с указанием подписчиков и приложением скриншотов социальных сетей, которая удостоверяется подписью первого руководителя претендента или лицом, его замещающим и печатью (при ее наличии);</w:t>
      </w:r>
    </w:p>
    <w:bookmarkEnd w:id="211"/>
    <w:bookmarkStart w:name="z243" w:id="212"/>
    <w:p>
      <w:pPr>
        <w:spacing w:after="0"/>
        <w:ind w:left="0"/>
        <w:jc w:val="both"/>
      </w:pPr>
      <w:r>
        <w:rPr>
          <w:rFonts w:ascii="Times New Roman"/>
          <w:b w:val="false"/>
          <w:i w:val="false"/>
          <w:color w:val="000000"/>
          <w:sz w:val="28"/>
        </w:rPr>
        <w:t>
      7) подтверждающее письмо (с процентным соотношением и перечнем продукции) об ежедневном объеме регионального контента (за последний месяц), которое удостоверяется подписью первого руководителя претендента или лицом, его замещающим и печатью (при ее наличии), региональным контентом является освещение деятельности административно-территориальной единицы, где была подана заявка;</w:t>
      </w:r>
    </w:p>
    <w:bookmarkEnd w:id="212"/>
    <w:bookmarkStart w:name="z244" w:id="213"/>
    <w:p>
      <w:pPr>
        <w:spacing w:after="0"/>
        <w:ind w:left="0"/>
        <w:jc w:val="both"/>
      </w:pPr>
      <w:r>
        <w:rPr>
          <w:rFonts w:ascii="Times New Roman"/>
          <w:b w:val="false"/>
          <w:i w:val="false"/>
          <w:color w:val="000000"/>
          <w:sz w:val="28"/>
        </w:rPr>
        <w:t>
      8) творческие предложения по тематическим направлениям, включают в себя проект исполнения услуг согласно тематическим направлениям и краткую информацию о проекте и синопсис. Краткая информация о проекте – информация, включающая в себя тему, посыл, жанр, хронометраж, язык производства, аудиторию потребления, а также наличие опыта производства подобного проекта и описание масштаба его будущего продвижения, оформление и содержание творческого предложения определяется претендентом самостоятельно.</w:t>
      </w:r>
    </w:p>
    <w:bookmarkEnd w:id="213"/>
    <w:bookmarkStart w:name="z245" w:id="214"/>
    <w:p>
      <w:pPr>
        <w:spacing w:after="0"/>
        <w:ind w:left="0"/>
        <w:jc w:val="both"/>
      </w:pPr>
      <w:r>
        <w:rPr>
          <w:rFonts w:ascii="Times New Roman"/>
          <w:b w:val="false"/>
          <w:i w:val="false"/>
          <w:color w:val="000000"/>
          <w:sz w:val="28"/>
        </w:rPr>
        <w:t>
      Творческое предложение по новостным сюжетам включают в себя проект исполнения услуг согласно тематическим направлениям, язык производства, аудиторию потребления, а также наличие опыта производства подобного проекта и описание масштаба его будущего продвижения, оформление и содержание творческого предложения определяется претендентом самостоятельно.</w:t>
      </w:r>
    </w:p>
    <w:bookmarkEnd w:id="214"/>
    <w:bookmarkStart w:name="z246" w:id="215"/>
    <w:p>
      <w:pPr>
        <w:spacing w:after="0"/>
        <w:ind w:left="0"/>
        <w:jc w:val="both"/>
      </w:pPr>
      <w:r>
        <w:rPr>
          <w:rFonts w:ascii="Times New Roman"/>
          <w:b w:val="false"/>
          <w:i w:val="false"/>
          <w:color w:val="000000"/>
          <w:sz w:val="28"/>
        </w:rPr>
        <w:t>
      2. Для радиоканалов к заявке прилагаются:</w:t>
      </w:r>
    </w:p>
    <w:bookmarkEnd w:id="215"/>
    <w:bookmarkStart w:name="z247" w:id="216"/>
    <w:p>
      <w:pPr>
        <w:spacing w:after="0"/>
        <w:ind w:left="0"/>
        <w:jc w:val="both"/>
      </w:pPr>
      <w:r>
        <w:rPr>
          <w:rFonts w:ascii="Times New Roman"/>
          <w:b w:val="false"/>
          <w:i w:val="false"/>
          <w:color w:val="000000"/>
          <w:sz w:val="28"/>
        </w:rPr>
        <w:t xml:space="preserve">
      1) подтверждающее письмо национального оператора Республики Казахстан в области телерадиовещания об организации вещания радиоканала на территории областей, городов республиканского значения, столицы посредством аналогового эфирного телерадиовещания; </w:t>
      </w:r>
    </w:p>
    <w:bookmarkEnd w:id="216"/>
    <w:bookmarkStart w:name="z248" w:id="217"/>
    <w:p>
      <w:pPr>
        <w:spacing w:after="0"/>
        <w:ind w:left="0"/>
        <w:jc w:val="both"/>
      </w:pPr>
      <w:r>
        <w:rPr>
          <w:rFonts w:ascii="Times New Roman"/>
          <w:b w:val="false"/>
          <w:i w:val="false"/>
          <w:color w:val="000000"/>
          <w:sz w:val="28"/>
        </w:rPr>
        <w:t>
      2) в случае отсутствия договора с национальным оператором Республики Казахстан в области телерадиовещания подтверждающий документ от претендента об использовании присвоенных частот, которое удостоверяется подписью первого руководителя претендента или лицом, его замещающим и печатью (при ее наличии);</w:t>
      </w:r>
    </w:p>
    <w:bookmarkEnd w:id="217"/>
    <w:bookmarkStart w:name="z249" w:id="218"/>
    <w:p>
      <w:pPr>
        <w:spacing w:after="0"/>
        <w:ind w:left="0"/>
        <w:jc w:val="both"/>
      </w:pPr>
      <w:r>
        <w:rPr>
          <w:rFonts w:ascii="Times New Roman"/>
          <w:b w:val="false"/>
          <w:i w:val="false"/>
          <w:color w:val="000000"/>
          <w:sz w:val="28"/>
        </w:rPr>
        <w:t>
      3) документ, подтверждающий наличие либо отсутствие интернет-ресурса, который удостоверяется подписью первого руководителя претендента или лицом, его замещающим и печатью (при ее наличии);</w:t>
      </w:r>
    </w:p>
    <w:bookmarkEnd w:id="218"/>
    <w:bookmarkStart w:name="z250" w:id="219"/>
    <w:p>
      <w:pPr>
        <w:spacing w:after="0"/>
        <w:ind w:left="0"/>
        <w:jc w:val="both"/>
      </w:pPr>
      <w:r>
        <w:rPr>
          <w:rFonts w:ascii="Times New Roman"/>
          <w:b w:val="false"/>
          <w:i w:val="false"/>
          <w:color w:val="000000"/>
          <w:sz w:val="28"/>
        </w:rPr>
        <w:t>
      4) справка о наличии не менее одного аккаунта в социальных сетях с указанием подписчиков и приложением скриншотов социальных сетей, которая удостоверяется подписью первого руководителя претендента или лицом, его замещающим и печатью (при ее наличии);</w:t>
      </w:r>
    </w:p>
    <w:bookmarkEnd w:id="219"/>
    <w:bookmarkStart w:name="z251" w:id="220"/>
    <w:p>
      <w:pPr>
        <w:spacing w:after="0"/>
        <w:ind w:left="0"/>
        <w:jc w:val="both"/>
      </w:pPr>
      <w:r>
        <w:rPr>
          <w:rFonts w:ascii="Times New Roman"/>
          <w:b w:val="false"/>
          <w:i w:val="false"/>
          <w:color w:val="000000"/>
          <w:sz w:val="28"/>
        </w:rPr>
        <w:t>
      5) портфолио по произведҰнной аудио продукции в виде презентации на бумажном носителе;</w:t>
      </w:r>
    </w:p>
    <w:bookmarkEnd w:id="220"/>
    <w:bookmarkStart w:name="z252" w:id="221"/>
    <w:p>
      <w:pPr>
        <w:spacing w:after="0"/>
        <w:ind w:left="0"/>
        <w:jc w:val="both"/>
      </w:pPr>
      <w:r>
        <w:rPr>
          <w:rFonts w:ascii="Times New Roman"/>
          <w:b w:val="false"/>
          <w:i w:val="false"/>
          <w:color w:val="000000"/>
          <w:sz w:val="28"/>
        </w:rPr>
        <w:t>
      6) штатное расписание сотрудников с указанием должностей с выделением количественного состава сотрудников технического, творческого и/или журналистского блоков (в совокупности), которое удостоверяется подписью первого руководителя претендента или лицом, его замещающим и печатью (при ее наличии);</w:t>
      </w:r>
    </w:p>
    <w:bookmarkEnd w:id="221"/>
    <w:bookmarkStart w:name="z253" w:id="222"/>
    <w:p>
      <w:pPr>
        <w:spacing w:after="0"/>
        <w:ind w:left="0"/>
        <w:jc w:val="both"/>
      </w:pPr>
      <w:r>
        <w:rPr>
          <w:rFonts w:ascii="Times New Roman"/>
          <w:b w:val="false"/>
          <w:i w:val="false"/>
          <w:color w:val="000000"/>
          <w:sz w:val="28"/>
        </w:rPr>
        <w:t>
      7) творческие предложения по тематическим направлениям, включают в себя проект исполнения услуг согласно тематическим направлениям и краткую информацию о проекте и синопсис. Краткая информация о проекте – информация, включающая в себя тему, посыл, жанр, хронометраж, язык производства, аудиторию потребления, а также наличие опыта производства подобного проекта и описание масштаба его будущего продвижения, оформление и содержание творческого предложения определяется претендентом самостоятельно.</w:t>
      </w:r>
    </w:p>
    <w:bookmarkEnd w:id="222"/>
    <w:bookmarkStart w:name="z254" w:id="223"/>
    <w:p>
      <w:pPr>
        <w:spacing w:after="0"/>
        <w:ind w:left="0"/>
        <w:jc w:val="both"/>
      </w:pPr>
      <w:r>
        <w:rPr>
          <w:rFonts w:ascii="Times New Roman"/>
          <w:b w:val="false"/>
          <w:i w:val="false"/>
          <w:color w:val="000000"/>
          <w:sz w:val="28"/>
        </w:rPr>
        <w:t>
      Творческое предложение по новостным сюжетам включают в себя проект исполнения услуг согласно тематическим направлениям, язык производства, аудиторию потребления, а также наличие опыта производства подобного проекта и описание масштаба его будущего продвижения, оформление и содержание творческого предложения определяется претендентом самостоятельно.</w:t>
      </w:r>
    </w:p>
    <w:bookmarkEnd w:id="223"/>
    <w:bookmarkStart w:name="z255" w:id="224"/>
    <w:p>
      <w:pPr>
        <w:spacing w:after="0"/>
        <w:ind w:left="0"/>
        <w:jc w:val="both"/>
      </w:pPr>
      <w:r>
        <w:rPr>
          <w:rFonts w:ascii="Times New Roman"/>
          <w:b w:val="false"/>
          <w:i w:val="false"/>
          <w:color w:val="000000"/>
          <w:sz w:val="28"/>
        </w:rPr>
        <w:t>
      3. Для периодических печатных изданий к заявке прилагаются:</w:t>
      </w:r>
    </w:p>
    <w:bookmarkEnd w:id="224"/>
    <w:bookmarkStart w:name="z256" w:id="225"/>
    <w:p>
      <w:pPr>
        <w:spacing w:after="0"/>
        <w:ind w:left="0"/>
        <w:jc w:val="both"/>
      </w:pPr>
      <w:r>
        <w:rPr>
          <w:rFonts w:ascii="Times New Roman"/>
          <w:b w:val="false"/>
          <w:i w:val="false"/>
          <w:color w:val="000000"/>
          <w:sz w:val="28"/>
        </w:rPr>
        <w:t>
      1) для газет справка с типографии о количестве выпущенного тиража за последний месяц с указанием тиража каждого номера, для журналов справка с типографии о количестве выпущенного тиража за последний квартал с указанием тиража каждого номера;</w:t>
      </w:r>
    </w:p>
    <w:bookmarkEnd w:id="225"/>
    <w:bookmarkStart w:name="z257" w:id="226"/>
    <w:p>
      <w:pPr>
        <w:spacing w:after="0"/>
        <w:ind w:left="0"/>
        <w:jc w:val="both"/>
      </w:pPr>
      <w:r>
        <w:rPr>
          <w:rFonts w:ascii="Times New Roman"/>
          <w:b w:val="false"/>
          <w:i w:val="false"/>
          <w:color w:val="000000"/>
          <w:sz w:val="28"/>
        </w:rPr>
        <w:t>
      2) справка о периодичности выпуска периодического печатного издания за последний месяц, которая удостоверяется подписью первого руководителя претендента или лицом, его замещающим и печатью (при ее наличии);</w:t>
      </w:r>
    </w:p>
    <w:bookmarkEnd w:id="226"/>
    <w:bookmarkStart w:name="z258" w:id="227"/>
    <w:p>
      <w:pPr>
        <w:spacing w:after="0"/>
        <w:ind w:left="0"/>
        <w:jc w:val="both"/>
      </w:pPr>
      <w:r>
        <w:rPr>
          <w:rFonts w:ascii="Times New Roman"/>
          <w:b w:val="false"/>
          <w:i w:val="false"/>
          <w:color w:val="000000"/>
          <w:sz w:val="28"/>
        </w:rPr>
        <w:t>
      3) справка о наличии у газеты не менее одного аккаунта в социальных сетях с указанием подписчиков и приложением скриншотов социальных сетей, которая удостоверяется подписью первого руководителя претендента или лицом, его замещающим и печатью (при ее наличии);</w:t>
      </w:r>
    </w:p>
    <w:bookmarkEnd w:id="227"/>
    <w:bookmarkStart w:name="z259" w:id="228"/>
    <w:p>
      <w:pPr>
        <w:spacing w:after="0"/>
        <w:ind w:left="0"/>
        <w:jc w:val="both"/>
      </w:pPr>
      <w:r>
        <w:rPr>
          <w:rFonts w:ascii="Times New Roman"/>
          <w:b w:val="false"/>
          <w:i w:val="false"/>
          <w:color w:val="000000"/>
          <w:sz w:val="28"/>
        </w:rPr>
        <w:t>
      4) документ, подтверждающий наличие либо отсутствие интернет-ресурса периодического печатного издания, который удостоверяется подписью первого руководителя претендента или лицом, его замещающим и печатью (при ее наличии);</w:t>
      </w:r>
    </w:p>
    <w:bookmarkEnd w:id="228"/>
    <w:bookmarkStart w:name="z260" w:id="229"/>
    <w:p>
      <w:pPr>
        <w:spacing w:after="0"/>
        <w:ind w:left="0"/>
        <w:jc w:val="both"/>
      </w:pPr>
      <w:r>
        <w:rPr>
          <w:rFonts w:ascii="Times New Roman"/>
          <w:b w:val="false"/>
          <w:i w:val="false"/>
          <w:color w:val="000000"/>
          <w:sz w:val="28"/>
        </w:rPr>
        <w:t>
      5) справка о наличии либо отсутствии журналом аккаунтов в социальных сетях с указанием подписчиков и приложением скриншотов социальных сетей, которая удостоверяется подписью первого руководителя претендента или лицом, его замещающим и печатью (при ее наличии);</w:t>
      </w:r>
    </w:p>
    <w:bookmarkEnd w:id="229"/>
    <w:bookmarkStart w:name="z261" w:id="230"/>
    <w:p>
      <w:pPr>
        <w:spacing w:after="0"/>
        <w:ind w:left="0"/>
        <w:jc w:val="both"/>
      </w:pPr>
      <w:r>
        <w:rPr>
          <w:rFonts w:ascii="Times New Roman"/>
          <w:b w:val="false"/>
          <w:i w:val="false"/>
          <w:color w:val="000000"/>
          <w:sz w:val="28"/>
        </w:rPr>
        <w:t>
      6) штатное расписание сотрудников с указанием должностей с выделением количественного состава сотрудников технического, творческого и/или журналистского блоков (в совокупности), которое удостоверяется подписью первого руководителя претендента или лицом, его замещающим и печатью (при ее наличии);</w:t>
      </w:r>
    </w:p>
    <w:bookmarkEnd w:id="230"/>
    <w:bookmarkStart w:name="z262" w:id="231"/>
    <w:p>
      <w:pPr>
        <w:spacing w:after="0"/>
        <w:ind w:left="0"/>
        <w:jc w:val="both"/>
      </w:pPr>
      <w:r>
        <w:rPr>
          <w:rFonts w:ascii="Times New Roman"/>
          <w:b w:val="false"/>
          <w:i w:val="false"/>
          <w:color w:val="000000"/>
          <w:sz w:val="28"/>
        </w:rPr>
        <w:t>
      7) подтверждающее письмо (с процентным соотношением и экземплярами каждого выпуска номеров газет) об объеме регионального контента в выпускаемой продукции газет (за последний месяц), которое удостоверяется подписью первого руководителя претендента или лицом, его замещающим и печатью (при ее наличии), региональным контентом является освещение деятельности административно-территориальной единицы, где была подана заявка;</w:t>
      </w:r>
    </w:p>
    <w:bookmarkEnd w:id="231"/>
    <w:bookmarkStart w:name="z263" w:id="232"/>
    <w:p>
      <w:pPr>
        <w:spacing w:after="0"/>
        <w:ind w:left="0"/>
        <w:jc w:val="both"/>
      </w:pPr>
      <w:r>
        <w:rPr>
          <w:rFonts w:ascii="Times New Roman"/>
          <w:b w:val="false"/>
          <w:i w:val="false"/>
          <w:color w:val="000000"/>
          <w:sz w:val="28"/>
        </w:rPr>
        <w:t>
      8) творческие предложения по тематическим направлениям, включают в себя проект исполнения услуг согласно тематическим направлениям, описывающий способы публикаций, разножанровость, в том числе актуальные формы и способы подачи информации, оформление и содержание творческого предложения определяется претендентом самостоятельно.</w:t>
      </w:r>
    </w:p>
    <w:bookmarkEnd w:id="232"/>
    <w:bookmarkStart w:name="z264" w:id="233"/>
    <w:p>
      <w:pPr>
        <w:spacing w:after="0"/>
        <w:ind w:left="0"/>
        <w:jc w:val="both"/>
      </w:pPr>
      <w:r>
        <w:rPr>
          <w:rFonts w:ascii="Times New Roman"/>
          <w:b w:val="false"/>
          <w:i w:val="false"/>
          <w:color w:val="000000"/>
          <w:sz w:val="28"/>
        </w:rPr>
        <w:t>
      4. Для интернет-ресурсов к заявке прилагаются:</w:t>
      </w:r>
    </w:p>
    <w:bookmarkEnd w:id="233"/>
    <w:bookmarkStart w:name="z265" w:id="234"/>
    <w:p>
      <w:pPr>
        <w:spacing w:after="0"/>
        <w:ind w:left="0"/>
        <w:jc w:val="both"/>
      </w:pPr>
      <w:r>
        <w:rPr>
          <w:rFonts w:ascii="Times New Roman"/>
          <w:b w:val="false"/>
          <w:i w:val="false"/>
          <w:color w:val="000000"/>
          <w:sz w:val="28"/>
        </w:rPr>
        <w:t>
      1) подтверждающий документ о количестве уникальных пользователей за последний месяц со специального веб-ресурса, который удостоверяется подписью первого руководителя претендента или лицом, его замещающим и печатью (при ее наличии);</w:t>
      </w:r>
    </w:p>
    <w:bookmarkEnd w:id="234"/>
    <w:bookmarkStart w:name="z266" w:id="235"/>
    <w:p>
      <w:pPr>
        <w:spacing w:after="0"/>
        <w:ind w:left="0"/>
        <w:jc w:val="both"/>
      </w:pPr>
      <w:r>
        <w:rPr>
          <w:rFonts w:ascii="Times New Roman"/>
          <w:b w:val="false"/>
          <w:i w:val="false"/>
          <w:color w:val="000000"/>
          <w:sz w:val="28"/>
        </w:rPr>
        <w:t>
      2) документ, подтверждающий наличие либо отсутствие мобильного приложения интернет-ресурса со специального веб-ресурса, который удостоверяется подписью первого руководителя претендента или лицом, его замещающим и печатью (при ее наличии);</w:t>
      </w:r>
    </w:p>
    <w:bookmarkEnd w:id="235"/>
    <w:bookmarkStart w:name="z267" w:id="236"/>
    <w:p>
      <w:pPr>
        <w:spacing w:after="0"/>
        <w:ind w:left="0"/>
        <w:jc w:val="both"/>
      </w:pPr>
      <w:r>
        <w:rPr>
          <w:rFonts w:ascii="Times New Roman"/>
          <w:b w:val="false"/>
          <w:i w:val="false"/>
          <w:color w:val="000000"/>
          <w:sz w:val="28"/>
        </w:rPr>
        <w:t>
      3) штатное расписание сотрудников с указанием должностей с выделением количественного состава сотрудников технического, творческого и/или журналистского блоков (в совокупности), которое удостоверяется подписью первого руководителя претендента или лицом, его замещающим и печатью (при ее наличии);</w:t>
      </w:r>
    </w:p>
    <w:bookmarkEnd w:id="236"/>
    <w:bookmarkStart w:name="z268" w:id="237"/>
    <w:p>
      <w:pPr>
        <w:spacing w:after="0"/>
        <w:ind w:left="0"/>
        <w:jc w:val="both"/>
      </w:pPr>
      <w:r>
        <w:rPr>
          <w:rFonts w:ascii="Times New Roman"/>
          <w:b w:val="false"/>
          <w:i w:val="false"/>
          <w:color w:val="000000"/>
          <w:sz w:val="28"/>
        </w:rPr>
        <w:t>
      4) справка о наличии либо отсутствии произведҰнной видеопродукции за последний год с указанием ссылки о ее размещении на собственном интернет-ресурсе, с приложением произведенной видеопродукции на сменном носителе (флеш-карты, CD, DVD и HDD диски), которая удостоверяется подписью первого руководителя претендента или лицом, его замещающим и печатью (при ее наличии);</w:t>
      </w:r>
    </w:p>
    <w:bookmarkEnd w:id="237"/>
    <w:bookmarkStart w:name="z269" w:id="238"/>
    <w:p>
      <w:pPr>
        <w:spacing w:after="0"/>
        <w:ind w:left="0"/>
        <w:jc w:val="both"/>
      </w:pPr>
      <w:r>
        <w:rPr>
          <w:rFonts w:ascii="Times New Roman"/>
          <w:b w:val="false"/>
          <w:i w:val="false"/>
          <w:color w:val="000000"/>
          <w:sz w:val="28"/>
        </w:rPr>
        <w:t>
      5) справка о наличии не менее двух аккаунтов в разных социальных сетях с указанием подписчиков и приложением скриншотов социальных сетей, которая удостоверяется подписью первого руководителя претендента или лицом, его замещающим и печатью (при ее наличии);</w:t>
      </w:r>
    </w:p>
    <w:bookmarkEnd w:id="238"/>
    <w:bookmarkStart w:name="z270" w:id="239"/>
    <w:p>
      <w:pPr>
        <w:spacing w:after="0"/>
        <w:ind w:left="0"/>
        <w:jc w:val="both"/>
      </w:pPr>
      <w:r>
        <w:rPr>
          <w:rFonts w:ascii="Times New Roman"/>
          <w:b w:val="false"/>
          <w:i w:val="false"/>
          <w:color w:val="000000"/>
          <w:sz w:val="28"/>
        </w:rPr>
        <w:t>
      6) творческие предложения по тематическим направлениям, включают в себя проект исполнения услуг согласно тематическим направлениям, описывающий способы публикаций, разножанровость, в том числе актуальные формы и способы подачи информации, оформление и содержание творческого предложения определяется претендентом самостоятельно.</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 заказа</w:t>
            </w:r>
            <w:r>
              <w:br/>
            </w:r>
            <w:r>
              <w:rPr>
                <w:rFonts w:ascii="Times New Roman"/>
                <w:b w:val="false"/>
                <w:i w:val="false"/>
                <w:color w:val="000000"/>
                <w:sz w:val="20"/>
              </w:rPr>
              <w:t>по проведению государственной</w:t>
            </w:r>
            <w:r>
              <w:br/>
            </w:r>
            <w:r>
              <w:rPr>
                <w:rFonts w:ascii="Times New Roman"/>
                <w:b w:val="false"/>
                <w:i w:val="false"/>
                <w:color w:val="000000"/>
                <w:sz w:val="20"/>
              </w:rPr>
              <w:t>информационной политики</w:t>
            </w:r>
            <w:r>
              <w:br/>
            </w:r>
            <w:r>
              <w:rPr>
                <w:rFonts w:ascii="Times New Roman"/>
                <w:b w:val="false"/>
                <w:i w:val="false"/>
                <w:color w:val="000000"/>
                <w:sz w:val="20"/>
              </w:rPr>
              <w:t>на республиканском</w:t>
            </w:r>
            <w:r>
              <w:br/>
            </w:r>
            <w:r>
              <w:rPr>
                <w:rFonts w:ascii="Times New Roman"/>
                <w:b w:val="false"/>
                <w:i w:val="false"/>
                <w:color w:val="000000"/>
                <w:sz w:val="20"/>
              </w:rPr>
              <w:t>и региональном уровнях</w:t>
            </w:r>
          </w:p>
        </w:tc>
      </w:tr>
    </w:tbl>
    <w:bookmarkStart w:name="z272" w:id="240"/>
    <w:p>
      <w:pPr>
        <w:spacing w:after="0"/>
        <w:ind w:left="0"/>
        <w:jc w:val="left"/>
      </w:pPr>
      <w:r>
        <w:rPr>
          <w:rFonts w:ascii="Times New Roman"/>
          <w:b/>
          <w:i w:val="false"/>
          <w:color w:val="000000"/>
        </w:rPr>
        <w:t xml:space="preserve"> Балльная оценка для определения телеканалов на оказание государственного заказа</w:t>
      </w:r>
      <w:r>
        <w:br/>
      </w:r>
      <w:r>
        <w:rPr>
          <w:rFonts w:ascii="Times New Roman"/>
          <w:b/>
          <w:i w:val="false"/>
          <w:color w:val="000000"/>
        </w:rPr>
        <w:t>по проведению государственной информационной политики для областей</w:t>
      </w:r>
    </w:p>
    <w:bookmarkEnd w:id="240"/>
    <w:bookmarkStart w:name="z273" w:id="241"/>
    <w:p>
      <w:pPr>
        <w:spacing w:after="0"/>
        <w:ind w:left="0"/>
        <w:jc w:val="left"/>
      </w:pPr>
      <w:r>
        <w:rPr>
          <w:rFonts w:ascii="Times New Roman"/>
          <w:b/>
          <w:i w:val="false"/>
          <w:color w:val="000000"/>
        </w:rPr>
        <w:t xml:space="preserve"> Таблица 1</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Аспекты, характеризующие производственную компанию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состав сотрудников технического, творческого и журналистского блоков (в совокупности)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10-ти человек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20-ти человек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30-ти человек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40 человек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человек и выше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Еженедельный объем вещания контента собственного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20%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30%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40%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до 50%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и выше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Произведенная аудиовизуальная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42"/>
          <w:p>
            <w:pPr>
              <w:spacing w:after="20"/>
              <w:ind w:left="20"/>
              <w:jc w:val="both"/>
            </w:pPr>
            <w:r>
              <w:rPr>
                <w:rFonts w:ascii="Times New Roman"/>
                <w:b w:val="false"/>
                <w:i w:val="false"/>
                <w:color w:val="000000"/>
                <w:sz w:val="20"/>
              </w:rPr>
              <w:t>
от 1 до 3 – 1</w:t>
            </w:r>
          </w:p>
          <w:bookmarkEnd w:id="242"/>
          <w:p>
            <w:pPr>
              <w:spacing w:after="20"/>
              <w:ind w:left="20"/>
              <w:jc w:val="both"/>
            </w:pPr>
            <w:r>
              <w:rPr>
                <w:rFonts w:ascii="Times New Roman"/>
                <w:b w:val="false"/>
                <w:i w:val="false"/>
                <w:color w:val="000000"/>
                <w:sz w:val="20"/>
              </w:rPr>
              <w:t>
от 4 и выше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Документальные фильмы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43"/>
          <w:p>
            <w:pPr>
              <w:spacing w:after="20"/>
              <w:ind w:left="20"/>
              <w:jc w:val="both"/>
            </w:pPr>
            <w:r>
              <w:rPr>
                <w:rFonts w:ascii="Times New Roman"/>
                <w:b w:val="false"/>
                <w:i w:val="false"/>
                <w:color w:val="000000"/>
                <w:sz w:val="20"/>
              </w:rPr>
              <w:t>
от 1 до 3 - 1</w:t>
            </w:r>
          </w:p>
          <w:bookmarkEnd w:id="243"/>
          <w:p>
            <w:pPr>
              <w:spacing w:after="20"/>
              <w:ind w:left="20"/>
              <w:jc w:val="both"/>
            </w:pPr>
            <w:r>
              <w:rPr>
                <w:rFonts w:ascii="Times New Roman"/>
                <w:b w:val="false"/>
                <w:i w:val="false"/>
                <w:color w:val="000000"/>
                <w:sz w:val="20"/>
              </w:rPr>
              <w:t>
от 4 и выше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44"/>
          <w:p>
            <w:pPr>
              <w:spacing w:after="20"/>
              <w:ind w:left="20"/>
              <w:jc w:val="both"/>
            </w:pPr>
            <w:r>
              <w:rPr>
                <w:rFonts w:ascii="Times New Roman"/>
                <w:b w:val="false"/>
                <w:i w:val="false"/>
                <w:color w:val="000000"/>
                <w:sz w:val="20"/>
              </w:rPr>
              <w:t>
от 1 до 3 – 1</w:t>
            </w:r>
          </w:p>
          <w:bookmarkEnd w:id="244"/>
          <w:p>
            <w:pPr>
              <w:spacing w:after="20"/>
              <w:ind w:left="20"/>
              <w:jc w:val="both"/>
            </w:pPr>
            <w:r>
              <w:rPr>
                <w:rFonts w:ascii="Times New Roman"/>
                <w:b w:val="false"/>
                <w:i w:val="false"/>
                <w:color w:val="000000"/>
                <w:sz w:val="20"/>
              </w:rPr>
              <w:t>
от 4 и выше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Видеоролики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45"/>
          <w:p>
            <w:pPr>
              <w:spacing w:after="20"/>
              <w:ind w:left="20"/>
              <w:jc w:val="both"/>
            </w:pPr>
            <w:r>
              <w:rPr>
                <w:rFonts w:ascii="Times New Roman"/>
                <w:b w:val="false"/>
                <w:i w:val="false"/>
                <w:color w:val="000000"/>
                <w:sz w:val="20"/>
              </w:rPr>
              <w:t>
от 1 до 10 – 1</w:t>
            </w:r>
          </w:p>
          <w:bookmarkEnd w:id="245"/>
          <w:p>
            <w:pPr>
              <w:spacing w:after="20"/>
              <w:ind w:left="20"/>
              <w:jc w:val="both"/>
            </w:pPr>
            <w:r>
              <w:rPr>
                <w:rFonts w:ascii="Times New Roman"/>
                <w:b w:val="false"/>
                <w:i w:val="false"/>
                <w:color w:val="000000"/>
                <w:sz w:val="20"/>
              </w:rPr>
              <w:t>
от 11 и выше - 2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Интернет-ресурс телеканала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подписчиков аккаунта социальной сети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10 000 подписчиков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10 001 до 20 000 подписчиков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20 001 до 30 000 подписчиков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30 001 до 40 000 подписчиков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40 001 до 50 000 подписчиков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50 001 до 60 000 подписчиков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60 001 до 70 000 подписчиков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70 001 до 80 000 подписчиков –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80 001 до 90 000 подписчиков - 9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90 001 подписчиков и выше - 10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Ежедневный объем регионального контента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20%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30%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40%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до 50%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и выше - 5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вы оцениваете творческие предложения по производству аудиовизуальной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46"/>
          <w:p>
            <w:pPr>
              <w:spacing w:after="20"/>
              <w:ind w:left="20"/>
              <w:jc w:val="both"/>
            </w:pPr>
            <w:r>
              <w:rPr>
                <w:rFonts w:ascii="Times New Roman"/>
                <w:b w:val="false"/>
                <w:i w:val="false"/>
                <w:color w:val="000000"/>
                <w:sz w:val="20"/>
              </w:rPr>
              <w:t xml:space="preserve">
плохо - 0 </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не удовлетворительно - 1</w:t>
            </w:r>
          </w:p>
          <w:p>
            <w:pPr>
              <w:spacing w:after="20"/>
              <w:ind w:left="20"/>
              <w:jc w:val="both"/>
            </w:pPr>
            <w:r>
              <w:rPr>
                <w:rFonts w:ascii="Times New Roman"/>
                <w:b w:val="false"/>
                <w:i w:val="false"/>
                <w:color w:val="000000"/>
                <w:sz w:val="20"/>
              </w:rPr>
              <w:t>
</w:t>
            </w:r>
            <w:r>
              <w:rPr>
                <w:rFonts w:ascii="Times New Roman"/>
                <w:b w:val="false"/>
                <w:i w:val="false"/>
                <w:color w:val="000000"/>
                <w:sz w:val="20"/>
              </w:rPr>
              <w:t>удовлетворительно – 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хорошо - 3 </w:t>
            </w:r>
          </w:p>
          <w:p>
            <w:pPr>
              <w:spacing w:after="20"/>
              <w:ind w:left="20"/>
              <w:jc w:val="both"/>
            </w:pPr>
            <w:r>
              <w:rPr>
                <w:rFonts w:ascii="Times New Roman"/>
                <w:b w:val="false"/>
                <w:i w:val="false"/>
                <w:color w:val="000000"/>
                <w:sz w:val="20"/>
              </w:rPr>
              <w:t>
отлично - 4</w:t>
            </w:r>
          </w:p>
        </w:tc>
      </w:tr>
    </w:tbl>
    <w:bookmarkStart w:name="z282" w:id="247"/>
    <w:p>
      <w:pPr>
        <w:spacing w:after="0"/>
        <w:ind w:left="0"/>
        <w:jc w:val="both"/>
      </w:pPr>
      <w:r>
        <w:rPr>
          <w:rFonts w:ascii="Times New Roman"/>
          <w:b w:val="false"/>
          <w:i w:val="false"/>
          <w:color w:val="000000"/>
          <w:sz w:val="28"/>
        </w:rPr>
        <w:t>
      Примечание:</w:t>
      </w:r>
    </w:p>
    <w:bookmarkEnd w:id="247"/>
    <w:bookmarkStart w:name="z283" w:id="248"/>
    <w:p>
      <w:pPr>
        <w:spacing w:after="0"/>
        <w:ind w:left="0"/>
        <w:jc w:val="both"/>
      </w:pPr>
      <w:r>
        <w:rPr>
          <w:rFonts w:ascii="Times New Roman"/>
          <w:b w:val="false"/>
          <w:i w:val="false"/>
          <w:color w:val="000000"/>
          <w:sz w:val="28"/>
        </w:rPr>
        <w:t>
      В пункте 2 в случае наличия различного еженедельного объема вещания контента собственного производства в расчет учитывается среднее арифметическое значение за последние два квартала.</w:t>
      </w:r>
    </w:p>
    <w:bookmarkEnd w:id="248"/>
    <w:bookmarkStart w:name="z284" w:id="249"/>
    <w:p>
      <w:pPr>
        <w:spacing w:after="0"/>
        <w:ind w:left="0"/>
        <w:jc w:val="both"/>
      </w:pPr>
      <w:r>
        <w:rPr>
          <w:rFonts w:ascii="Times New Roman"/>
          <w:b w:val="false"/>
          <w:i w:val="false"/>
          <w:color w:val="000000"/>
          <w:sz w:val="28"/>
        </w:rPr>
        <w:t>
      В пункте 3 произведенная аудиовизуальная продукция по каждому критерию оценки присваивается самостоятельный балл, при отсутствии опыта произведенной аудиовизуальной продукции по какому-либо одному критерию присваивается ноль. Общая оценка по пункту 3 суммируется с учетом присвоенных внутри баллов.</w:t>
      </w:r>
    </w:p>
    <w:bookmarkEnd w:id="249"/>
    <w:bookmarkStart w:name="z285" w:id="250"/>
    <w:p>
      <w:pPr>
        <w:spacing w:after="0"/>
        <w:ind w:left="0"/>
        <w:jc w:val="both"/>
      </w:pPr>
      <w:r>
        <w:rPr>
          <w:rFonts w:ascii="Times New Roman"/>
          <w:b w:val="false"/>
          <w:i w:val="false"/>
          <w:color w:val="000000"/>
          <w:sz w:val="28"/>
        </w:rPr>
        <w:t>
      В пункте 5 в случае наличия различного количества подписчиков в аккаунтах разных социальных сетей в расчет учитывается наибольший из них.</w:t>
      </w:r>
    </w:p>
    <w:bookmarkEnd w:id="250"/>
    <w:bookmarkStart w:name="z286" w:id="251"/>
    <w:p>
      <w:pPr>
        <w:spacing w:after="0"/>
        <w:ind w:left="0"/>
        <w:jc w:val="both"/>
      </w:pPr>
      <w:r>
        <w:rPr>
          <w:rFonts w:ascii="Times New Roman"/>
          <w:b w:val="false"/>
          <w:i w:val="false"/>
          <w:color w:val="000000"/>
          <w:sz w:val="28"/>
        </w:rPr>
        <w:t>
      В пункте 6 в случае наличия различного ежедневного объема регионального контента в расчет учитывается среднее арифметическое значение за последний месяц.</w:t>
      </w:r>
    </w:p>
    <w:bookmarkEnd w:id="251"/>
    <w:bookmarkStart w:name="z287" w:id="252"/>
    <w:p>
      <w:pPr>
        <w:spacing w:after="0"/>
        <w:ind w:left="0"/>
        <w:jc w:val="left"/>
      </w:pPr>
      <w:r>
        <w:rPr>
          <w:rFonts w:ascii="Times New Roman"/>
          <w:b/>
          <w:i w:val="false"/>
          <w:color w:val="000000"/>
        </w:rPr>
        <w:t xml:space="preserve"> Балльная оценка для определения радиоканалов на оказание государственного заказа</w:t>
      </w:r>
      <w:r>
        <w:br/>
      </w:r>
      <w:r>
        <w:rPr>
          <w:rFonts w:ascii="Times New Roman"/>
          <w:b/>
          <w:i w:val="false"/>
          <w:color w:val="000000"/>
        </w:rPr>
        <w:t>по проведению государственной информационной политики для областей</w:t>
      </w:r>
    </w:p>
    <w:bookmarkEnd w:id="252"/>
    <w:bookmarkStart w:name="z288" w:id="253"/>
    <w:p>
      <w:pPr>
        <w:spacing w:after="0"/>
        <w:ind w:left="0"/>
        <w:jc w:val="left"/>
      </w:pPr>
      <w:r>
        <w:rPr>
          <w:rFonts w:ascii="Times New Roman"/>
          <w:b/>
          <w:i w:val="false"/>
          <w:color w:val="000000"/>
        </w:rPr>
        <w:t xml:space="preserve"> Таблица 2</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Аспекты, характеризующие производственную компанию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вещания радиоканала на территории областей посредством аналогового эфирного вещания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15 %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40%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и выше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 радиоканала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подписчиков аккаунта социальной сети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500 подписчиков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501 до 1 000 подписчиков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1 001 до 1 500 подписчиков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1 501 до 2 000 подписчиков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2 001 до 2 500 подписчиков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2 501 до 3 000 подписчиков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3 001 до 3 500 подписчиков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3 501 до 4 000 подписчиков –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4 001 до 4 500 подписчиков –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4 501 подписчиков и выше - 10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Произведенная аудио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54"/>
          <w:p>
            <w:pPr>
              <w:spacing w:after="20"/>
              <w:ind w:left="20"/>
              <w:jc w:val="both"/>
            </w:pPr>
            <w:r>
              <w:rPr>
                <w:rFonts w:ascii="Times New Roman"/>
                <w:b w:val="false"/>
                <w:i w:val="false"/>
                <w:color w:val="000000"/>
                <w:sz w:val="20"/>
              </w:rPr>
              <w:t>
от 1 до 3 – 1</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от 4 до 6 – 2</w:t>
            </w:r>
          </w:p>
          <w:p>
            <w:pPr>
              <w:spacing w:after="20"/>
              <w:ind w:left="20"/>
              <w:jc w:val="both"/>
            </w:pPr>
            <w:r>
              <w:rPr>
                <w:rFonts w:ascii="Times New Roman"/>
                <w:b w:val="false"/>
                <w:i w:val="false"/>
                <w:color w:val="000000"/>
                <w:sz w:val="20"/>
              </w:rPr>
              <w:t>
</w:t>
            </w:r>
            <w:r>
              <w:rPr>
                <w:rFonts w:ascii="Times New Roman"/>
                <w:b w:val="false"/>
                <w:i w:val="false"/>
                <w:color w:val="000000"/>
                <w:sz w:val="20"/>
              </w:rPr>
              <w:t>от 7 до 9 – 3</w:t>
            </w:r>
          </w:p>
          <w:p>
            <w:pPr>
              <w:spacing w:after="20"/>
              <w:ind w:left="20"/>
              <w:jc w:val="both"/>
            </w:pPr>
            <w:r>
              <w:rPr>
                <w:rFonts w:ascii="Times New Roman"/>
                <w:b w:val="false"/>
                <w:i w:val="false"/>
                <w:color w:val="000000"/>
                <w:sz w:val="20"/>
              </w:rPr>
              <w:t>
от 10 и выше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Аудиоджинглы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55"/>
          <w:p>
            <w:pPr>
              <w:spacing w:after="20"/>
              <w:ind w:left="20"/>
              <w:jc w:val="both"/>
            </w:pPr>
            <w:r>
              <w:rPr>
                <w:rFonts w:ascii="Times New Roman"/>
                <w:b w:val="false"/>
                <w:i w:val="false"/>
                <w:color w:val="000000"/>
                <w:sz w:val="20"/>
              </w:rPr>
              <w:t>
от 1 до 3 – 1</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от 4 до 6 – 2</w:t>
            </w:r>
          </w:p>
          <w:p>
            <w:pPr>
              <w:spacing w:after="20"/>
              <w:ind w:left="20"/>
              <w:jc w:val="both"/>
            </w:pPr>
            <w:r>
              <w:rPr>
                <w:rFonts w:ascii="Times New Roman"/>
                <w:b w:val="false"/>
                <w:i w:val="false"/>
                <w:color w:val="000000"/>
                <w:sz w:val="20"/>
              </w:rPr>
              <w:t>
</w:t>
            </w:r>
            <w:r>
              <w:rPr>
                <w:rFonts w:ascii="Times New Roman"/>
                <w:b w:val="false"/>
                <w:i w:val="false"/>
                <w:color w:val="000000"/>
                <w:sz w:val="20"/>
              </w:rPr>
              <w:t>от 7 до 9 – 3</w:t>
            </w:r>
          </w:p>
          <w:p>
            <w:pPr>
              <w:spacing w:after="20"/>
              <w:ind w:left="20"/>
              <w:jc w:val="both"/>
            </w:pPr>
            <w:r>
              <w:rPr>
                <w:rFonts w:ascii="Times New Roman"/>
                <w:b w:val="false"/>
                <w:i w:val="false"/>
                <w:color w:val="000000"/>
                <w:sz w:val="20"/>
              </w:rPr>
              <w:t>
от 10 и выше - 4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состав сотрудников технического, творческого и журналистского блоков (в совокупности)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человек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15 человек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20 человек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30 человек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человек и выше –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вы оцениваете творческие предложения по производству аудио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56"/>
          <w:p>
            <w:pPr>
              <w:spacing w:after="20"/>
              <w:ind w:left="20"/>
              <w:jc w:val="both"/>
            </w:pPr>
            <w:r>
              <w:rPr>
                <w:rFonts w:ascii="Times New Roman"/>
                <w:b w:val="false"/>
                <w:i w:val="false"/>
                <w:color w:val="000000"/>
                <w:sz w:val="20"/>
              </w:rPr>
              <w:t xml:space="preserve">
плохо - 0 </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удовлетворительно - 1 </w:t>
            </w:r>
          </w:p>
          <w:p>
            <w:pPr>
              <w:spacing w:after="20"/>
              <w:ind w:left="20"/>
              <w:jc w:val="both"/>
            </w:pPr>
            <w:r>
              <w:rPr>
                <w:rFonts w:ascii="Times New Roman"/>
                <w:b w:val="false"/>
                <w:i w:val="false"/>
                <w:color w:val="000000"/>
                <w:sz w:val="20"/>
              </w:rPr>
              <w:t>
</w:t>
            </w:r>
            <w:r>
              <w:rPr>
                <w:rFonts w:ascii="Times New Roman"/>
                <w:b w:val="false"/>
                <w:i w:val="false"/>
                <w:color w:val="000000"/>
                <w:sz w:val="20"/>
              </w:rPr>
              <w:t>удовлетворительно – 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хорошо - 3 </w:t>
            </w:r>
          </w:p>
          <w:p>
            <w:pPr>
              <w:spacing w:after="20"/>
              <w:ind w:left="20"/>
              <w:jc w:val="both"/>
            </w:pPr>
            <w:r>
              <w:rPr>
                <w:rFonts w:ascii="Times New Roman"/>
                <w:b w:val="false"/>
                <w:i w:val="false"/>
                <w:color w:val="000000"/>
                <w:sz w:val="20"/>
              </w:rPr>
              <w:t>
отлично - 4</w:t>
            </w:r>
          </w:p>
        </w:tc>
      </w:tr>
    </w:tbl>
    <w:bookmarkStart w:name="z299" w:id="257"/>
    <w:p>
      <w:pPr>
        <w:spacing w:after="0"/>
        <w:ind w:left="0"/>
        <w:jc w:val="both"/>
      </w:pPr>
      <w:r>
        <w:rPr>
          <w:rFonts w:ascii="Times New Roman"/>
          <w:b w:val="false"/>
          <w:i w:val="false"/>
          <w:color w:val="000000"/>
          <w:sz w:val="28"/>
        </w:rPr>
        <w:t>
      Примечание:</w:t>
      </w:r>
    </w:p>
    <w:bookmarkEnd w:id="257"/>
    <w:bookmarkStart w:name="z300" w:id="258"/>
    <w:p>
      <w:pPr>
        <w:spacing w:after="0"/>
        <w:ind w:left="0"/>
        <w:jc w:val="both"/>
      </w:pPr>
      <w:r>
        <w:rPr>
          <w:rFonts w:ascii="Times New Roman"/>
          <w:b w:val="false"/>
          <w:i w:val="false"/>
          <w:color w:val="000000"/>
          <w:sz w:val="28"/>
        </w:rPr>
        <w:t>
      В пункте 3 в случае наличия различного количества подписчиков в аккаунтах разных социальных сетей в расчет учитывается наибольший из них.</w:t>
      </w:r>
    </w:p>
    <w:bookmarkEnd w:id="258"/>
    <w:bookmarkStart w:name="z301" w:id="259"/>
    <w:p>
      <w:pPr>
        <w:spacing w:after="0"/>
        <w:ind w:left="0"/>
        <w:jc w:val="both"/>
      </w:pPr>
      <w:r>
        <w:rPr>
          <w:rFonts w:ascii="Times New Roman"/>
          <w:b w:val="false"/>
          <w:i w:val="false"/>
          <w:color w:val="000000"/>
          <w:sz w:val="28"/>
        </w:rPr>
        <w:t>
      В пункте 4 произведенная аудио продукция по каждому критерию оценки присваивается самостоятельный балл, при отсутствии произведенной аудио продукции по какому-либо одному критерию присваивается ноль. Общая оценка по пункту 4 суммируется с учетом присвоенных внутри баллов.</w:t>
      </w:r>
    </w:p>
    <w:bookmarkEnd w:id="259"/>
    <w:bookmarkStart w:name="z302" w:id="260"/>
    <w:p>
      <w:pPr>
        <w:spacing w:after="0"/>
        <w:ind w:left="0"/>
        <w:jc w:val="left"/>
      </w:pPr>
      <w:r>
        <w:rPr>
          <w:rFonts w:ascii="Times New Roman"/>
          <w:b/>
          <w:i w:val="false"/>
          <w:color w:val="000000"/>
        </w:rPr>
        <w:t xml:space="preserve"> Балльная оценка для определения периодических печатных изданий на оказание</w:t>
      </w:r>
      <w:r>
        <w:br/>
      </w:r>
      <w:r>
        <w:rPr>
          <w:rFonts w:ascii="Times New Roman"/>
          <w:b/>
          <w:i w:val="false"/>
          <w:color w:val="000000"/>
        </w:rPr>
        <w:t>государственного заказа по проведению государственной информационной политики для областей</w:t>
      </w:r>
    </w:p>
    <w:bookmarkEnd w:id="260"/>
    <w:bookmarkStart w:name="z303" w:id="261"/>
    <w:p>
      <w:pPr>
        <w:spacing w:after="0"/>
        <w:ind w:left="0"/>
        <w:jc w:val="left"/>
      </w:pPr>
      <w:r>
        <w:rPr>
          <w:rFonts w:ascii="Times New Roman"/>
          <w:b/>
          <w:i w:val="false"/>
          <w:color w:val="000000"/>
        </w:rPr>
        <w:t xml:space="preserve"> Таблица 3</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Аспекты, характеризующие производственную компанию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недельный тираж газеты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1000 экземпляров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1 001 до 2 000 экземпляров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2 001 до 3 000 экземпляров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3 001 до 4 000 экземпляров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4 001 до 5 000 экземпляров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5 001 до 6 000 экземпляров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6 001 до 7 000 экземпляров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7 001 до 8 000 экземпляров –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8 001 до 9 000 экземпляров –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9 001 и выше экземпляров –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подписчиков аккаунта социальной сети газеты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1 000 подписчиков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1 001 до 5 000 подписчиков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5 001 до 10 000 подписчиков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10 001 до 20 000 подписчиков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20 001 до 25 000 подписчиков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25 001 до 30 000 подписчиков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30 001 до 40 000 подписчиков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40 001 до 50 000 подписчиков –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50 001 до 60 000 подписчиков –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60 001 подписчиков и выше - 10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выпуска газеты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месяц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неделю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 в неделю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 более раз в неделю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недельный тираж журнала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500 экземпляров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501 до 1 000 экземпляров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1 001 до 5 000 экземпляров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5 001 до 10 000 экземпляров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10 001 экземпляров и выше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 периодического печатного издания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подписчиков аккаунта социальной сети журнала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социальных сетей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300 подписчиков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301 до 500 подписчиков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501 до 1 000 подписчиков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1 001 подписчиков и выше –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выпуска журнала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месяца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месяц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 в месяц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постановки на учет или переучет периодического печатного издания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лет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6 лет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9 лет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12 - 4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 лет и выше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состав сотрудников технического, творческого и журналистского блоков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человек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6 человек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7до 9 человек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12 человек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 человек и выше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регионального контента в выпускаемой продукции газет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20%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30%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40%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до 50%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и выше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вы оцениваете творческие предложения по освещению тематических направлений?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62"/>
          <w:p>
            <w:pPr>
              <w:spacing w:after="20"/>
              <w:ind w:left="20"/>
              <w:jc w:val="both"/>
            </w:pPr>
            <w:r>
              <w:rPr>
                <w:rFonts w:ascii="Times New Roman"/>
                <w:b w:val="false"/>
                <w:i w:val="false"/>
                <w:color w:val="000000"/>
                <w:sz w:val="20"/>
              </w:rPr>
              <w:t xml:space="preserve">
плохо - 0 </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не удовлетворительно - 1</w:t>
            </w:r>
          </w:p>
          <w:p>
            <w:pPr>
              <w:spacing w:after="20"/>
              <w:ind w:left="20"/>
              <w:jc w:val="both"/>
            </w:pPr>
            <w:r>
              <w:rPr>
                <w:rFonts w:ascii="Times New Roman"/>
                <w:b w:val="false"/>
                <w:i w:val="false"/>
                <w:color w:val="000000"/>
                <w:sz w:val="20"/>
              </w:rPr>
              <w:t>
</w:t>
            </w:r>
            <w:r>
              <w:rPr>
                <w:rFonts w:ascii="Times New Roman"/>
                <w:b w:val="false"/>
                <w:i w:val="false"/>
                <w:color w:val="000000"/>
                <w:sz w:val="20"/>
              </w:rPr>
              <w:t>удовлетворительно – 2</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хорошо – 3</w:t>
            </w:r>
          </w:p>
          <w:p>
            <w:pPr>
              <w:spacing w:after="20"/>
              <w:ind w:left="20"/>
              <w:jc w:val="both"/>
            </w:pPr>
            <w:r>
              <w:rPr>
                <w:rFonts w:ascii="Times New Roman"/>
                <w:b w:val="false"/>
                <w:i w:val="false"/>
                <w:color w:val="000000"/>
                <w:sz w:val="20"/>
              </w:rPr>
              <w:t>
отлично - 4</w:t>
            </w:r>
          </w:p>
        </w:tc>
      </w:tr>
    </w:tbl>
    <w:bookmarkStart w:name="z308" w:id="263"/>
    <w:p>
      <w:pPr>
        <w:spacing w:after="0"/>
        <w:ind w:left="0"/>
        <w:jc w:val="both"/>
      </w:pPr>
      <w:r>
        <w:rPr>
          <w:rFonts w:ascii="Times New Roman"/>
          <w:b w:val="false"/>
          <w:i w:val="false"/>
          <w:color w:val="000000"/>
          <w:sz w:val="28"/>
        </w:rPr>
        <w:t>
      Примечание:</w:t>
      </w:r>
    </w:p>
    <w:bookmarkEnd w:id="263"/>
    <w:bookmarkStart w:name="z309" w:id="264"/>
    <w:p>
      <w:pPr>
        <w:spacing w:after="0"/>
        <w:ind w:left="0"/>
        <w:jc w:val="both"/>
      </w:pPr>
      <w:r>
        <w:rPr>
          <w:rFonts w:ascii="Times New Roman"/>
          <w:b w:val="false"/>
          <w:i w:val="false"/>
          <w:color w:val="000000"/>
          <w:sz w:val="28"/>
        </w:rPr>
        <w:t>
      * применимо для газет и журналов;</w:t>
      </w:r>
    </w:p>
    <w:bookmarkEnd w:id="264"/>
    <w:bookmarkStart w:name="z310" w:id="265"/>
    <w:p>
      <w:pPr>
        <w:spacing w:after="0"/>
        <w:ind w:left="0"/>
        <w:jc w:val="both"/>
      </w:pPr>
      <w:r>
        <w:rPr>
          <w:rFonts w:ascii="Times New Roman"/>
          <w:b w:val="false"/>
          <w:i w:val="false"/>
          <w:color w:val="000000"/>
          <w:sz w:val="28"/>
        </w:rPr>
        <w:t>
      В пункте 1 и 4 в случае наличия различного количества совокупного недельного тиража периодического печатного издания в течение одного месяца, квартала в расчет учитывается наибольший из них;</w:t>
      </w:r>
    </w:p>
    <w:bookmarkEnd w:id="265"/>
    <w:bookmarkStart w:name="z311" w:id="266"/>
    <w:p>
      <w:pPr>
        <w:spacing w:after="0"/>
        <w:ind w:left="0"/>
        <w:jc w:val="both"/>
      </w:pPr>
      <w:r>
        <w:rPr>
          <w:rFonts w:ascii="Times New Roman"/>
          <w:b w:val="false"/>
          <w:i w:val="false"/>
          <w:color w:val="000000"/>
          <w:sz w:val="28"/>
        </w:rPr>
        <w:t>
      В пункте 2 и 6 в случае наличия различного количества подписчиков в аккаунтах разных социальных сетей в расчет учитывается наибольший из них.</w:t>
      </w:r>
    </w:p>
    <w:bookmarkEnd w:id="266"/>
    <w:bookmarkStart w:name="z312" w:id="267"/>
    <w:p>
      <w:pPr>
        <w:spacing w:after="0"/>
        <w:ind w:left="0"/>
        <w:jc w:val="both"/>
      </w:pPr>
      <w:r>
        <w:rPr>
          <w:rFonts w:ascii="Times New Roman"/>
          <w:b w:val="false"/>
          <w:i w:val="false"/>
          <w:color w:val="000000"/>
          <w:sz w:val="28"/>
        </w:rPr>
        <w:t>
      В пункте 8 в случае переучета периодического печатного издания в расчет учитывается дата первоначальной постановки на учет.</w:t>
      </w:r>
    </w:p>
    <w:bookmarkEnd w:id="267"/>
    <w:bookmarkStart w:name="z313" w:id="268"/>
    <w:p>
      <w:pPr>
        <w:spacing w:after="0"/>
        <w:ind w:left="0"/>
        <w:jc w:val="both"/>
      </w:pPr>
      <w:r>
        <w:rPr>
          <w:rFonts w:ascii="Times New Roman"/>
          <w:b w:val="false"/>
          <w:i w:val="false"/>
          <w:color w:val="000000"/>
          <w:sz w:val="28"/>
        </w:rPr>
        <w:t>
      В пункте 10 в случае наличия различного объема регионального контента в выпускаемой продукции газет в расчет учитывается среднее арифметическое значение за последний месяц.</w:t>
      </w:r>
    </w:p>
    <w:bookmarkEnd w:id="268"/>
    <w:bookmarkStart w:name="z314" w:id="269"/>
    <w:p>
      <w:pPr>
        <w:spacing w:after="0"/>
        <w:ind w:left="0"/>
        <w:jc w:val="left"/>
      </w:pPr>
      <w:r>
        <w:rPr>
          <w:rFonts w:ascii="Times New Roman"/>
          <w:b/>
          <w:i w:val="false"/>
          <w:color w:val="000000"/>
        </w:rPr>
        <w:t xml:space="preserve"> Балльная оценка для определения интернет-ресурсов на оказание государственного</w:t>
      </w:r>
      <w:r>
        <w:br/>
      </w:r>
      <w:r>
        <w:rPr>
          <w:rFonts w:ascii="Times New Roman"/>
          <w:b/>
          <w:i w:val="false"/>
          <w:color w:val="000000"/>
        </w:rPr>
        <w:t>заказа по проведению государственной информационной политики для областей</w:t>
      </w:r>
    </w:p>
    <w:bookmarkEnd w:id="269"/>
    <w:bookmarkStart w:name="z315" w:id="270"/>
    <w:p>
      <w:pPr>
        <w:spacing w:after="0"/>
        <w:ind w:left="0"/>
        <w:jc w:val="left"/>
      </w:pPr>
      <w:r>
        <w:rPr>
          <w:rFonts w:ascii="Times New Roman"/>
          <w:b/>
          <w:i w:val="false"/>
          <w:color w:val="000000"/>
        </w:rPr>
        <w:t xml:space="preserve"> Таблица 4</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Аспекты, характеризующие производственную компанию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посетителей (уникальных пользователей)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80 000 в месяц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80 001 до 160 000 в месяц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160 001 до 240 000 в месяц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240 001 до 320 000 в месяц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320 001 и выше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либо отсутствие мобильного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состав сотрудников технического, творческого и журналистского блоков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человек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6 человек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9 человек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12 человек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 человек и выше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возможность производства видеопродукции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подписчиков аккаунта социальной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30 000 подписчиков –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30 001 до 60 000 подписчиков –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60 001 до 90 000 подписчиков –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90 001 до 120 000 подписчиков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120 001 подписчиков и выше –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вы оцениваете творческие предложения по освещению тематических направлений?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71"/>
          <w:p>
            <w:pPr>
              <w:spacing w:after="20"/>
              <w:ind w:left="20"/>
              <w:jc w:val="both"/>
            </w:pPr>
            <w:r>
              <w:rPr>
                <w:rFonts w:ascii="Times New Roman"/>
                <w:b w:val="false"/>
                <w:i w:val="false"/>
                <w:color w:val="000000"/>
                <w:sz w:val="20"/>
              </w:rPr>
              <w:t xml:space="preserve">
плохо - 0 </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не удовлетворительно - 1</w:t>
            </w:r>
          </w:p>
          <w:p>
            <w:pPr>
              <w:spacing w:after="20"/>
              <w:ind w:left="20"/>
              <w:jc w:val="both"/>
            </w:pPr>
            <w:r>
              <w:rPr>
                <w:rFonts w:ascii="Times New Roman"/>
                <w:b w:val="false"/>
                <w:i w:val="false"/>
                <w:color w:val="000000"/>
                <w:sz w:val="20"/>
              </w:rPr>
              <w:t>
</w:t>
            </w:r>
            <w:r>
              <w:rPr>
                <w:rFonts w:ascii="Times New Roman"/>
                <w:b w:val="false"/>
                <w:i w:val="false"/>
                <w:color w:val="000000"/>
                <w:sz w:val="20"/>
              </w:rPr>
              <w:t>удовлетворительно – 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хорошо - 3 </w:t>
            </w:r>
          </w:p>
          <w:p>
            <w:pPr>
              <w:spacing w:after="20"/>
              <w:ind w:left="20"/>
              <w:jc w:val="both"/>
            </w:pPr>
            <w:r>
              <w:rPr>
                <w:rFonts w:ascii="Times New Roman"/>
                <w:b w:val="false"/>
                <w:i w:val="false"/>
                <w:color w:val="000000"/>
                <w:sz w:val="20"/>
              </w:rPr>
              <w:t>
отлично - 4</w:t>
            </w:r>
          </w:p>
        </w:tc>
      </w:tr>
    </w:tbl>
    <w:bookmarkStart w:name="z320" w:id="272"/>
    <w:p>
      <w:pPr>
        <w:spacing w:after="0"/>
        <w:ind w:left="0"/>
        <w:jc w:val="both"/>
      </w:pPr>
      <w:r>
        <w:rPr>
          <w:rFonts w:ascii="Times New Roman"/>
          <w:b w:val="false"/>
          <w:i w:val="false"/>
          <w:color w:val="000000"/>
          <w:sz w:val="28"/>
        </w:rPr>
        <w:t>
      Примечание:</w:t>
      </w:r>
    </w:p>
    <w:bookmarkEnd w:id="272"/>
    <w:bookmarkStart w:name="z321" w:id="273"/>
    <w:p>
      <w:pPr>
        <w:spacing w:after="0"/>
        <w:ind w:left="0"/>
        <w:jc w:val="both"/>
      </w:pPr>
      <w:r>
        <w:rPr>
          <w:rFonts w:ascii="Times New Roman"/>
          <w:b w:val="false"/>
          <w:i w:val="false"/>
          <w:color w:val="000000"/>
          <w:sz w:val="28"/>
        </w:rPr>
        <w:t>
      В пункте 5 в случае наличия различного количества подписчиков в аккаунтах разных социальных сетей в расчет учитывается наибольший из них.</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 заказа</w:t>
            </w:r>
            <w:r>
              <w:br/>
            </w:r>
            <w:r>
              <w:rPr>
                <w:rFonts w:ascii="Times New Roman"/>
                <w:b w:val="false"/>
                <w:i w:val="false"/>
                <w:color w:val="000000"/>
                <w:sz w:val="20"/>
              </w:rPr>
              <w:t>по проведению государственной</w:t>
            </w:r>
            <w:r>
              <w:br/>
            </w:r>
            <w:r>
              <w:rPr>
                <w:rFonts w:ascii="Times New Roman"/>
                <w:b w:val="false"/>
                <w:i w:val="false"/>
                <w:color w:val="000000"/>
                <w:sz w:val="20"/>
              </w:rPr>
              <w:t>информационной политики</w:t>
            </w:r>
            <w:r>
              <w:br/>
            </w:r>
            <w:r>
              <w:rPr>
                <w:rFonts w:ascii="Times New Roman"/>
                <w:b w:val="false"/>
                <w:i w:val="false"/>
                <w:color w:val="000000"/>
                <w:sz w:val="20"/>
              </w:rPr>
              <w:t>на республиканском</w:t>
            </w:r>
            <w:r>
              <w:br/>
            </w:r>
            <w:r>
              <w:rPr>
                <w:rFonts w:ascii="Times New Roman"/>
                <w:b w:val="false"/>
                <w:i w:val="false"/>
                <w:color w:val="000000"/>
                <w:sz w:val="20"/>
              </w:rPr>
              <w:t>и региональном уровнях</w:t>
            </w:r>
          </w:p>
        </w:tc>
      </w:tr>
    </w:tbl>
    <w:bookmarkStart w:name="z323" w:id="274"/>
    <w:p>
      <w:pPr>
        <w:spacing w:after="0"/>
        <w:ind w:left="0"/>
        <w:jc w:val="left"/>
      </w:pPr>
      <w:r>
        <w:rPr>
          <w:rFonts w:ascii="Times New Roman"/>
          <w:b/>
          <w:i w:val="false"/>
          <w:color w:val="000000"/>
        </w:rPr>
        <w:t xml:space="preserve"> Балльная оценка для определения телеканалов на оказание государственного заказа</w:t>
      </w:r>
      <w:r>
        <w:br/>
      </w:r>
      <w:r>
        <w:rPr>
          <w:rFonts w:ascii="Times New Roman"/>
          <w:b/>
          <w:i w:val="false"/>
          <w:color w:val="000000"/>
        </w:rPr>
        <w:t>по проведению государственной информационной политики для городов</w:t>
      </w:r>
      <w:r>
        <w:br/>
      </w:r>
      <w:r>
        <w:rPr>
          <w:rFonts w:ascii="Times New Roman"/>
          <w:b/>
          <w:i w:val="false"/>
          <w:color w:val="000000"/>
        </w:rPr>
        <w:t>республиканского значения, столицы</w:t>
      </w:r>
    </w:p>
    <w:bookmarkEnd w:id="274"/>
    <w:bookmarkStart w:name="z324" w:id="275"/>
    <w:p>
      <w:pPr>
        <w:spacing w:after="0"/>
        <w:ind w:left="0"/>
        <w:jc w:val="left"/>
      </w:pPr>
      <w:r>
        <w:rPr>
          <w:rFonts w:ascii="Times New Roman"/>
          <w:b/>
          <w:i w:val="false"/>
          <w:color w:val="000000"/>
        </w:rPr>
        <w:t xml:space="preserve"> Таблица 1</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Аспекты, характеризующие производственную компанию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состав сотрудников технического, творческого и журналистского блоков (в совокупности)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10-ти человек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20-ти человек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30-ти человек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40 человек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человек и выше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Еженедельный объем вещания контента собственного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20%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30%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40%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до 50%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и выше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Произведенная аудиовизуальная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76"/>
          <w:p>
            <w:pPr>
              <w:spacing w:after="20"/>
              <w:ind w:left="20"/>
              <w:jc w:val="both"/>
            </w:pPr>
            <w:r>
              <w:rPr>
                <w:rFonts w:ascii="Times New Roman"/>
                <w:b w:val="false"/>
                <w:i w:val="false"/>
                <w:color w:val="000000"/>
                <w:sz w:val="20"/>
              </w:rPr>
              <w:t>
от 1 до 3 – 1</w:t>
            </w:r>
          </w:p>
          <w:bookmarkEnd w:id="276"/>
          <w:p>
            <w:pPr>
              <w:spacing w:after="20"/>
              <w:ind w:left="20"/>
              <w:jc w:val="both"/>
            </w:pPr>
            <w:r>
              <w:rPr>
                <w:rFonts w:ascii="Times New Roman"/>
                <w:b w:val="false"/>
                <w:i w:val="false"/>
                <w:color w:val="000000"/>
                <w:sz w:val="20"/>
              </w:rPr>
              <w:t>
от 4 и выше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Документальные фильмы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77"/>
          <w:p>
            <w:pPr>
              <w:spacing w:after="20"/>
              <w:ind w:left="20"/>
              <w:jc w:val="both"/>
            </w:pPr>
            <w:r>
              <w:rPr>
                <w:rFonts w:ascii="Times New Roman"/>
                <w:b w:val="false"/>
                <w:i w:val="false"/>
                <w:color w:val="000000"/>
                <w:sz w:val="20"/>
              </w:rPr>
              <w:t>
от 1 до 3 - 1</w:t>
            </w:r>
          </w:p>
          <w:bookmarkEnd w:id="277"/>
          <w:p>
            <w:pPr>
              <w:spacing w:after="20"/>
              <w:ind w:left="20"/>
              <w:jc w:val="both"/>
            </w:pPr>
            <w:r>
              <w:rPr>
                <w:rFonts w:ascii="Times New Roman"/>
                <w:b w:val="false"/>
                <w:i w:val="false"/>
                <w:color w:val="000000"/>
                <w:sz w:val="20"/>
              </w:rPr>
              <w:t>
от 4 и выше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78"/>
          <w:p>
            <w:pPr>
              <w:spacing w:after="20"/>
              <w:ind w:left="20"/>
              <w:jc w:val="both"/>
            </w:pPr>
            <w:r>
              <w:rPr>
                <w:rFonts w:ascii="Times New Roman"/>
                <w:b w:val="false"/>
                <w:i w:val="false"/>
                <w:color w:val="000000"/>
                <w:sz w:val="20"/>
              </w:rPr>
              <w:t>
от 1 до 3 – 1</w:t>
            </w:r>
          </w:p>
          <w:bookmarkEnd w:id="278"/>
          <w:p>
            <w:pPr>
              <w:spacing w:after="20"/>
              <w:ind w:left="20"/>
              <w:jc w:val="both"/>
            </w:pPr>
            <w:r>
              <w:rPr>
                <w:rFonts w:ascii="Times New Roman"/>
                <w:b w:val="false"/>
                <w:i w:val="false"/>
                <w:color w:val="000000"/>
                <w:sz w:val="20"/>
              </w:rPr>
              <w:t>
от 4 и выше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Видеоролики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79"/>
          <w:p>
            <w:pPr>
              <w:spacing w:after="20"/>
              <w:ind w:left="20"/>
              <w:jc w:val="both"/>
            </w:pPr>
            <w:r>
              <w:rPr>
                <w:rFonts w:ascii="Times New Roman"/>
                <w:b w:val="false"/>
                <w:i w:val="false"/>
                <w:color w:val="000000"/>
                <w:sz w:val="20"/>
              </w:rPr>
              <w:t>
от 1 до 10 – 1</w:t>
            </w:r>
          </w:p>
          <w:bookmarkEnd w:id="279"/>
          <w:p>
            <w:pPr>
              <w:spacing w:after="20"/>
              <w:ind w:left="20"/>
              <w:jc w:val="both"/>
            </w:pPr>
            <w:r>
              <w:rPr>
                <w:rFonts w:ascii="Times New Roman"/>
                <w:b w:val="false"/>
                <w:i w:val="false"/>
                <w:color w:val="000000"/>
                <w:sz w:val="20"/>
              </w:rPr>
              <w:t>
от 11 и выше - 2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 телеканала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подписчиков аккаунта социальной сети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100 000 подписчиков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100 001 до 300 000 подписчиков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300 001 до 800 000 подписчиков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800 001 до 1 000 000 подписчиков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1 000 001 подписчиков и выше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Ежедневный объем регионального контента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20%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30%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40%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до 50%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и выше - 5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вы оцениваете творческие предложения по производству аудиовизуальной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80"/>
          <w:p>
            <w:pPr>
              <w:spacing w:after="20"/>
              <w:ind w:left="20"/>
              <w:jc w:val="both"/>
            </w:pPr>
            <w:r>
              <w:rPr>
                <w:rFonts w:ascii="Times New Roman"/>
                <w:b w:val="false"/>
                <w:i w:val="false"/>
                <w:color w:val="000000"/>
                <w:sz w:val="20"/>
              </w:rPr>
              <w:t xml:space="preserve">
плохо - 0 </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не удовлетворительно - 1</w:t>
            </w:r>
          </w:p>
          <w:p>
            <w:pPr>
              <w:spacing w:after="20"/>
              <w:ind w:left="20"/>
              <w:jc w:val="both"/>
            </w:pPr>
            <w:r>
              <w:rPr>
                <w:rFonts w:ascii="Times New Roman"/>
                <w:b w:val="false"/>
                <w:i w:val="false"/>
                <w:color w:val="000000"/>
                <w:sz w:val="20"/>
              </w:rPr>
              <w:t>
</w:t>
            </w:r>
            <w:r>
              <w:rPr>
                <w:rFonts w:ascii="Times New Roman"/>
                <w:b w:val="false"/>
                <w:i w:val="false"/>
                <w:color w:val="000000"/>
                <w:sz w:val="20"/>
              </w:rPr>
              <w:t>удовлетворительно – 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хорошо - 3 </w:t>
            </w:r>
          </w:p>
          <w:p>
            <w:pPr>
              <w:spacing w:after="20"/>
              <w:ind w:left="20"/>
              <w:jc w:val="both"/>
            </w:pPr>
            <w:r>
              <w:rPr>
                <w:rFonts w:ascii="Times New Roman"/>
                <w:b w:val="false"/>
                <w:i w:val="false"/>
                <w:color w:val="000000"/>
                <w:sz w:val="20"/>
              </w:rPr>
              <w:t>
отлично - 4</w:t>
            </w:r>
          </w:p>
        </w:tc>
      </w:tr>
    </w:tbl>
    <w:bookmarkStart w:name="z333" w:id="281"/>
    <w:p>
      <w:pPr>
        <w:spacing w:after="0"/>
        <w:ind w:left="0"/>
        <w:jc w:val="both"/>
      </w:pPr>
      <w:r>
        <w:rPr>
          <w:rFonts w:ascii="Times New Roman"/>
          <w:b w:val="false"/>
          <w:i w:val="false"/>
          <w:color w:val="000000"/>
          <w:sz w:val="28"/>
        </w:rPr>
        <w:t>
      Примечание:</w:t>
      </w:r>
    </w:p>
    <w:bookmarkEnd w:id="281"/>
    <w:bookmarkStart w:name="z334" w:id="282"/>
    <w:p>
      <w:pPr>
        <w:spacing w:after="0"/>
        <w:ind w:left="0"/>
        <w:jc w:val="both"/>
      </w:pPr>
      <w:r>
        <w:rPr>
          <w:rFonts w:ascii="Times New Roman"/>
          <w:b w:val="false"/>
          <w:i w:val="false"/>
          <w:color w:val="000000"/>
          <w:sz w:val="28"/>
        </w:rPr>
        <w:t>
      В пункте 2 в случае наличия различного еженедельного объема вещания контента собственного производства в расчет учитывается среднее арифметическое значение за последние два квартала.</w:t>
      </w:r>
    </w:p>
    <w:bookmarkEnd w:id="282"/>
    <w:bookmarkStart w:name="z335" w:id="283"/>
    <w:p>
      <w:pPr>
        <w:spacing w:after="0"/>
        <w:ind w:left="0"/>
        <w:jc w:val="both"/>
      </w:pPr>
      <w:r>
        <w:rPr>
          <w:rFonts w:ascii="Times New Roman"/>
          <w:b w:val="false"/>
          <w:i w:val="false"/>
          <w:color w:val="000000"/>
          <w:sz w:val="28"/>
        </w:rPr>
        <w:t>
      В пункте 3 произведенная аудиовизуальная продукция по каждому критерию оценки присваивается самостоятельный балл, при отсутствии опыта произведенной аудиовизуальной продукции по какому-либо одному критерию присваивается ноль. Общая оценка по пункту 3 суммируется с учетом присвоенных внутри баллов.</w:t>
      </w:r>
    </w:p>
    <w:bookmarkEnd w:id="283"/>
    <w:bookmarkStart w:name="z336" w:id="284"/>
    <w:p>
      <w:pPr>
        <w:spacing w:after="0"/>
        <w:ind w:left="0"/>
        <w:jc w:val="both"/>
      </w:pPr>
      <w:r>
        <w:rPr>
          <w:rFonts w:ascii="Times New Roman"/>
          <w:b w:val="false"/>
          <w:i w:val="false"/>
          <w:color w:val="000000"/>
          <w:sz w:val="28"/>
        </w:rPr>
        <w:t>
      В пункте 5 в случае наличия различного количества подписчиков в аккаунтах разных социальных сетей в расчет учитывается наибольший из них.</w:t>
      </w:r>
    </w:p>
    <w:bookmarkEnd w:id="284"/>
    <w:bookmarkStart w:name="z337" w:id="285"/>
    <w:p>
      <w:pPr>
        <w:spacing w:after="0"/>
        <w:ind w:left="0"/>
        <w:jc w:val="both"/>
      </w:pPr>
      <w:r>
        <w:rPr>
          <w:rFonts w:ascii="Times New Roman"/>
          <w:b w:val="false"/>
          <w:i w:val="false"/>
          <w:color w:val="000000"/>
          <w:sz w:val="28"/>
        </w:rPr>
        <w:t>
      В пункте 6 в случае наличия различного ежедневного объема регионального контента в расчет учитывается среднее арифметическое значение за последний месяц.</w:t>
      </w:r>
    </w:p>
    <w:bookmarkEnd w:id="285"/>
    <w:bookmarkStart w:name="z338" w:id="286"/>
    <w:p>
      <w:pPr>
        <w:spacing w:after="0"/>
        <w:ind w:left="0"/>
        <w:jc w:val="left"/>
      </w:pPr>
      <w:r>
        <w:rPr>
          <w:rFonts w:ascii="Times New Roman"/>
          <w:b/>
          <w:i w:val="false"/>
          <w:color w:val="000000"/>
        </w:rPr>
        <w:t xml:space="preserve"> Балльная оценка для определения радиоканалов на оказание государственного заказа</w:t>
      </w:r>
      <w:r>
        <w:br/>
      </w:r>
      <w:r>
        <w:rPr>
          <w:rFonts w:ascii="Times New Roman"/>
          <w:b/>
          <w:i w:val="false"/>
          <w:color w:val="000000"/>
        </w:rPr>
        <w:t>по проведению государственной информационной политики для городов республиканского значения, столицы</w:t>
      </w:r>
    </w:p>
    <w:bookmarkEnd w:id="286"/>
    <w:bookmarkStart w:name="z339" w:id="287"/>
    <w:p>
      <w:pPr>
        <w:spacing w:after="0"/>
        <w:ind w:left="0"/>
        <w:jc w:val="left"/>
      </w:pPr>
      <w:r>
        <w:rPr>
          <w:rFonts w:ascii="Times New Roman"/>
          <w:b/>
          <w:i w:val="false"/>
          <w:color w:val="000000"/>
        </w:rPr>
        <w:t xml:space="preserve"> Таблица 2</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Аспекты, характеризующие производственную компанию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вещания радиоканала на территории городов республиканского значения, столицы посредством аналогового эфирного вещания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15 %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40%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и выше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 радиоканала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подписчиков аккаунта социальной сети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1 000 подписчиков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1 001 до 3 000 подписчиков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3 001 до 8 000 подписчиков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8 001 до 10 000 подписчиков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10 001 подписчиков и выше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Произведенная аудио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88"/>
          <w:p>
            <w:pPr>
              <w:spacing w:after="20"/>
              <w:ind w:left="20"/>
              <w:jc w:val="both"/>
            </w:pPr>
            <w:r>
              <w:rPr>
                <w:rFonts w:ascii="Times New Roman"/>
                <w:b w:val="false"/>
                <w:i w:val="false"/>
                <w:color w:val="000000"/>
                <w:sz w:val="20"/>
              </w:rPr>
              <w:t>
от 1 до 3 – 1</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от 4 до 6 – 2</w:t>
            </w:r>
          </w:p>
          <w:p>
            <w:pPr>
              <w:spacing w:after="20"/>
              <w:ind w:left="20"/>
              <w:jc w:val="both"/>
            </w:pPr>
            <w:r>
              <w:rPr>
                <w:rFonts w:ascii="Times New Roman"/>
                <w:b w:val="false"/>
                <w:i w:val="false"/>
                <w:color w:val="000000"/>
                <w:sz w:val="20"/>
              </w:rPr>
              <w:t>
</w:t>
            </w:r>
            <w:r>
              <w:rPr>
                <w:rFonts w:ascii="Times New Roman"/>
                <w:b w:val="false"/>
                <w:i w:val="false"/>
                <w:color w:val="000000"/>
                <w:sz w:val="20"/>
              </w:rPr>
              <w:t>от 7 до 9 – 3</w:t>
            </w:r>
          </w:p>
          <w:p>
            <w:pPr>
              <w:spacing w:after="20"/>
              <w:ind w:left="20"/>
              <w:jc w:val="both"/>
            </w:pPr>
            <w:r>
              <w:rPr>
                <w:rFonts w:ascii="Times New Roman"/>
                <w:b w:val="false"/>
                <w:i w:val="false"/>
                <w:color w:val="000000"/>
                <w:sz w:val="20"/>
              </w:rPr>
              <w:t>
от 10 и выше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Аудиоджинглы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89"/>
          <w:p>
            <w:pPr>
              <w:spacing w:after="20"/>
              <w:ind w:left="20"/>
              <w:jc w:val="both"/>
            </w:pPr>
            <w:r>
              <w:rPr>
                <w:rFonts w:ascii="Times New Roman"/>
                <w:b w:val="false"/>
                <w:i w:val="false"/>
                <w:color w:val="000000"/>
                <w:sz w:val="20"/>
              </w:rPr>
              <w:t>
от 1 до 3 – 1</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от 4 до 6 – 2</w:t>
            </w:r>
          </w:p>
          <w:p>
            <w:pPr>
              <w:spacing w:after="20"/>
              <w:ind w:left="20"/>
              <w:jc w:val="both"/>
            </w:pPr>
            <w:r>
              <w:rPr>
                <w:rFonts w:ascii="Times New Roman"/>
                <w:b w:val="false"/>
                <w:i w:val="false"/>
                <w:color w:val="000000"/>
                <w:sz w:val="20"/>
              </w:rPr>
              <w:t>
</w:t>
            </w:r>
            <w:r>
              <w:rPr>
                <w:rFonts w:ascii="Times New Roman"/>
                <w:b w:val="false"/>
                <w:i w:val="false"/>
                <w:color w:val="000000"/>
                <w:sz w:val="20"/>
              </w:rPr>
              <w:t>от 7 до 9 – 3</w:t>
            </w:r>
          </w:p>
          <w:p>
            <w:pPr>
              <w:spacing w:after="20"/>
              <w:ind w:left="20"/>
              <w:jc w:val="both"/>
            </w:pPr>
            <w:r>
              <w:rPr>
                <w:rFonts w:ascii="Times New Roman"/>
                <w:b w:val="false"/>
                <w:i w:val="false"/>
                <w:color w:val="000000"/>
                <w:sz w:val="20"/>
              </w:rPr>
              <w:t>
от 10 и выше - 4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состав сотрудников технического, творческого и журналистского блоков (в совокупности)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человек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15 человек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20 человек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30 человек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человек и выше –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вы оцениваете творческие предложения по производству аудио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90"/>
          <w:p>
            <w:pPr>
              <w:spacing w:after="20"/>
              <w:ind w:left="20"/>
              <w:jc w:val="both"/>
            </w:pPr>
            <w:r>
              <w:rPr>
                <w:rFonts w:ascii="Times New Roman"/>
                <w:b w:val="false"/>
                <w:i w:val="false"/>
                <w:color w:val="000000"/>
                <w:sz w:val="20"/>
              </w:rPr>
              <w:t xml:space="preserve">
плохо - 0 </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удовлетворительно - 1 </w:t>
            </w:r>
          </w:p>
          <w:p>
            <w:pPr>
              <w:spacing w:after="20"/>
              <w:ind w:left="20"/>
              <w:jc w:val="both"/>
            </w:pPr>
            <w:r>
              <w:rPr>
                <w:rFonts w:ascii="Times New Roman"/>
                <w:b w:val="false"/>
                <w:i w:val="false"/>
                <w:color w:val="000000"/>
                <w:sz w:val="20"/>
              </w:rPr>
              <w:t>
</w:t>
            </w:r>
            <w:r>
              <w:rPr>
                <w:rFonts w:ascii="Times New Roman"/>
                <w:b w:val="false"/>
                <w:i w:val="false"/>
                <w:color w:val="000000"/>
                <w:sz w:val="20"/>
              </w:rPr>
              <w:t>удовлетворительно – 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хорошо - 3 </w:t>
            </w:r>
          </w:p>
          <w:p>
            <w:pPr>
              <w:spacing w:after="20"/>
              <w:ind w:left="20"/>
              <w:jc w:val="both"/>
            </w:pPr>
            <w:r>
              <w:rPr>
                <w:rFonts w:ascii="Times New Roman"/>
                <w:b w:val="false"/>
                <w:i w:val="false"/>
                <w:color w:val="000000"/>
                <w:sz w:val="20"/>
              </w:rPr>
              <w:t>
отлично - 4</w:t>
            </w:r>
          </w:p>
        </w:tc>
      </w:tr>
    </w:tbl>
    <w:bookmarkStart w:name="z350" w:id="291"/>
    <w:p>
      <w:pPr>
        <w:spacing w:after="0"/>
        <w:ind w:left="0"/>
        <w:jc w:val="both"/>
      </w:pPr>
      <w:r>
        <w:rPr>
          <w:rFonts w:ascii="Times New Roman"/>
          <w:b w:val="false"/>
          <w:i w:val="false"/>
          <w:color w:val="000000"/>
          <w:sz w:val="28"/>
        </w:rPr>
        <w:t>
      Примечание:</w:t>
      </w:r>
    </w:p>
    <w:bookmarkEnd w:id="291"/>
    <w:bookmarkStart w:name="z351" w:id="292"/>
    <w:p>
      <w:pPr>
        <w:spacing w:after="0"/>
        <w:ind w:left="0"/>
        <w:jc w:val="both"/>
      </w:pPr>
      <w:r>
        <w:rPr>
          <w:rFonts w:ascii="Times New Roman"/>
          <w:b w:val="false"/>
          <w:i w:val="false"/>
          <w:color w:val="000000"/>
          <w:sz w:val="28"/>
        </w:rPr>
        <w:t>
      В пункте 3 в случае наличия различного количества подписчиков в аккаунтах разных социальных сетей в расчет учитывается наибольший из них.</w:t>
      </w:r>
    </w:p>
    <w:bookmarkEnd w:id="292"/>
    <w:bookmarkStart w:name="z352" w:id="293"/>
    <w:p>
      <w:pPr>
        <w:spacing w:after="0"/>
        <w:ind w:left="0"/>
        <w:jc w:val="both"/>
      </w:pPr>
      <w:r>
        <w:rPr>
          <w:rFonts w:ascii="Times New Roman"/>
          <w:b w:val="false"/>
          <w:i w:val="false"/>
          <w:color w:val="000000"/>
          <w:sz w:val="28"/>
        </w:rPr>
        <w:t>
      В пункте 4 произведенная аудио продукция по каждому критерию оценки присваивается самостоятельный балл, при отсутствии произведенной аудио продукции по какому-либо одному критерию присваивается ноль. Общая оценка по пункту 4 суммируется с учетом присвоенных внутри баллов.</w:t>
      </w:r>
    </w:p>
    <w:bookmarkEnd w:id="293"/>
    <w:bookmarkStart w:name="z353" w:id="294"/>
    <w:p>
      <w:pPr>
        <w:spacing w:after="0"/>
        <w:ind w:left="0"/>
        <w:jc w:val="left"/>
      </w:pPr>
      <w:r>
        <w:rPr>
          <w:rFonts w:ascii="Times New Roman"/>
          <w:b/>
          <w:i w:val="false"/>
          <w:color w:val="000000"/>
        </w:rPr>
        <w:t xml:space="preserve"> Балльная оценка для определения периодических печатных изданий на оказание</w:t>
      </w:r>
      <w:r>
        <w:br/>
      </w:r>
      <w:r>
        <w:rPr>
          <w:rFonts w:ascii="Times New Roman"/>
          <w:b/>
          <w:i w:val="false"/>
          <w:color w:val="000000"/>
        </w:rPr>
        <w:t>государственного заказа по проведению государственной информационной политики</w:t>
      </w:r>
      <w:r>
        <w:br/>
      </w:r>
      <w:r>
        <w:rPr>
          <w:rFonts w:ascii="Times New Roman"/>
          <w:b/>
          <w:i w:val="false"/>
          <w:color w:val="000000"/>
        </w:rPr>
        <w:t>для городов республиканского значения, столицы</w:t>
      </w:r>
    </w:p>
    <w:bookmarkEnd w:id="294"/>
    <w:bookmarkStart w:name="z354" w:id="295"/>
    <w:p>
      <w:pPr>
        <w:spacing w:after="0"/>
        <w:ind w:left="0"/>
        <w:jc w:val="left"/>
      </w:pPr>
      <w:r>
        <w:rPr>
          <w:rFonts w:ascii="Times New Roman"/>
          <w:b/>
          <w:i w:val="false"/>
          <w:color w:val="000000"/>
        </w:rPr>
        <w:t xml:space="preserve"> Таблица 3</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Аспекты, характеризующие производственную компанию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недельный тираж газеты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1 000 до 3 000 экземпляров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3 001 до 10 000 экземпляров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10 001 до 20 000 экземпляров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20 001 до 30 000 экземпляров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30 001 и выше экземпляров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подписчиков аккаунта социальной сети газеты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5 000 подписчиков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5 001 до 10 000 подписчиков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10 001 до 15 000 подписчиков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15 001 до 20 000 подписчиков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20 001 подписчиков и выше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выпуска газеты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неделю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 в неделю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раза в неделю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 более раз в неделю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недельный тираж журнала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2 000 экземпляров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2 001 до 3 000 экземпляров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3 001 до 4 000 экземпляров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4 001 до 5 000 экземпляров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5 001 экземпляров и выше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 периодического печатного издания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подписчиков аккаунта социальной сети журнала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социальных сетей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300 подписчиков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301 до 500 подписчиков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501 до 1 000 подписчиков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1 001 подписчиков и выше –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выпуска журнала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месяца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месяц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 в месяц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постановки на учет или переучет периодического печатного издания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лет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6 лет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9 лет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12 - 4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 лет и выше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состав сотрудников технического, творческого и журналистского блоков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человек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6 человек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7до 9 человек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12 человек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 человек и выше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регионального контента в выпускаемой продукции газет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20%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30%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40%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до 50%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и выше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вы оцениваете творческие предложения по освещению тематических направлений?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96"/>
          <w:p>
            <w:pPr>
              <w:spacing w:after="20"/>
              <w:ind w:left="20"/>
              <w:jc w:val="both"/>
            </w:pPr>
            <w:r>
              <w:rPr>
                <w:rFonts w:ascii="Times New Roman"/>
                <w:b w:val="false"/>
                <w:i w:val="false"/>
                <w:color w:val="000000"/>
                <w:sz w:val="20"/>
              </w:rPr>
              <w:t xml:space="preserve">
плохо - 0 </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не удовлетворительно - 1</w:t>
            </w:r>
          </w:p>
          <w:p>
            <w:pPr>
              <w:spacing w:after="20"/>
              <w:ind w:left="20"/>
              <w:jc w:val="both"/>
            </w:pPr>
            <w:r>
              <w:rPr>
                <w:rFonts w:ascii="Times New Roman"/>
                <w:b w:val="false"/>
                <w:i w:val="false"/>
                <w:color w:val="000000"/>
                <w:sz w:val="20"/>
              </w:rPr>
              <w:t>
</w:t>
            </w:r>
            <w:r>
              <w:rPr>
                <w:rFonts w:ascii="Times New Roman"/>
                <w:b w:val="false"/>
                <w:i w:val="false"/>
                <w:color w:val="000000"/>
                <w:sz w:val="20"/>
              </w:rPr>
              <w:t>удовлетворительно – 2</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хорошо – 3</w:t>
            </w:r>
          </w:p>
          <w:p>
            <w:pPr>
              <w:spacing w:after="20"/>
              <w:ind w:left="20"/>
              <w:jc w:val="both"/>
            </w:pPr>
            <w:r>
              <w:rPr>
                <w:rFonts w:ascii="Times New Roman"/>
                <w:b w:val="false"/>
                <w:i w:val="false"/>
                <w:color w:val="000000"/>
                <w:sz w:val="20"/>
              </w:rPr>
              <w:t>
отлично - 4</w:t>
            </w:r>
          </w:p>
        </w:tc>
      </w:tr>
    </w:tbl>
    <w:bookmarkStart w:name="z359" w:id="297"/>
    <w:p>
      <w:pPr>
        <w:spacing w:after="0"/>
        <w:ind w:left="0"/>
        <w:jc w:val="both"/>
      </w:pPr>
      <w:r>
        <w:rPr>
          <w:rFonts w:ascii="Times New Roman"/>
          <w:b w:val="false"/>
          <w:i w:val="false"/>
          <w:color w:val="000000"/>
          <w:sz w:val="28"/>
        </w:rPr>
        <w:t>
      Примечание:</w:t>
      </w:r>
    </w:p>
    <w:bookmarkEnd w:id="297"/>
    <w:bookmarkStart w:name="z360" w:id="298"/>
    <w:p>
      <w:pPr>
        <w:spacing w:after="0"/>
        <w:ind w:left="0"/>
        <w:jc w:val="both"/>
      </w:pPr>
      <w:r>
        <w:rPr>
          <w:rFonts w:ascii="Times New Roman"/>
          <w:b w:val="false"/>
          <w:i w:val="false"/>
          <w:color w:val="000000"/>
          <w:sz w:val="28"/>
        </w:rPr>
        <w:t>
      * применимо для газет и журналов;</w:t>
      </w:r>
    </w:p>
    <w:bookmarkEnd w:id="298"/>
    <w:bookmarkStart w:name="z361" w:id="299"/>
    <w:p>
      <w:pPr>
        <w:spacing w:after="0"/>
        <w:ind w:left="0"/>
        <w:jc w:val="both"/>
      </w:pPr>
      <w:r>
        <w:rPr>
          <w:rFonts w:ascii="Times New Roman"/>
          <w:b w:val="false"/>
          <w:i w:val="false"/>
          <w:color w:val="000000"/>
          <w:sz w:val="28"/>
        </w:rPr>
        <w:t>
      В пункте 1 и 4 в случае наличия различного количества совокупного недельного тиража периодического печатного издания в течение одного месяца, квартала в расчет учитывается наибольший из них;</w:t>
      </w:r>
    </w:p>
    <w:bookmarkEnd w:id="299"/>
    <w:bookmarkStart w:name="z362" w:id="300"/>
    <w:p>
      <w:pPr>
        <w:spacing w:after="0"/>
        <w:ind w:left="0"/>
        <w:jc w:val="both"/>
      </w:pPr>
      <w:r>
        <w:rPr>
          <w:rFonts w:ascii="Times New Roman"/>
          <w:b w:val="false"/>
          <w:i w:val="false"/>
          <w:color w:val="000000"/>
          <w:sz w:val="28"/>
        </w:rPr>
        <w:t>
      В пункте 2 и 6 в случае наличия различного количества подписчиков в аккаунтах разных социальных сетей в расчет учитывается наибольший из них.</w:t>
      </w:r>
    </w:p>
    <w:bookmarkEnd w:id="300"/>
    <w:bookmarkStart w:name="z363" w:id="301"/>
    <w:p>
      <w:pPr>
        <w:spacing w:after="0"/>
        <w:ind w:left="0"/>
        <w:jc w:val="both"/>
      </w:pPr>
      <w:r>
        <w:rPr>
          <w:rFonts w:ascii="Times New Roman"/>
          <w:b w:val="false"/>
          <w:i w:val="false"/>
          <w:color w:val="000000"/>
          <w:sz w:val="28"/>
        </w:rPr>
        <w:t>
      В пункте 8 в случае переучета периодического печатного издания в расчет учитывается дата первоначальной постановки на учет.</w:t>
      </w:r>
    </w:p>
    <w:bookmarkEnd w:id="301"/>
    <w:bookmarkStart w:name="z364" w:id="302"/>
    <w:p>
      <w:pPr>
        <w:spacing w:after="0"/>
        <w:ind w:left="0"/>
        <w:jc w:val="both"/>
      </w:pPr>
      <w:r>
        <w:rPr>
          <w:rFonts w:ascii="Times New Roman"/>
          <w:b w:val="false"/>
          <w:i w:val="false"/>
          <w:color w:val="000000"/>
          <w:sz w:val="28"/>
        </w:rPr>
        <w:t>
      В пункте 10 в случае наличия различного объема регионального контента в выпускаемой продукции газет в расчет учитывается среднее арифметическое значение за последний месяц.</w:t>
      </w:r>
    </w:p>
    <w:bookmarkEnd w:id="302"/>
    <w:bookmarkStart w:name="z365" w:id="303"/>
    <w:p>
      <w:pPr>
        <w:spacing w:after="0"/>
        <w:ind w:left="0"/>
        <w:jc w:val="left"/>
      </w:pPr>
      <w:r>
        <w:rPr>
          <w:rFonts w:ascii="Times New Roman"/>
          <w:b/>
          <w:i w:val="false"/>
          <w:color w:val="000000"/>
        </w:rPr>
        <w:t xml:space="preserve"> Балльная оценка для определения интернет-ресурсов на оказание государственного</w:t>
      </w:r>
      <w:r>
        <w:br/>
      </w:r>
      <w:r>
        <w:rPr>
          <w:rFonts w:ascii="Times New Roman"/>
          <w:b/>
          <w:i w:val="false"/>
          <w:color w:val="000000"/>
        </w:rPr>
        <w:t>заказа по проведению государственной информационной политики для городов</w:t>
      </w:r>
      <w:r>
        <w:br/>
      </w:r>
      <w:r>
        <w:rPr>
          <w:rFonts w:ascii="Times New Roman"/>
          <w:b/>
          <w:i w:val="false"/>
          <w:color w:val="000000"/>
        </w:rPr>
        <w:t>республиканского значения, столицы</w:t>
      </w:r>
    </w:p>
    <w:bookmarkEnd w:id="303"/>
    <w:bookmarkStart w:name="z366" w:id="304"/>
    <w:p>
      <w:pPr>
        <w:spacing w:after="0"/>
        <w:ind w:left="0"/>
        <w:jc w:val="left"/>
      </w:pPr>
      <w:r>
        <w:rPr>
          <w:rFonts w:ascii="Times New Roman"/>
          <w:b/>
          <w:i w:val="false"/>
          <w:color w:val="000000"/>
        </w:rPr>
        <w:t xml:space="preserve"> Таблица 4</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Аспекты, характеризующие производственную компанию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посетителей (уникальных пользователей)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500 000 в месяц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500 001 до 1 000 000 в месяц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1 000 001 до 2 000 000 в месяц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2 000 001 до 5 000 000 в месяц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5 000 001 и выше- 5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либо отсутствие мобильного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состав сотрудников технического, творческого и журналистского блоков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человек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6 человек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9 человек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12 человек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 человек и выше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возможность производства видеопродукции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подписчиков аккаунта социальной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50 000 подписчиков –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50 001 до 100 000 подписчиков –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100 001 до 200 000 подписчиков –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200 001 до 500 000 подписчиков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500 001 подписчиков и выше –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вы оцениваете творческие предложения по освещению тематических направлений?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05"/>
          <w:p>
            <w:pPr>
              <w:spacing w:after="20"/>
              <w:ind w:left="20"/>
              <w:jc w:val="both"/>
            </w:pPr>
            <w:r>
              <w:rPr>
                <w:rFonts w:ascii="Times New Roman"/>
                <w:b w:val="false"/>
                <w:i w:val="false"/>
                <w:color w:val="000000"/>
                <w:sz w:val="20"/>
              </w:rPr>
              <w:t xml:space="preserve">
плохо - 0 </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не удовлетворительно - 1</w:t>
            </w:r>
          </w:p>
          <w:p>
            <w:pPr>
              <w:spacing w:after="20"/>
              <w:ind w:left="20"/>
              <w:jc w:val="both"/>
            </w:pPr>
            <w:r>
              <w:rPr>
                <w:rFonts w:ascii="Times New Roman"/>
                <w:b w:val="false"/>
                <w:i w:val="false"/>
                <w:color w:val="000000"/>
                <w:sz w:val="20"/>
              </w:rPr>
              <w:t>
</w:t>
            </w:r>
            <w:r>
              <w:rPr>
                <w:rFonts w:ascii="Times New Roman"/>
                <w:b w:val="false"/>
                <w:i w:val="false"/>
                <w:color w:val="000000"/>
                <w:sz w:val="20"/>
              </w:rPr>
              <w:t>удовлетворительно – 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хорошо - 3 </w:t>
            </w:r>
          </w:p>
          <w:p>
            <w:pPr>
              <w:spacing w:after="20"/>
              <w:ind w:left="20"/>
              <w:jc w:val="both"/>
            </w:pPr>
            <w:r>
              <w:rPr>
                <w:rFonts w:ascii="Times New Roman"/>
                <w:b w:val="false"/>
                <w:i w:val="false"/>
                <w:color w:val="000000"/>
                <w:sz w:val="20"/>
              </w:rPr>
              <w:t>
отлично - 4</w:t>
            </w:r>
          </w:p>
        </w:tc>
      </w:tr>
    </w:tbl>
    <w:bookmarkStart w:name="z371" w:id="306"/>
    <w:p>
      <w:pPr>
        <w:spacing w:after="0"/>
        <w:ind w:left="0"/>
        <w:jc w:val="both"/>
      </w:pPr>
      <w:r>
        <w:rPr>
          <w:rFonts w:ascii="Times New Roman"/>
          <w:b w:val="false"/>
          <w:i w:val="false"/>
          <w:color w:val="000000"/>
          <w:sz w:val="28"/>
        </w:rPr>
        <w:t>
      Примечание:</w:t>
      </w:r>
    </w:p>
    <w:bookmarkEnd w:id="306"/>
    <w:bookmarkStart w:name="z372" w:id="307"/>
    <w:p>
      <w:pPr>
        <w:spacing w:after="0"/>
        <w:ind w:left="0"/>
        <w:jc w:val="both"/>
      </w:pPr>
      <w:r>
        <w:rPr>
          <w:rFonts w:ascii="Times New Roman"/>
          <w:b w:val="false"/>
          <w:i w:val="false"/>
          <w:color w:val="000000"/>
          <w:sz w:val="28"/>
        </w:rPr>
        <w:t>
      В пункте 5 в случае наличия различного количества подписчиков в аккаунтах разных социальных сетей в расчет учитывается наибольший из них.</w:t>
      </w:r>
    </w:p>
    <w:bookmarkEnd w:id="3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