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e5e0" w14:textId="56fe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26 мая 2020 года № 232 "Об утверждении Правил оказания государственной услуги "Постановка на учет нуждающихся в служебном жилище военнослужащих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декабря 2021 года № 836. Зарегистрирован в Министерстве юстиции Республики Казахстан 10 декабря 2021 года № 25720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26 мая 2020 года № 232 "Об утверждении Правил оказания государственной услуги "Постановка на учет нуждающихся в служебном жилище военнослужащих Вооруженных Сил Республики Казахстан" (зарегистрирован в Реестре государственной регистрации нормативных правовых актов под № 20742)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нуждающихся в служебном жилище военнослужащих Вооруженных Сил Республики Казахстан",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расквартирования войск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 № 836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 232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"Постановка на учет нуждающихся</w:t>
      </w:r>
      <w:r>
        <w:br/>
      </w:r>
      <w:r>
        <w:rPr>
          <w:rFonts w:ascii="Times New Roman"/>
          <w:b/>
          <w:i w:val="false"/>
          <w:color w:val="000000"/>
        </w:rPr>
        <w:t>в служебном жилище военнослужащих Вооруженных Сил Республики Казахстан"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оказания государственной услуги "Постановка на учет нуждающихся в служебном жилище военнослужащих Вооруженных Сил Республики Казахстан" (далее – Правила) определяют порядок оказания государственной услуги "Постановка на учет нуждающихся в служебном жилище военнослужащих Вооруженных Сил Республики Казахстан" (далее – государственная услуга).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районными эксплуатационными частями Министерства обороны Республики Казахстан (далее – услугодатель).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жилищного отдела (отделения) услугодателя – секретарь жилищной комиссии;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жилищная комиссия – комиссия, создаваемая приказом соответствующего начальника гарнизона для рассмотрения вопросов признания военнослужащих нуждающимися в служебном жилище, и других вопросов по жилищным отношениям.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физическое лицо (далее – услугополучатель) через веб-портал "электронного правительства" www.egov.kz (далее – портал) обращается с рапортом по форме согласно приложению 1 к Правилам, подписанным электронной цифровой подписью услугополучателя либо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стандарте государственной услуги "Постановка на учет нуждающихся в служебном жилище военнослужащих Вооруженных Сил Республики Казахстан" согласно приложению 2 к Правилам (далее – Стандарт).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определен в пункте 8 Стандарта.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Ответственный исполнитель жилищного отдела (отделения) услугодателя направляет в "личный кабинет" услугополучателя статус о принятии запроса на оказание государственной услуги.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в течение 2 (двух) рабочих дней направляет в "личный кабинет" услугополучателя статус об отказе в приеме рапорта.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Секретарь жилищной комиссии в течение 2 (двух) рабочих дней выносит на рассмотрение заседания жилищной комиссии рапорт услугополучателя с приложенными документами.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комиссия рассматривает предоставленные документы на соответствие законодательству Республики Казахстан в сфере жилищных отношений, и не позднее 30 (тридцати) календарных дней со дня приема рапорта услугополучателя принимает протокольное решение о постановке либо об отказе в постановке на учет нуждающихся в служебном жилище.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принятия протокольного решения жилищной комиссией, секретарь жилищной комиссии формирует справку о постановке, либо об отказе в постановке услугополучателя на учет нуждающихся в служебном жилище.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выдача через портал справок по форме согласно приложениям 3 и 4 к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осуществляется в соответствии с пунктом 9 Стандарта, при этом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позиции по предварительному решению.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жилищная комиссия принимает решение о постановке, либо об отказе в постановке услугополучателя на учет нуждающихся в служебном жилище.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пунктом 4 статьи 91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служебном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№________ "Регистрационный номер" _________ "Дата подачи рапорта"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жилищной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военнослужащего (ей)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(войсковой части)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</w:t>
      </w:r>
    </w:p>
    <w:bookmarkEnd w:id="42"/>
    <w:p>
      <w:pPr>
        <w:spacing w:after="0"/>
        <w:ind w:left="0"/>
        <w:jc w:val="both"/>
      </w:pPr>
      <w:bookmarkStart w:name="z54" w:id="43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(в связи с изменением состава семьи) меня и членов моей семьи на учет нуждающихся в служебном жилище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________________________ гарнизону для реализации своего права на жилище,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101-2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жилищных отношениях".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сведений, 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государственных услуг, если иное не предусмотрено законами Республики Казахстан.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30353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служебном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нуждающихся в служебном жилище военнослужащих Вооруженных Сил Республики Казахстан"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705"/>
        <w:gridCol w:w="10099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эксплуатационные части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постановке на учет нуждающихся в служебном жилище с указанием даты постановки и порядкового номера очереди, либо справка об отказе в постановке на учет нуждающихся в служебном жилище.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рапортов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справка с места службы с указанием сведений о составе семьи и получении компенсации взамен права безвозмездной приватизации, выданная кадровым подразделением (подразделением комплектования) государственного учреждения;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информация по нанимателю (о наличии или отсутствии у услугополучателя и членов его семьи в постоянном пользовании в данном населенном пункте жилища из государственного жилищного фонда), размещенная на веб-портале реестра государственного имущества, полученная в течение десяти календарных дней до дня регистрации рапорта;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справка с места работы супруги (супруга) услугополучателя со сведениями о получении жилища из государственного жилищного фонда, полученная в течение одного месяца до дня регистрации рапорта, в случае, когда супруг (супруга) является работником государственного учреждения или государственного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 сдаче служебного жилища по прежнему месту службы в случае, если услугополучателю предоставлялось жилище;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случаях, когда жилище, в котором проживает семья, не отвечает установленным санитарно-эпидемиологическим требованиям, услугополучатель дополнительно представляет оригинал санитарно-эпидемиологического заключения, выданного территориальным подразделением уполномоченного органа в сфере санитарно-эпидемиологического благополучия населения по результатам санитарно-эпидемиологической экспертизы, проведенной организацией санитарно-эпидемиологической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случаях, когда жилище, в котором проживает семья, не отвечает установленным техническим требованиям, услугополучатель дополнительно представляет оригинал технического заключения (по результатам технического обследования жилища) аттестованного эксперта в сфере архитектурной, градостроительной и 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случаях, когда в смежных, неизолированных жилых помещениях проживают две и более семей, услугополучатель дополнительно представляет копии технического паспорта (при наличии) и правоустанавливающего документа на жилое помещение, в котором он проживает (при отсутствии сведений в соответствующих государственных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копии документов, подтверждающих площадь занимаемого жилища, в случае, если услугополучатель подает рапорт о признании его нуждающимся в жилище в связи с необходимостью улучшения жилищных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копии документов, подтверждающих использование жилищных выплат,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обеспечения служебным жилищем военнослужащих, исчисления размера, назначения, перерасчета, осуществления, прекращения, приостановления и возобновления жилищных выплат, утвержденных постановлением Правительства Республики Казахстан от 12 февраля 2018 года № 49.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документов, удостоверяющих личность, свидетельства о заключении или расторжении брака, о рождении детей, справки о наличии или отсутствии жилища (по Республике Казахстан), принадлежащего им на праве собственности, справки об инвалидности с территориального подразделения уполномоченного органа в сфере социальной защиты населения при наличии ребенка-инвалида в семье до достижения им возраста восемнадцати лет, справки с организации здравоохранения при наличии членов семьи, страдающих заболеваниями, перечисленных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тяжелых форм некоторых хронических заболеваний, утвержденного постановлением Правительства Республики Казахстан от 8 ноября 2011 года № 1309, предоставляются услугодателю на всех членов семьи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101-3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жилищных отношениях".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телефону, размещенному на интернет-ресурсе Министерства обороны Республики Казахстан: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служебном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постановке на учет нуждающихся в служебном жилище</w:t>
      </w:r>
      <w:r>
        <w:br/>
      </w:r>
      <w:r>
        <w:rPr>
          <w:rFonts w:ascii="Times New Roman"/>
          <w:b/>
          <w:i w:val="false"/>
          <w:color w:val="000000"/>
        </w:rPr>
        <w:t>в ________________ гарнизоне</w:t>
      </w:r>
    </w:p>
    <w:bookmarkEnd w:id="50"/>
    <w:p>
      <w:pPr>
        <w:spacing w:after="0"/>
        <w:ind w:left="0"/>
        <w:jc w:val="both"/>
      </w:pPr>
      <w:bookmarkStart w:name="z74" w:id="51"/>
      <w:r>
        <w:rPr>
          <w:rFonts w:ascii="Times New Roman"/>
          <w:b w:val="false"/>
          <w:i w:val="false"/>
          <w:color w:val="000000"/>
          <w:sz w:val="28"/>
        </w:rPr>
        <w:t>
      Выдана военнослужащему (ей)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имя, отчество (при его наличии) услугополучателя) в 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он (она) и члены его (ее)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(степень родства, фамилия, имя, отчество (при его наличии) членов семьи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(степень родства, фамилия, имя, отчество (при его наличии) членов семьи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3)…, состоят на учете нуждающихся в служебном жилище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гарнизону под порядковым номером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гарнизона) (номер в очереди)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Протоколом жилищной комиссии от "__" ____________ 20 __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военнослужащий (ая)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члены его (ее) семьи признаны нуждающимся в жилище с 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справки __________ "Дата выдачи".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действительна: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________________ "ФИО (при его наличии) исполнителя".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предоставлены из информационной системы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статьи 7 Закона Республики Казахстан "Об электронном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" равнозначен документу на бумажном носителе.</w:t>
      </w:r>
    </w:p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30353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служебном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отказе в постановке на учет нуждающихся в служебном жилище</w:t>
      </w:r>
      <w:r>
        <w:br/>
      </w:r>
      <w:r>
        <w:rPr>
          <w:rFonts w:ascii="Times New Roman"/>
          <w:b/>
          <w:i w:val="false"/>
          <w:color w:val="000000"/>
        </w:rPr>
        <w:t>в ________________ гарнизоне</w:t>
      </w:r>
    </w:p>
    <w:bookmarkEnd w:id="54"/>
    <w:p>
      <w:pPr>
        <w:spacing w:after="0"/>
        <w:ind w:left="0"/>
        <w:jc w:val="both"/>
      </w:pPr>
      <w:bookmarkStart w:name="z81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___ пунктом ___ статьи 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жилищных отношениях" отказывает в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государственной услуги в соответствии со стандартом)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справки _________ "Дата выдачи".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действительна: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____________ "ФИО (при его наличии) исполнителя".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предоставлены из информационной системы 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подписи" равнозначен документу на бумажном носителе.</w:t>
      </w:r>
    </w:p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30353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