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2434" w14:textId="a792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 декабря 2021 года № 42. Зарегистрирован в Министерстве юстиции Республики Казахстан 9 декабря 2021 года № 25680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за № 21183)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"О государственной статистике" и c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1251"/>
        <w:gridCol w:w="4517"/>
      </w:tblGrid>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130300"/>
                          </a:xfrm>
                          <a:prstGeom prst="rect">
                            <a:avLst/>
                          </a:prstGeom>
                        </pic:spPr>
                      </pic:pic>
                    </a:graphicData>
                  </a:graphic>
                </wp:inline>
              </w:drawing>
            </w:r>
          </w:p>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Қазақстан Республикасы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Ұлттық экономика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2020 жылғы "7" қыркүйектегі № 34 </w:t>
            </w:r>
          </w:p>
          <w:p>
            <w:pPr>
              <w:spacing w:after="20"/>
              <w:ind w:left="20"/>
              <w:jc w:val="both"/>
            </w:pPr>
            <w:r>
              <w:rPr>
                <w:rFonts w:ascii="Times New Roman"/>
                <w:b w:val="false"/>
                <w:i w:val="false"/>
                <w:color w:val="000000"/>
                <w:sz w:val="20"/>
              </w:rPr>
              <w:t>
бұйрығына 1-қосымша</w:t>
            </w:r>
          </w:p>
        </w:tc>
      </w:tr>
    </w:tbl>
    <w:bookmarkStart w:name="z28" w:id="12"/>
    <w:p>
      <w:pPr>
        <w:spacing w:after="0"/>
        <w:ind w:left="0"/>
        <w:jc w:val="left"/>
      </w:pPr>
      <w:r>
        <w:rPr>
          <w:rFonts w:ascii="Times New Roman"/>
          <w:b/>
          <w:i w:val="false"/>
          <w:color w:val="000000"/>
        </w:rPr>
        <w:t xml:space="preserve"> Еңбек бойынша есеп</w:t>
      </w:r>
      <w:r>
        <w:br/>
      </w:r>
      <w:r>
        <w:rPr>
          <w:rFonts w:ascii="Times New Roman"/>
          <w:b/>
          <w:i w:val="false"/>
          <w:color w:val="000000"/>
        </w:rPr>
        <w:t>Отчет по труду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330"/>
        <w:gridCol w:w="107"/>
        <w:gridCol w:w="53"/>
        <w:gridCol w:w="396"/>
        <w:gridCol w:w="9246"/>
        <w:gridCol w:w="5"/>
        <w:gridCol w:w="548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Индексі</w:t>
            </w:r>
          </w:p>
          <w:bookmarkEnd w:id="13"/>
          <w:p>
            <w:pPr>
              <w:spacing w:after="20"/>
              <w:ind w:left="20"/>
              <w:jc w:val="both"/>
            </w:pPr>
            <w:r>
              <w:rPr>
                <w:rFonts w:ascii="Times New Roman"/>
                <w:b w:val="false"/>
                <w:i w:val="false"/>
                <w:color w:val="000000"/>
                <w:sz w:val="20"/>
              </w:rPr>
              <w:t>
Индекс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жылдық</w:t>
            </w:r>
          </w:p>
          <w:bookmarkEnd w:id="14"/>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есепті кезең</w:t>
            </w:r>
          </w:p>
          <w:bookmarkEnd w:id="15"/>
          <w:p>
            <w:pPr>
              <w:spacing w:after="20"/>
              <w:ind w:left="20"/>
              <w:jc w:val="both"/>
            </w:pPr>
            <w:r>
              <w:rPr>
                <w:rFonts w:ascii="Times New Roman"/>
                <w:b w:val="false"/>
                <w:i w:val="false"/>
                <w:color w:val="000000"/>
                <w:sz w:val="20"/>
              </w:rPr>
              <w:t>
отчетный период</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жыл</w:t>
            </w:r>
          </w:p>
          <w:bookmarkEnd w:id="16"/>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
Срок представления – до 12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БСН коды</w:t>
            </w:r>
          </w:p>
          <w:bookmarkEnd w:id="18"/>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1. Заңды тұлғаның деректемелері:</w:t>
            </w:r>
          </w:p>
          <w:bookmarkEnd w:id="19"/>
          <w:p>
            <w:pPr>
              <w:spacing w:after="20"/>
              <w:ind w:left="20"/>
              <w:jc w:val="both"/>
            </w:pPr>
            <w:r>
              <w:rPr>
                <w:rFonts w:ascii="Times New Roman"/>
                <w:b w:val="false"/>
                <w:i w:val="false"/>
                <w:color w:val="000000"/>
                <w:sz w:val="20"/>
              </w:rPr>
              <w:t>Реквизиты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Укажите фактическое место расположения юридического лица (подразделения) (независимо </w:t>
            </w:r>
          </w:p>
          <w:p>
            <w:pPr>
              <w:spacing w:after="20"/>
              <w:ind w:left="20"/>
              <w:jc w:val="both"/>
            </w:pPr>
            <w:r>
              <w:rPr>
                <w:rFonts w:ascii="Times New Roman"/>
                <w:b w:val="false"/>
                <w:i w:val="false"/>
                <w:color w:val="000000"/>
                <w:sz w:val="20"/>
              </w:rPr>
              <w:t>
от места его регистрации) – область, город, район, населенный пункт</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bookmarkEnd w:id="21"/>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p>
          <w:bookmarkEnd w:id="22"/>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11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3" w:id="23"/>
      <w:r>
        <w:rPr>
          <w:rFonts w:ascii="Times New Roman"/>
          <w:b w:val="false"/>
          <w:i w:val="false"/>
          <w:color w:val="000000"/>
          <w:sz w:val="28"/>
        </w:rPr>
        <w:t>
      2. Есепті жылға орташа алғанда қызметкерлердің саны және жалақы қоры туралы деректерді көрсетіңіз</w:t>
      </w:r>
    </w:p>
    <w:bookmarkEnd w:id="23"/>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398"/>
        <w:gridCol w:w="693"/>
        <w:gridCol w:w="1180"/>
        <w:gridCol w:w="926"/>
        <w:gridCol w:w="1022"/>
        <w:gridCol w:w="1022"/>
        <w:gridCol w:w="1119"/>
        <w:gridCol w:w="1437"/>
        <w:gridCol w:w="829"/>
        <w:gridCol w:w="830"/>
      </w:tblGrid>
      <w:tr>
        <w:trPr>
          <w:trHeight w:val="30" w:hRule="atLeast"/>
        </w:trPr>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Жол коды</w:t>
            </w:r>
          </w:p>
          <w:bookmarkEnd w:id="24"/>
          <w:p>
            <w:pPr>
              <w:spacing w:after="20"/>
              <w:ind w:left="20"/>
              <w:jc w:val="both"/>
            </w:pPr>
            <w:r>
              <w:rPr>
                <w:rFonts w:ascii="Times New Roman"/>
                <w:b w:val="false"/>
                <w:i w:val="false"/>
                <w:color w:val="000000"/>
                <w:sz w:val="20"/>
              </w:rPr>
              <w:t>
Код строки</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Көрсеткіштер атауы</w:t>
            </w:r>
          </w:p>
          <w:bookmarkEnd w:id="25"/>
          <w:p>
            <w:pPr>
              <w:spacing w:after="20"/>
              <w:ind w:left="20"/>
              <w:jc w:val="both"/>
            </w:pPr>
            <w:r>
              <w:rPr>
                <w:rFonts w:ascii="Times New Roman"/>
                <w:b w:val="false"/>
                <w:i w:val="false"/>
                <w:color w:val="000000"/>
                <w:sz w:val="20"/>
              </w:rPr>
              <w:t>
Наименование показателей</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ЭҚЖЖ бойынша код</w:t>
            </w:r>
          </w:p>
          <w:bookmarkEnd w:id="26"/>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bookmarkEnd w:id="27"/>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bookmarkEnd w:id="28"/>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29"/>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30"/>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в среднем за год</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всего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оның ішінде әйелдер</w:t>
            </w:r>
          </w:p>
          <w:bookmarkEnd w:id="32"/>
          <w:p>
            <w:pPr>
              <w:spacing w:after="20"/>
              <w:ind w:left="20"/>
              <w:jc w:val="both"/>
            </w:pPr>
            <w:r>
              <w:rPr>
                <w:rFonts w:ascii="Times New Roman"/>
                <w:b w:val="false"/>
                <w:i w:val="false"/>
                <w:color w:val="000000"/>
                <w:sz w:val="20"/>
              </w:rPr>
              <w:t>
из них женщин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барлығы</w:t>
            </w:r>
          </w:p>
          <w:bookmarkEnd w:id="33"/>
          <w:p>
            <w:pPr>
              <w:spacing w:after="20"/>
              <w:ind w:left="20"/>
              <w:jc w:val="both"/>
            </w:pPr>
            <w:r>
              <w:rPr>
                <w:rFonts w:ascii="Times New Roman"/>
                <w:b w:val="false"/>
                <w:i w:val="false"/>
                <w:color w:val="000000"/>
                <w:sz w:val="20"/>
              </w:rPr>
              <w:t>
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оның ішінде әйелдер</w:t>
            </w:r>
          </w:p>
          <w:bookmarkEnd w:id="34"/>
          <w:p>
            <w:pPr>
              <w:spacing w:after="20"/>
              <w:ind w:left="20"/>
              <w:jc w:val="both"/>
            </w:pPr>
            <w:r>
              <w:rPr>
                <w:rFonts w:ascii="Times New Roman"/>
                <w:b w:val="false"/>
                <w:i w:val="false"/>
                <w:color w:val="000000"/>
                <w:sz w:val="20"/>
              </w:rPr>
              <w:t>
из них женщин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барлығы</w:t>
            </w:r>
          </w:p>
          <w:bookmarkEnd w:id="35"/>
          <w:p>
            <w:pPr>
              <w:spacing w:after="20"/>
              <w:ind w:left="20"/>
              <w:jc w:val="both"/>
            </w:pPr>
            <w:r>
              <w:rPr>
                <w:rFonts w:ascii="Times New Roman"/>
                <w:b w:val="false"/>
                <w:i w:val="false"/>
                <w:color w:val="000000"/>
                <w:sz w:val="20"/>
              </w:rPr>
              <w:t>
всего</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оның ішінде әйелдерге есептелгені</w:t>
            </w:r>
          </w:p>
          <w:bookmarkEnd w:id="36"/>
          <w:p>
            <w:pPr>
              <w:spacing w:after="20"/>
              <w:ind w:left="20"/>
              <w:jc w:val="both"/>
            </w:pPr>
            <w:r>
              <w:rPr>
                <w:rFonts w:ascii="Times New Roman"/>
                <w:b w:val="false"/>
                <w:i w:val="false"/>
                <w:color w:val="000000"/>
                <w:sz w:val="20"/>
              </w:rPr>
              <w:t>
из них начислено женщинам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барлығы</w:t>
            </w:r>
          </w:p>
          <w:bookmarkEnd w:id="37"/>
          <w:p>
            <w:pPr>
              <w:spacing w:after="20"/>
              <w:ind w:left="20"/>
              <w:jc w:val="both"/>
            </w:pPr>
            <w:r>
              <w:rPr>
                <w:rFonts w:ascii="Times New Roman"/>
                <w:b w:val="false"/>
                <w:i w:val="false"/>
                <w:color w:val="000000"/>
                <w:sz w:val="20"/>
              </w:rPr>
              <w:t>
всего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әйелдер</w:t>
            </w:r>
          </w:p>
          <w:bookmarkEnd w:id="38"/>
          <w:p>
            <w:pPr>
              <w:spacing w:after="20"/>
              <w:ind w:left="20"/>
              <w:jc w:val="both"/>
            </w:pPr>
            <w:r>
              <w:rPr>
                <w:rFonts w:ascii="Times New Roman"/>
                <w:b w:val="false"/>
                <w:i w:val="false"/>
                <w:color w:val="000000"/>
                <w:sz w:val="20"/>
              </w:rPr>
              <w:t>
женщин</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Ұйым (бөлімше) бойынша барлығы</w:t>
            </w:r>
          </w:p>
          <w:bookmarkEnd w:id="39"/>
          <w:p>
            <w:pPr>
              <w:spacing w:after="20"/>
              <w:ind w:left="20"/>
              <w:jc w:val="both"/>
            </w:pPr>
            <w:r>
              <w:rPr>
                <w:rFonts w:ascii="Times New Roman"/>
                <w:b w:val="false"/>
                <w:i w:val="false"/>
                <w:color w:val="000000"/>
                <w:sz w:val="20"/>
              </w:rPr>
              <w:t>
Всего по организации (подразделению)</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соның ішінде:</w:t>
            </w:r>
          </w:p>
          <w:bookmarkEnd w:id="40"/>
          <w:p>
            <w:pPr>
              <w:spacing w:after="20"/>
              <w:ind w:left="20"/>
              <w:jc w:val="both"/>
            </w:pPr>
            <w:r>
              <w:rPr>
                <w:rFonts w:ascii="Times New Roman"/>
                <w:b w:val="false"/>
                <w:i w:val="false"/>
                <w:color w:val="000000"/>
                <w:sz w:val="20"/>
              </w:rPr>
              <w:t>
в том числе: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негізгі қызметтің персоналы</w:t>
            </w:r>
          </w:p>
          <w:bookmarkEnd w:id="41"/>
          <w:p>
            <w:pPr>
              <w:spacing w:after="20"/>
              <w:ind w:left="20"/>
              <w:jc w:val="both"/>
            </w:pPr>
            <w:r>
              <w:rPr>
                <w:rFonts w:ascii="Times New Roman"/>
                <w:b w:val="false"/>
                <w:i w:val="false"/>
                <w:color w:val="000000"/>
                <w:sz w:val="20"/>
              </w:rPr>
              <w:t>
персонал основной деятельности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қайталама қызметтің персоналы</w:t>
            </w:r>
          </w:p>
          <w:bookmarkEnd w:id="42"/>
          <w:p>
            <w:pPr>
              <w:spacing w:after="20"/>
              <w:ind w:left="20"/>
              <w:jc w:val="both"/>
            </w:pPr>
            <w:r>
              <w:rPr>
                <w:rFonts w:ascii="Times New Roman"/>
                <w:b w:val="false"/>
                <w:i w:val="false"/>
                <w:color w:val="000000"/>
                <w:sz w:val="20"/>
              </w:rPr>
              <w:t>
персонал вторичной деятельности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64" w:id="43"/>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bookmarkEnd w:id="43"/>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467"/>
        <w:gridCol w:w="727"/>
        <w:gridCol w:w="1238"/>
        <w:gridCol w:w="972"/>
        <w:gridCol w:w="1072"/>
        <w:gridCol w:w="1072"/>
        <w:gridCol w:w="1340"/>
        <w:gridCol w:w="1341"/>
        <w:gridCol w:w="870"/>
        <w:gridCol w:w="870"/>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Жол коды</w:t>
            </w:r>
          </w:p>
          <w:bookmarkEnd w:id="44"/>
          <w:p>
            <w:pPr>
              <w:spacing w:after="20"/>
              <w:ind w:left="20"/>
              <w:jc w:val="both"/>
            </w:pPr>
            <w:r>
              <w:rPr>
                <w:rFonts w:ascii="Times New Roman"/>
                <w:b w:val="false"/>
                <w:i w:val="false"/>
                <w:color w:val="000000"/>
                <w:sz w:val="20"/>
              </w:rPr>
              <w:t>
Код строки</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Көрсеткіштер атауы</w:t>
            </w:r>
          </w:p>
          <w:bookmarkEnd w:id="45"/>
          <w:p>
            <w:pPr>
              <w:spacing w:after="20"/>
              <w:ind w:left="20"/>
              <w:jc w:val="both"/>
            </w:pPr>
            <w:r>
              <w:rPr>
                <w:rFonts w:ascii="Times New Roman"/>
                <w:b w:val="false"/>
                <w:i w:val="false"/>
                <w:color w:val="000000"/>
                <w:sz w:val="20"/>
              </w:rPr>
              <w:t>
Наименование показателей</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ЭҚЖЖ бойынша код</w:t>
            </w:r>
          </w:p>
          <w:bookmarkEnd w:id="46"/>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bookmarkEnd w:id="47"/>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bookmarkEnd w:id="48"/>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49"/>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50"/>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в среднем за год</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всего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оның ішінде әйелдер</w:t>
            </w:r>
          </w:p>
          <w:bookmarkEnd w:id="52"/>
          <w:p>
            <w:pPr>
              <w:spacing w:after="20"/>
              <w:ind w:left="20"/>
              <w:jc w:val="both"/>
            </w:pPr>
            <w:r>
              <w:rPr>
                <w:rFonts w:ascii="Times New Roman"/>
                <w:b w:val="false"/>
                <w:i w:val="false"/>
                <w:color w:val="000000"/>
                <w:sz w:val="20"/>
              </w:rPr>
              <w:t>
из них женщин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барлығы</w:t>
            </w:r>
          </w:p>
          <w:bookmarkEnd w:id="53"/>
          <w:p>
            <w:pPr>
              <w:spacing w:after="20"/>
              <w:ind w:left="20"/>
              <w:jc w:val="both"/>
            </w:pPr>
            <w:r>
              <w:rPr>
                <w:rFonts w:ascii="Times New Roman"/>
                <w:b w:val="false"/>
                <w:i w:val="false"/>
                <w:color w:val="000000"/>
                <w:sz w:val="20"/>
              </w:rPr>
              <w:t>
всего</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оның ішінде әйелдер</w:t>
            </w:r>
          </w:p>
          <w:bookmarkEnd w:id="54"/>
          <w:p>
            <w:pPr>
              <w:spacing w:after="20"/>
              <w:ind w:left="20"/>
              <w:jc w:val="both"/>
            </w:pPr>
            <w:r>
              <w:rPr>
                <w:rFonts w:ascii="Times New Roman"/>
                <w:b w:val="false"/>
                <w:i w:val="false"/>
                <w:color w:val="000000"/>
                <w:sz w:val="20"/>
              </w:rPr>
              <w:t>
из них женщин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в среднем за год</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всего</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оның ішінде</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барлығы</w:t>
            </w:r>
          </w:p>
          <w:bookmarkEnd w:id="57"/>
          <w:p>
            <w:pPr>
              <w:spacing w:after="20"/>
              <w:ind w:left="20"/>
              <w:jc w:val="both"/>
            </w:pPr>
            <w:r>
              <w:rPr>
                <w:rFonts w:ascii="Times New Roman"/>
                <w:b w:val="false"/>
                <w:i w:val="false"/>
                <w:color w:val="000000"/>
                <w:sz w:val="20"/>
              </w:rPr>
              <w:t>
всего</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әйелдер</w:t>
            </w:r>
          </w:p>
          <w:bookmarkEnd w:id="58"/>
          <w:p>
            <w:pPr>
              <w:spacing w:after="20"/>
              <w:ind w:left="20"/>
              <w:jc w:val="both"/>
            </w:pPr>
            <w:r>
              <w:rPr>
                <w:rFonts w:ascii="Times New Roman"/>
                <w:b w:val="false"/>
                <w:i w:val="false"/>
                <w:color w:val="000000"/>
                <w:sz w:val="20"/>
              </w:rPr>
              <w:t>
женщин</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Ұйым (бөлімше) бойынша барлығы</w:t>
            </w:r>
          </w:p>
          <w:bookmarkEnd w:id="59"/>
          <w:p>
            <w:pPr>
              <w:spacing w:after="20"/>
              <w:ind w:left="20"/>
              <w:jc w:val="both"/>
            </w:pPr>
            <w:r>
              <w:rPr>
                <w:rFonts w:ascii="Times New Roman"/>
                <w:b w:val="false"/>
                <w:i w:val="false"/>
                <w:color w:val="000000"/>
                <w:sz w:val="20"/>
              </w:rPr>
              <w:t>
Всего по организации (подразделению)</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1-жолдан: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1-жолдан:</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 w:id="62"/>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62"/>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2551"/>
        <w:gridCol w:w="1148"/>
        <w:gridCol w:w="901"/>
        <w:gridCol w:w="994"/>
        <w:gridCol w:w="994"/>
        <w:gridCol w:w="1244"/>
        <w:gridCol w:w="1244"/>
        <w:gridCol w:w="807"/>
        <w:gridCol w:w="807"/>
      </w:tblGrid>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Жол коды</w:t>
            </w:r>
          </w:p>
          <w:bookmarkEnd w:id="63"/>
          <w:p>
            <w:pPr>
              <w:spacing w:after="20"/>
              <w:ind w:left="20"/>
              <w:jc w:val="both"/>
            </w:pPr>
            <w:r>
              <w:rPr>
                <w:rFonts w:ascii="Times New Roman"/>
                <w:b w:val="false"/>
                <w:i w:val="false"/>
                <w:color w:val="000000"/>
                <w:sz w:val="20"/>
              </w:rPr>
              <w:t>
Код строки</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Көрсеткіштер атауы</w:t>
            </w:r>
          </w:p>
          <w:bookmarkEnd w:id="64"/>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bookmarkEnd w:id="65"/>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bookmarkEnd w:id="66"/>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67"/>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68"/>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в среднем за год</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всего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оның ішінде әйелдер</w:t>
            </w:r>
          </w:p>
          <w:bookmarkEnd w:id="70"/>
          <w:p>
            <w:pPr>
              <w:spacing w:after="20"/>
              <w:ind w:left="20"/>
              <w:jc w:val="both"/>
            </w:pPr>
            <w:r>
              <w:rPr>
                <w:rFonts w:ascii="Times New Roman"/>
                <w:b w:val="false"/>
                <w:i w:val="false"/>
                <w:color w:val="000000"/>
                <w:sz w:val="20"/>
              </w:rPr>
              <w:t>
из них женщин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барлығы</w:t>
            </w:r>
          </w:p>
          <w:bookmarkEnd w:id="71"/>
          <w:p>
            <w:pPr>
              <w:spacing w:after="20"/>
              <w:ind w:left="20"/>
              <w:jc w:val="both"/>
            </w:pPr>
            <w:r>
              <w:rPr>
                <w:rFonts w:ascii="Times New Roman"/>
                <w:b w:val="false"/>
                <w:i w:val="false"/>
                <w:color w:val="000000"/>
                <w:sz w:val="20"/>
              </w:rPr>
              <w:t>
всего</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оның ішінде әйелдер</w:t>
            </w:r>
          </w:p>
          <w:bookmarkEnd w:id="72"/>
          <w:p>
            <w:pPr>
              <w:spacing w:after="20"/>
              <w:ind w:left="20"/>
              <w:jc w:val="both"/>
            </w:pPr>
            <w:r>
              <w:rPr>
                <w:rFonts w:ascii="Times New Roman"/>
                <w:b w:val="false"/>
                <w:i w:val="false"/>
                <w:color w:val="000000"/>
                <w:sz w:val="20"/>
              </w:rPr>
              <w:t>
из них женщин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в среднем за год</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всего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оның ішінде</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5"/>
          <w:p>
            <w:pPr>
              <w:spacing w:after="20"/>
              <w:ind w:left="20"/>
              <w:jc w:val="both"/>
            </w:pPr>
            <w:r>
              <w:rPr>
                <w:rFonts w:ascii="Times New Roman"/>
                <w:b w:val="false"/>
                <w:i w:val="false"/>
                <w:color w:val="000000"/>
                <w:sz w:val="20"/>
              </w:rPr>
              <w:t>
-барлығы</w:t>
            </w:r>
          </w:p>
          <w:bookmarkEnd w:id="75"/>
          <w:p>
            <w:pPr>
              <w:spacing w:after="20"/>
              <w:ind w:left="20"/>
              <w:jc w:val="both"/>
            </w:pPr>
            <w:r>
              <w:rPr>
                <w:rFonts w:ascii="Times New Roman"/>
                <w:b w:val="false"/>
                <w:i w:val="false"/>
                <w:color w:val="000000"/>
                <w:sz w:val="20"/>
              </w:rPr>
              <w:t>
всего</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әйелдер</w:t>
            </w:r>
          </w:p>
          <w:bookmarkEnd w:id="76"/>
          <w:p>
            <w:pPr>
              <w:spacing w:after="20"/>
              <w:ind w:left="20"/>
              <w:jc w:val="both"/>
            </w:pPr>
            <w:r>
              <w:rPr>
                <w:rFonts w:ascii="Times New Roman"/>
                <w:b w:val="false"/>
                <w:i w:val="false"/>
                <w:color w:val="000000"/>
                <w:sz w:val="20"/>
              </w:rPr>
              <w:t>
женщин</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Ұйым (бөлімше) бойынша барлығы</w:t>
            </w:r>
          </w:p>
          <w:bookmarkEnd w:id="77"/>
          <w:p>
            <w:pPr>
              <w:spacing w:after="20"/>
              <w:ind w:left="20"/>
              <w:jc w:val="both"/>
            </w:pPr>
            <w:r>
              <w:rPr>
                <w:rFonts w:ascii="Times New Roman"/>
                <w:b w:val="false"/>
                <w:i w:val="false"/>
                <w:color w:val="000000"/>
                <w:sz w:val="20"/>
              </w:rPr>
              <w:t>
Всего по организации (подразделению)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8"/>
          <w:p>
            <w:pPr>
              <w:spacing w:after="20"/>
              <w:ind w:left="20"/>
              <w:jc w:val="both"/>
            </w:pPr>
            <w:r>
              <w:rPr>
                <w:rFonts w:ascii="Times New Roman"/>
                <w:b w:val="false"/>
                <w:i w:val="false"/>
                <w:color w:val="000000"/>
                <w:sz w:val="20"/>
              </w:rPr>
              <w:t>
соның ішінде:</w:t>
            </w:r>
          </w:p>
          <w:bookmarkEnd w:id="78"/>
          <w:p>
            <w:pPr>
              <w:spacing w:after="20"/>
              <w:ind w:left="20"/>
              <w:jc w:val="both"/>
            </w:pPr>
            <w:r>
              <w:rPr>
                <w:rFonts w:ascii="Times New Roman"/>
                <w:b w:val="false"/>
                <w:i w:val="false"/>
                <w:color w:val="000000"/>
                <w:sz w:val="20"/>
              </w:rPr>
              <w:t>
в том числе: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басшылар және мемлекеттік қызметшілер</w:t>
            </w:r>
          </w:p>
          <w:bookmarkEnd w:id="79"/>
          <w:p>
            <w:pPr>
              <w:spacing w:after="20"/>
              <w:ind w:left="20"/>
              <w:jc w:val="both"/>
            </w:pPr>
            <w:r>
              <w:rPr>
                <w:rFonts w:ascii="Times New Roman"/>
                <w:b w:val="false"/>
                <w:i w:val="false"/>
                <w:color w:val="000000"/>
                <w:sz w:val="20"/>
              </w:rPr>
              <w:t>
руководители и государственные служащие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кәсіби маманда</w:t>
            </w:r>
          </w:p>
          <w:bookmarkEnd w:id="80"/>
          <w:p>
            <w:pPr>
              <w:spacing w:after="20"/>
              <w:ind w:left="20"/>
              <w:jc w:val="both"/>
            </w:pPr>
            <w:r>
              <w:rPr>
                <w:rFonts w:ascii="Times New Roman"/>
                <w:b w:val="false"/>
                <w:i w:val="false"/>
                <w:color w:val="000000"/>
                <w:sz w:val="20"/>
              </w:rPr>
              <w:t>
специалисты-профессионалы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81"/>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әкімшілендіру саласындағы қызметшілер</w:t>
            </w:r>
          </w:p>
          <w:bookmarkEnd w:id="82"/>
          <w:p>
            <w:pPr>
              <w:spacing w:after="20"/>
              <w:ind w:left="20"/>
              <w:jc w:val="both"/>
            </w:pPr>
            <w:r>
              <w:rPr>
                <w:rFonts w:ascii="Times New Roman"/>
                <w:b w:val="false"/>
                <w:i w:val="false"/>
                <w:color w:val="000000"/>
                <w:sz w:val="20"/>
              </w:rPr>
              <w:t>
служащие в области администрирования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қызмет көрсету және сауда саласының жұмыскерлері</w:t>
            </w:r>
          </w:p>
          <w:bookmarkEnd w:id="83"/>
          <w:p>
            <w:pPr>
              <w:spacing w:after="20"/>
              <w:ind w:left="20"/>
              <w:jc w:val="both"/>
            </w:pPr>
            <w:r>
              <w:rPr>
                <w:rFonts w:ascii="Times New Roman"/>
                <w:b w:val="false"/>
                <w:i w:val="false"/>
                <w:color w:val="000000"/>
                <w:sz w:val="20"/>
              </w:rPr>
              <w:t>
работники сферы услуг и продаж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bookmarkEnd w:id="84"/>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bookmarkEnd w:id="85"/>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86"/>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біліктілігі жоқ жұмысшылар</w:t>
            </w:r>
          </w:p>
          <w:bookmarkEnd w:id="87"/>
          <w:p>
            <w:pPr>
              <w:spacing w:after="20"/>
              <w:ind w:left="20"/>
              <w:jc w:val="both"/>
            </w:pPr>
            <w:r>
              <w:rPr>
                <w:rFonts w:ascii="Times New Roman"/>
                <w:b w:val="false"/>
                <w:i w:val="false"/>
                <w:color w:val="000000"/>
                <w:sz w:val="20"/>
              </w:rPr>
              <w:t>
неквалифицированные рабочие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басқа топтарға кірмейтін жұмыскерлер</w:t>
            </w:r>
          </w:p>
          <w:bookmarkEnd w:id="88"/>
          <w:p>
            <w:pPr>
              <w:spacing w:after="20"/>
              <w:ind w:left="20"/>
              <w:jc w:val="both"/>
            </w:pPr>
            <w:r>
              <w:rPr>
                <w:rFonts w:ascii="Times New Roman"/>
                <w:b w:val="false"/>
                <w:i w:val="false"/>
                <w:color w:val="000000"/>
                <w:sz w:val="20"/>
              </w:rPr>
              <w:t>
работники, не входящие в другие группы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89"/>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89"/>
    <w:p>
      <w:pPr>
        <w:spacing w:after="0"/>
        <w:ind w:left="0"/>
        <w:jc w:val="both"/>
      </w:pPr>
      <w:r>
        <w:rPr>
          <w:rFonts w:ascii="Times New Roman"/>
          <w:b w:val="false"/>
          <w:i w:val="false"/>
          <w:color w:val="000000"/>
          <w:sz w:val="28"/>
        </w:rPr>
        <w:t>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8438"/>
        <w:gridCol w:w="1287"/>
        <w:gridCol w:w="128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Жол коды</w:t>
            </w:r>
          </w:p>
          <w:bookmarkEnd w:id="90"/>
          <w:p>
            <w:pPr>
              <w:spacing w:after="20"/>
              <w:ind w:left="20"/>
              <w:jc w:val="both"/>
            </w:pPr>
            <w:r>
              <w:rPr>
                <w:rFonts w:ascii="Times New Roman"/>
                <w:b w:val="false"/>
                <w:i w:val="false"/>
                <w:color w:val="000000"/>
                <w:sz w:val="20"/>
              </w:rPr>
              <w:t>
Код строки</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Көрсеткіштер атауы</w:t>
            </w:r>
          </w:p>
          <w:bookmarkEnd w:id="91"/>
          <w:p>
            <w:pPr>
              <w:spacing w:after="20"/>
              <w:ind w:left="20"/>
              <w:jc w:val="both"/>
            </w:pPr>
            <w:r>
              <w:rPr>
                <w:rFonts w:ascii="Times New Roman"/>
                <w:b w:val="false"/>
                <w:i w:val="false"/>
                <w:color w:val="000000"/>
                <w:sz w:val="20"/>
              </w:rPr>
              <w:t>
Наименование показателей</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Барлығы</w:t>
            </w:r>
          </w:p>
          <w:bookmarkEnd w:id="92"/>
          <w:p>
            <w:pPr>
              <w:spacing w:after="20"/>
              <w:ind w:left="20"/>
              <w:jc w:val="both"/>
            </w:pPr>
            <w:r>
              <w:rPr>
                <w:rFonts w:ascii="Times New Roman"/>
                <w:b w:val="false"/>
                <w:i w:val="false"/>
                <w:color w:val="000000"/>
                <w:sz w:val="20"/>
              </w:rPr>
              <w:t xml:space="preserve">
Всего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Оның ішінде әйелдер</w:t>
            </w:r>
          </w:p>
          <w:bookmarkEnd w:id="93"/>
          <w:p>
            <w:pPr>
              <w:spacing w:after="20"/>
              <w:ind w:left="20"/>
              <w:jc w:val="both"/>
            </w:pPr>
            <w:r>
              <w:rPr>
                <w:rFonts w:ascii="Times New Roman"/>
                <w:b w:val="false"/>
                <w:i w:val="false"/>
                <w:color w:val="000000"/>
                <w:sz w:val="20"/>
              </w:rPr>
              <w:t>
Из них женщин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bookmarkEnd w:id="94"/>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bookmarkEnd w:id="95"/>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bookmarkEnd w:id="96"/>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bookmarkEnd w:id="97"/>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bookmarkEnd w:id="98"/>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bookmarkEnd w:id="99"/>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Қашықтан жұмыс істейтін қызметкерлердің саны, адам</w:t>
            </w:r>
          </w:p>
          <w:bookmarkEnd w:id="100"/>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01"/>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101"/>
    <w:p>
      <w:pPr>
        <w:spacing w:after="0"/>
        <w:ind w:left="0"/>
        <w:jc w:val="both"/>
      </w:pPr>
      <w:r>
        <w:rPr>
          <w:rFonts w:ascii="Times New Roman"/>
          <w:b w:val="false"/>
          <w:i w:val="false"/>
          <w:color w:val="000000"/>
          <w:sz w:val="28"/>
        </w:rPr>
        <w:t>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6778"/>
        <w:gridCol w:w="1442"/>
        <w:gridCol w:w="1442"/>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Жол коды</w:t>
            </w:r>
          </w:p>
          <w:bookmarkEnd w:id="102"/>
          <w:p>
            <w:pPr>
              <w:spacing w:after="20"/>
              <w:ind w:left="20"/>
              <w:jc w:val="both"/>
            </w:pPr>
            <w:r>
              <w:rPr>
                <w:rFonts w:ascii="Times New Roman"/>
                <w:b w:val="false"/>
                <w:i w:val="false"/>
                <w:color w:val="000000"/>
                <w:sz w:val="20"/>
              </w:rPr>
              <w:t>
Код строки</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Көрсеткіштер атауы</w:t>
            </w:r>
          </w:p>
          <w:bookmarkEnd w:id="103"/>
          <w:p>
            <w:pPr>
              <w:spacing w:after="20"/>
              <w:ind w:left="20"/>
              <w:jc w:val="both"/>
            </w:pPr>
            <w:r>
              <w:rPr>
                <w:rFonts w:ascii="Times New Roman"/>
                <w:b w:val="false"/>
                <w:i w:val="false"/>
                <w:color w:val="000000"/>
                <w:sz w:val="20"/>
              </w:rPr>
              <w:t>
Наименование показателей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Барлығы</w:t>
            </w:r>
          </w:p>
          <w:bookmarkEnd w:id="104"/>
          <w:p>
            <w:pPr>
              <w:spacing w:after="20"/>
              <w:ind w:left="20"/>
              <w:jc w:val="both"/>
            </w:pPr>
            <w:r>
              <w:rPr>
                <w:rFonts w:ascii="Times New Roman"/>
                <w:b w:val="false"/>
                <w:i w:val="false"/>
                <w:color w:val="000000"/>
                <w:sz w:val="20"/>
              </w:rPr>
              <w:t>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Оның ішінде әйелдер</w:t>
            </w:r>
          </w:p>
          <w:bookmarkEnd w:id="105"/>
          <w:p>
            <w:pPr>
              <w:spacing w:after="20"/>
              <w:ind w:left="20"/>
              <w:jc w:val="both"/>
            </w:pPr>
            <w:r>
              <w:rPr>
                <w:rFonts w:ascii="Times New Roman"/>
                <w:b w:val="false"/>
                <w:i w:val="false"/>
                <w:color w:val="000000"/>
                <w:sz w:val="20"/>
              </w:rPr>
              <w:t>
Из них женщин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6"/>
          <w:p>
            <w:pPr>
              <w:spacing w:after="20"/>
              <w:ind w:left="20"/>
              <w:jc w:val="both"/>
            </w:pPr>
            <w:r>
              <w:rPr>
                <w:rFonts w:ascii="Times New Roman"/>
                <w:b w:val="false"/>
                <w:i w:val="false"/>
                <w:color w:val="000000"/>
                <w:sz w:val="20"/>
              </w:rPr>
              <w:t>
Барлық қызметкерлердің жұмыспен өтелген адам-күнінің саны</w:t>
            </w:r>
          </w:p>
          <w:bookmarkEnd w:id="106"/>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7"/>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bookmarkEnd w:id="107"/>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xml:space="preserve">
Жұмыспен өтелмеген адам-күн саны, барлығы </w:t>
            </w:r>
          </w:p>
          <w:bookmarkEnd w:id="108"/>
          <w:p>
            <w:pPr>
              <w:spacing w:after="20"/>
              <w:ind w:left="20"/>
              <w:jc w:val="both"/>
            </w:pPr>
            <w:r>
              <w:rPr>
                <w:rFonts w:ascii="Times New Roman"/>
                <w:b w:val="false"/>
                <w:i w:val="false"/>
                <w:color w:val="000000"/>
                <w:sz w:val="20"/>
              </w:rPr>
              <w:t>
Число неотработанных человеко-дней,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оның ішінде:</w:t>
            </w:r>
          </w:p>
          <w:bookmarkEnd w:id="109"/>
          <w:p>
            <w:pPr>
              <w:spacing w:after="20"/>
              <w:ind w:left="20"/>
              <w:jc w:val="both"/>
            </w:pPr>
            <w:r>
              <w:rPr>
                <w:rFonts w:ascii="Times New Roman"/>
                <w:b w:val="false"/>
                <w:i w:val="false"/>
                <w:color w:val="000000"/>
                <w:sz w:val="20"/>
              </w:rPr>
              <w:t xml:space="preserve">
из них: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bookmarkEnd w:id="110"/>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оқу демалыстары</w:t>
            </w:r>
          </w:p>
          <w:bookmarkEnd w:id="111"/>
          <w:p>
            <w:pPr>
              <w:spacing w:after="20"/>
              <w:ind w:left="20"/>
              <w:jc w:val="both"/>
            </w:pPr>
            <w:r>
              <w:rPr>
                <w:rFonts w:ascii="Times New Roman"/>
                <w:b w:val="false"/>
                <w:i w:val="false"/>
                <w:color w:val="000000"/>
                <w:sz w:val="20"/>
              </w:rPr>
              <w:t>
учебные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науқастануына байланысты</w:t>
            </w:r>
          </w:p>
          <w:bookmarkEnd w:id="112"/>
          <w:p>
            <w:pPr>
              <w:spacing w:after="20"/>
              <w:ind w:left="20"/>
              <w:jc w:val="both"/>
            </w:pPr>
            <w:r>
              <w:rPr>
                <w:rFonts w:ascii="Times New Roman"/>
                <w:b w:val="false"/>
                <w:i w:val="false"/>
                <w:color w:val="000000"/>
                <w:sz w:val="20"/>
              </w:rPr>
              <w:t>
по болезни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жалақысы сақталмайтын демалыстармен байланысты</w:t>
            </w:r>
          </w:p>
          <w:bookmarkEnd w:id="113"/>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өндірістің тұрып қалуына байланысты</w:t>
            </w:r>
          </w:p>
          <w:bookmarkEnd w:id="114"/>
          <w:p>
            <w:pPr>
              <w:spacing w:after="20"/>
              <w:ind w:left="20"/>
              <w:jc w:val="both"/>
            </w:pPr>
            <w:r>
              <w:rPr>
                <w:rFonts w:ascii="Times New Roman"/>
                <w:b w:val="false"/>
                <w:i w:val="false"/>
                <w:color w:val="000000"/>
                <w:sz w:val="20"/>
              </w:rPr>
              <w:t>
в связи с простоем производства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xml:space="preserve">
басқа себептер бойынша </w:t>
            </w:r>
          </w:p>
          <w:bookmarkEnd w:id="115"/>
          <w:p>
            <w:pPr>
              <w:spacing w:after="20"/>
              <w:ind w:left="20"/>
              <w:jc w:val="both"/>
            </w:pPr>
            <w:r>
              <w:rPr>
                <w:rFonts w:ascii="Times New Roman"/>
                <w:b w:val="false"/>
                <w:i w:val="false"/>
                <w:color w:val="000000"/>
                <w:sz w:val="20"/>
              </w:rPr>
              <w:t>
по другим причинам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xml:space="preserve">
Мерекелік және демалыс күндерінің саны, адам-күн </w:t>
            </w:r>
          </w:p>
          <w:bookmarkEnd w:id="116"/>
          <w:p>
            <w:pPr>
              <w:spacing w:after="20"/>
              <w:ind w:left="20"/>
              <w:jc w:val="both"/>
            </w:pPr>
            <w:r>
              <w:rPr>
                <w:rFonts w:ascii="Times New Roman"/>
                <w:b w:val="false"/>
                <w:i w:val="false"/>
                <w:color w:val="000000"/>
                <w:sz w:val="20"/>
              </w:rPr>
              <w:t>
Число праздничных и выходных, человеко-дней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117"/>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117"/>
    <w:p>
      <w:pPr>
        <w:spacing w:after="0"/>
        <w:ind w:left="0"/>
        <w:jc w:val="both"/>
      </w:pPr>
      <w:r>
        <w:rPr>
          <w:rFonts w:ascii="Times New Roman"/>
          <w:b w:val="false"/>
          <w:i w:val="false"/>
          <w:color w:val="000000"/>
          <w:sz w:val="28"/>
        </w:rPr>
        <w:t>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3583"/>
        <w:gridCol w:w="3548"/>
        <w:gridCol w:w="1070"/>
        <w:gridCol w:w="1070"/>
        <w:gridCol w:w="1071"/>
      </w:tblGrid>
      <w:tr>
        <w:trPr>
          <w:trHeight w:val="30"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Жол коды</w:t>
            </w:r>
          </w:p>
          <w:bookmarkEnd w:id="118"/>
          <w:p>
            <w:pPr>
              <w:spacing w:after="20"/>
              <w:ind w:left="20"/>
              <w:jc w:val="both"/>
            </w:pPr>
            <w:r>
              <w:rPr>
                <w:rFonts w:ascii="Times New Roman"/>
                <w:b w:val="false"/>
                <w:i w:val="false"/>
                <w:color w:val="000000"/>
                <w:sz w:val="20"/>
              </w:rPr>
              <w:t>
Код строки</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Көрсеткіштер атауы</w:t>
            </w:r>
          </w:p>
          <w:bookmarkEnd w:id="119"/>
          <w:p>
            <w:pPr>
              <w:spacing w:after="20"/>
              <w:ind w:left="20"/>
              <w:jc w:val="both"/>
            </w:pPr>
            <w:r>
              <w:rPr>
                <w:rFonts w:ascii="Times New Roman"/>
                <w:b w:val="false"/>
                <w:i w:val="false"/>
                <w:color w:val="000000"/>
                <w:sz w:val="20"/>
              </w:rPr>
              <w:t>
Наименование показателей</w:t>
            </w:r>
          </w:p>
        </w:tc>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bookmarkEnd w:id="120"/>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Оның ішінде келесі бағыттар бойынша:</w:t>
            </w:r>
          </w:p>
          <w:bookmarkEnd w:id="121"/>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біліктілікті арттыру</w:t>
            </w:r>
          </w:p>
          <w:bookmarkEnd w:id="122"/>
          <w:p>
            <w:pPr>
              <w:spacing w:after="20"/>
              <w:ind w:left="20"/>
              <w:jc w:val="both"/>
            </w:pPr>
            <w:r>
              <w:rPr>
                <w:rFonts w:ascii="Times New Roman"/>
                <w:b w:val="false"/>
                <w:i w:val="false"/>
                <w:color w:val="000000"/>
                <w:sz w:val="20"/>
              </w:rPr>
              <w:t>
повышение квалификации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xml:space="preserve">
кәсіптік даярлау </w:t>
            </w:r>
          </w:p>
          <w:bookmarkEnd w:id="123"/>
          <w:p>
            <w:pPr>
              <w:spacing w:after="20"/>
              <w:ind w:left="20"/>
              <w:jc w:val="both"/>
            </w:pPr>
            <w:r>
              <w:rPr>
                <w:rFonts w:ascii="Times New Roman"/>
                <w:b w:val="false"/>
                <w:i w:val="false"/>
                <w:color w:val="000000"/>
                <w:sz w:val="20"/>
              </w:rPr>
              <w:t>
профессиональная подготовка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кәсіптік қайта даярлау</w:t>
            </w:r>
          </w:p>
          <w:bookmarkEnd w:id="124"/>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Барлығы</w:t>
            </w:r>
          </w:p>
          <w:bookmarkEnd w:id="125"/>
          <w:p>
            <w:pPr>
              <w:spacing w:after="20"/>
              <w:ind w:left="20"/>
              <w:jc w:val="both"/>
            </w:pPr>
            <w:r>
              <w:rPr>
                <w:rFonts w:ascii="Times New Roman"/>
                <w:b w:val="false"/>
                <w:i w:val="false"/>
                <w:color w:val="000000"/>
                <w:sz w:val="20"/>
              </w:rPr>
              <w:t>
Всего</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оның ішінде білім деңгейімен:</w:t>
            </w:r>
          </w:p>
          <w:bookmarkEnd w:id="126"/>
          <w:p>
            <w:pPr>
              <w:spacing w:after="20"/>
              <w:ind w:left="20"/>
              <w:jc w:val="both"/>
            </w:pPr>
            <w:r>
              <w:rPr>
                <w:rFonts w:ascii="Times New Roman"/>
                <w:b w:val="false"/>
                <w:i w:val="false"/>
                <w:color w:val="000000"/>
                <w:sz w:val="20"/>
              </w:rPr>
              <w:t>
из них с уровнем образования:</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техникалық, кәсiптiк және ортадан кейінгі бiлiм</w:t>
            </w:r>
          </w:p>
          <w:bookmarkEnd w:id="127"/>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жоғары бiлiм</w:t>
            </w:r>
          </w:p>
          <w:bookmarkEnd w:id="128"/>
          <w:p>
            <w:pPr>
              <w:spacing w:after="20"/>
              <w:ind w:left="20"/>
              <w:jc w:val="both"/>
            </w:pPr>
            <w:r>
              <w:rPr>
                <w:rFonts w:ascii="Times New Roman"/>
                <w:b w:val="false"/>
                <w:i w:val="false"/>
                <w:color w:val="000000"/>
                <w:sz w:val="20"/>
              </w:rPr>
              <w:t>
высшее образование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жоғары оқу орнынан кейінгі білім</w:t>
            </w:r>
          </w:p>
          <w:bookmarkEnd w:id="129"/>
          <w:p>
            <w:pPr>
              <w:spacing w:after="20"/>
              <w:ind w:left="20"/>
              <w:jc w:val="both"/>
            </w:pPr>
            <w:r>
              <w:rPr>
                <w:rFonts w:ascii="Times New Roman"/>
                <w:b w:val="false"/>
                <w:i w:val="false"/>
                <w:color w:val="000000"/>
                <w:sz w:val="20"/>
              </w:rPr>
              <w:t>
послевузовское образование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 w:id="130"/>
      <w:r>
        <w:rPr>
          <w:rFonts w:ascii="Times New Roman"/>
          <w:b w:val="false"/>
          <w:i w:val="false"/>
          <w:color w:val="000000"/>
          <w:sz w:val="28"/>
        </w:rPr>
        <w:t>
      7. Қызметкерлердің қозғалысы туралы деректерді көрсетіңіз, адам</w:t>
      </w:r>
    </w:p>
    <w:bookmarkEnd w:id="130"/>
    <w:p>
      <w:pPr>
        <w:spacing w:after="0"/>
        <w:ind w:left="0"/>
        <w:jc w:val="both"/>
      </w:pPr>
      <w:r>
        <w:rPr>
          <w:rFonts w:ascii="Times New Roman"/>
          <w:b w:val="false"/>
          <w:i w:val="false"/>
          <w:color w:val="000000"/>
          <w:sz w:val="28"/>
        </w:rPr>
        <w:t>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892"/>
        <w:gridCol w:w="765"/>
        <w:gridCol w:w="2988"/>
        <w:gridCol w:w="1025"/>
        <w:gridCol w:w="1191"/>
        <w:gridCol w:w="1404"/>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Жол коды</w:t>
            </w:r>
          </w:p>
          <w:bookmarkEnd w:id="131"/>
          <w:p>
            <w:pPr>
              <w:spacing w:after="20"/>
              <w:ind w:left="20"/>
              <w:jc w:val="both"/>
            </w:pPr>
            <w:r>
              <w:rPr>
                <w:rFonts w:ascii="Times New Roman"/>
                <w:b w:val="false"/>
                <w:i w:val="false"/>
                <w:color w:val="000000"/>
                <w:sz w:val="20"/>
              </w:rPr>
              <w:t>
Код строки</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Көрсеткіштердің атауы</w:t>
            </w:r>
          </w:p>
          <w:bookmarkEnd w:id="132"/>
          <w:p>
            <w:pPr>
              <w:spacing w:after="20"/>
              <w:ind w:left="20"/>
              <w:jc w:val="both"/>
            </w:pPr>
            <w:r>
              <w:rPr>
                <w:rFonts w:ascii="Times New Roman"/>
                <w:b w:val="false"/>
                <w:i w:val="false"/>
                <w:color w:val="000000"/>
                <w:sz w:val="20"/>
              </w:rPr>
              <w:t>
Наименование показателей</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3"/>
          <w:p>
            <w:pPr>
              <w:spacing w:after="20"/>
              <w:ind w:left="20"/>
              <w:jc w:val="both"/>
            </w:pPr>
            <w:r>
              <w:rPr>
                <w:rFonts w:ascii="Times New Roman"/>
                <w:b w:val="false"/>
                <w:i w:val="false"/>
                <w:color w:val="000000"/>
                <w:sz w:val="20"/>
              </w:rPr>
              <w:t>
Барлығы</w:t>
            </w:r>
          </w:p>
          <w:bookmarkEnd w:id="133"/>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4"/>
          <w:p>
            <w:pPr>
              <w:spacing w:after="20"/>
              <w:ind w:left="20"/>
              <w:jc w:val="both"/>
            </w:pPr>
            <w:r>
              <w:rPr>
                <w:rFonts w:ascii="Times New Roman"/>
                <w:b w:val="false"/>
                <w:i w:val="false"/>
                <w:color w:val="000000"/>
                <w:sz w:val="20"/>
              </w:rPr>
              <w:t>
Оның ішінде білім деңгейімен</w:t>
            </w:r>
          </w:p>
          <w:bookmarkEnd w:id="134"/>
          <w:p>
            <w:pPr>
              <w:spacing w:after="20"/>
              <w:ind w:left="20"/>
              <w:jc w:val="both"/>
            </w:pPr>
            <w:r>
              <w:rPr>
                <w:rFonts w:ascii="Times New Roman"/>
                <w:b w:val="false"/>
                <w:i w:val="false"/>
                <w:color w:val="000000"/>
                <w:sz w:val="20"/>
              </w:rPr>
              <w:t>
Из них с уровнем образования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5"/>
          <w:p>
            <w:pPr>
              <w:spacing w:after="20"/>
              <w:ind w:left="20"/>
              <w:jc w:val="both"/>
            </w:pPr>
            <w:r>
              <w:rPr>
                <w:rFonts w:ascii="Times New Roman"/>
                <w:b w:val="false"/>
                <w:i w:val="false"/>
                <w:color w:val="000000"/>
                <w:sz w:val="20"/>
              </w:rPr>
              <w:t>
1-бағаннан әйелдер</w:t>
            </w:r>
          </w:p>
          <w:bookmarkEnd w:id="135"/>
          <w:p>
            <w:pPr>
              <w:spacing w:after="20"/>
              <w:ind w:left="20"/>
              <w:jc w:val="both"/>
            </w:pP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6"/>
          <w:p>
            <w:pPr>
              <w:spacing w:after="20"/>
              <w:ind w:left="20"/>
              <w:jc w:val="both"/>
            </w:pPr>
            <w:r>
              <w:rPr>
                <w:rFonts w:ascii="Times New Roman"/>
                <w:b w:val="false"/>
                <w:i w:val="false"/>
                <w:color w:val="000000"/>
                <w:sz w:val="20"/>
              </w:rPr>
              <w:t>
техникалық, кәсiптiк және орта оқу орнынан кейінгі бiлiм</w:t>
            </w:r>
          </w:p>
          <w:bookmarkEnd w:id="136"/>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жоғары бiлiм</w:t>
            </w:r>
          </w:p>
          <w:bookmarkEnd w:id="137"/>
          <w:p>
            <w:pPr>
              <w:spacing w:after="20"/>
              <w:ind w:left="20"/>
              <w:jc w:val="both"/>
            </w:pPr>
            <w:r>
              <w:rPr>
                <w:rFonts w:ascii="Times New Roman"/>
                <w:b w:val="false"/>
                <w:i w:val="false"/>
                <w:color w:val="000000"/>
                <w:sz w:val="20"/>
              </w:rPr>
              <w:t>
высшее образование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8"/>
          <w:p>
            <w:pPr>
              <w:spacing w:after="20"/>
              <w:ind w:left="20"/>
              <w:jc w:val="both"/>
            </w:pPr>
            <w:r>
              <w:rPr>
                <w:rFonts w:ascii="Times New Roman"/>
                <w:b w:val="false"/>
                <w:i w:val="false"/>
                <w:color w:val="000000"/>
                <w:sz w:val="20"/>
              </w:rPr>
              <w:t>
жоғары оқу орнынан кейінгі білім</w:t>
            </w:r>
          </w:p>
          <w:bookmarkEnd w:id="138"/>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9"/>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bookmarkEnd w:id="139"/>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0"/>
          <w:p>
            <w:pPr>
              <w:spacing w:after="20"/>
              <w:ind w:left="20"/>
              <w:jc w:val="both"/>
            </w:pPr>
            <w:r>
              <w:rPr>
                <w:rFonts w:ascii="Times New Roman"/>
                <w:b w:val="false"/>
                <w:i w:val="false"/>
                <w:color w:val="000000"/>
                <w:sz w:val="20"/>
              </w:rPr>
              <w:t>
Есепті кезеңде жұмысқа қабылданған қызметкерлер – барлығы</w:t>
            </w:r>
          </w:p>
          <w:bookmarkEnd w:id="140"/>
          <w:p>
            <w:pPr>
              <w:spacing w:after="20"/>
              <w:ind w:left="20"/>
              <w:jc w:val="both"/>
            </w:pPr>
            <w:r>
              <w:rPr>
                <w:rFonts w:ascii="Times New Roman"/>
                <w:b w:val="false"/>
                <w:i w:val="false"/>
                <w:color w:val="000000"/>
                <w:sz w:val="20"/>
              </w:rPr>
              <w:t>
Принято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оның ішінде:</w:t>
            </w:r>
          </w:p>
          <w:bookmarkEnd w:id="141"/>
          <w:p>
            <w:pPr>
              <w:spacing w:after="20"/>
              <w:ind w:left="20"/>
              <w:jc w:val="both"/>
            </w:pPr>
            <w:r>
              <w:rPr>
                <w:rFonts w:ascii="Times New Roman"/>
                <w:b w:val="false"/>
                <w:i w:val="false"/>
                <w:color w:val="000000"/>
                <w:sz w:val="20"/>
              </w:rPr>
              <w:t>
из них: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bookmarkEnd w:id="142"/>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оның ішінде оқыту нәтижесінде алынған мамандығы бойынша</w:t>
            </w:r>
          </w:p>
          <w:bookmarkEnd w:id="143"/>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жаңадан құрылған жұмыс орындарына</w:t>
            </w:r>
          </w:p>
          <w:bookmarkEnd w:id="144"/>
          <w:p>
            <w:pPr>
              <w:spacing w:after="20"/>
              <w:ind w:left="20"/>
              <w:jc w:val="both"/>
            </w:pPr>
            <w:r>
              <w:rPr>
                <w:rFonts w:ascii="Times New Roman"/>
                <w:b w:val="false"/>
                <w:i w:val="false"/>
                <w:color w:val="000000"/>
                <w:sz w:val="20"/>
              </w:rPr>
              <w:t>
на вновь созданные рабочие места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мүгедектігі бар қызметкерлер</w:t>
            </w:r>
          </w:p>
          <w:bookmarkEnd w:id="145"/>
          <w:p>
            <w:pPr>
              <w:spacing w:after="20"/>
              <w:ind w:left="20"/>
              <w:jc w:val="both"/>
            </w:pPr>
            <w:r>
              <w:rPr>
                <w:rFonts w:ascii="Times New Roman"/>
                <w:b w:val="false"/>
                <w:i w:val="false"/>
                <w:color w:val="000000"/>
                <w:sz w:val="20"/>
              </w:rPr>
              <w:t>
работников, имеющих инвалидность</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Есепті кезеңде жұмыстан шыққан қызметкерлер – барлығы</w:t>
            </w:r>
          </w:p>
          <w:bookmarkEnd w:id="146"/>
          <w:p>
            <w:pPr>
              <w:spacing w:after="20"/>
              <w:ind w:left="20"/>
              <w:jc w:val="both"/>
            </w:pPr>
            <w:r>
              <w:rPr>
                <w:rFonts w:ascii="Times New Roman"/>
                <w:b w:val="false"/>
                <w:i w:val="false"/>
                <w:color w:val="000000"/>
                <w:sz w:val="20"/>
              </w:rPr>
              <w:t>
Выбыло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персонал санының қысқартылуына байланысты</w:t>
            </w:r>
          </w:p>
          <w:bookmarkEnd w:id="147"/>
          <w:p>
            <w:pPr>
              <w:spacing w:after="20"/>
              <w:ind w:left="20"/>
              <w:jc w:val="both"/>
            </w:pPr>
            <w:r>
              <w:rPr>
                <w:rFonts w:ascii="Times New Roman"/>
                <w:b w:val="false"/>
                <w:i w:val="false"/>
                <w:color w:val="000000"/>
                <w:sz w:val="20"/>
              </w:rPr>
              <w:t>
в связи с сокращением численности персонала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8"/>
          <w:p>
            <w:pPr>
              <w:spacing w:after="20"/>
              <w:ind w:left="20"/>
              <w:jc w:val="both"/>
            </w:pPr>
            <w:r>
              <w:rPr>
                <w:rFonts w:ascii="Times New Roman"/>
                <w:b w:val="false"/>
                <w:i w:val="false"/>
                <w:color w:val="000000"/>
                <w:sz w:val="20"/>
              </w:rPr>
              <w:t xml:space="preserve">
кәсіпорынның таратылуына байланысты </w:t>
            </w:r>
          </w:p>
          <w:bookmarkEnd w:id="148"/>
          <w:p>
            <w:pPr>
              <w:spacing w:after="20"/>
              <w:ind w:left="20"/>
              <w:jc w:val="both"/>
            </w:pPr>
            <w:r>
              <w:rPr>
                <w:rFonts w:ascii="Times New Roman"/>
                <w:b w:val="false"/>
                <w:i w:val="false"/>
                <w:color w:val="000000"/>
                <w:sz w:val="20"/>
              </w:rPr>
              <w:t>
в связи с ликвидацией предприятия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9"/>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bookmarkEnd w:id="149"/>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0"/>
          <w:p>
            <w:pPr>
              <w:spacing w:after="20"/>
              <w:ind w:left="20"/>
              <w:jc w:val="both"/>
            </w:pPr>
            <w:r>
              <w:rPr>
                <w:rFonts w:ascii="Times New Roman"/>
                <w:b w:val="false"/>
                <w:i w:val="false"/>
                <w:color w:val="000000"/>
                <w:sz w:val="20"/>
              </w:rPr>
              <w:t>
еңбек тәртібін бұзғанына байланысты</w:t>
            </w:r>
          </w:p>
          <w:bookmarkEnd w:id="150"/>
          <w:p>
            <w:pPr>
              <w:spacing w:after="20"/>
              <w:ind w:left="20"/>
              <w:jc w:val="both"/>
            </w:pPr>
            <w:r>
              <w:rPr>
                <w:rFonts w:ascii="Times New Roman"/>
                <w:b w:val="false"/>
                <w:i w:val="false"/>
                <w:color w:val="000000"/>
                <w:sz w:val="20"/>
              </w:rPr>
              <w:t>
в связи с нарушением трудовой дисциплины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тараптардың еркінен тыс мән-жайларға байланысты</w:t>
            </w:r>
          </w:p>
          <w:bookmarkEnd w:id="151"/>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өз еркі бойынша (қызметкердің бастамасы бойынша)</w:t>
            </w:r>
          </w:p>
          <w:bookmarkEnd w:id="152"/>
          <w:p>
            <w:pPr>
              <w:spacing w:after="20"/>
              <w:ind w:left="20"/>
              <w:jc w:val="both"/>
            </w:pPr>
            <w:r>
              <w:rPr>
                <w:rFonts w:ascii="Times New Roman"/>
                <w:b w:val="false"/>
                <w:i w:val="false"/>
                <w:color w:val="000000"/>
                <w:sz w:val="20"/>
              </w:rPr>
              <w:t>
по собственному желанию (по инициативе работника)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по другим причинам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bookmarkEnd w:id="153"/>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54"/>
      <w:r>
        <w:rPr>
          <w:rFonts w:ascii="Times New Roman"/>
          <w:b w:val="false"/>
          <w:i w:val="false"/>
          <w:color w:val="000000"/>
          <w:sz w:val="28"/>
        </w:rPr>
        <w:t>
      8. Есепті кезеңнің соңына қызметкерлердің тізімдік санының құрамы туралы деректерді көрсетіңіз, адам</w:t>
      </w:r>
    </w:p>
    <w:bookmarkEnd w:id="154"/>
    <w:p>
      <w:pPr>
        <w:spacing w:after="0"/>
        <w:ind w:left="0"/>
        <w:jc w:val="both"/>
      </w:pPr>
      <w:r>
        <w:rPr>
          <w:rFonts w:ascii="Times New Roman"/>
          <w:b w:val="false"/>
          <w:i w:val="false"/>
          <w:color w:val="000000"/>
          <w:sz w:val="28"/>
        </w:rPr>
        <w:t>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Жол коды</w:t>
            </w:r>
          </w:p>
          <w:bookmarkEnd w:id="155"/>
          <w:p>
            <w:pPr>
              <w:spacing w:after="20"/>
              <w:ind w:left="20"/>
              <w:jc w:val="both"/>
            </w:pPr>
            <w:r>
              <w:rPr>
                <w:rFonts w:ascii="Times New Roman"/>
                <w:b w:val="false"/>
                <w:i w:val="false"/>
                <w:color w:val="000000"/>
                <w:sz w:val="20"/>
              </w:rPr>
              <w:t>
Код строки</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Көрсеткіштер атауы</w:t>
            </w:r>
          </w:p>
          <w:bookmarkEnd w:id="156"/>
          <w:p>
            <w:pPr>
              <w:spacing w:after="20"/>
              <w:ind w:left="20"/>
              <w:jc w:val="both"/>
            </w:pPr>
            <w:r>
              <w:rPr>
                <w:rFonts w:ascii="Times New Roman"/>
                <w:b w:val="false"/>
                <w:i w:val="false"/>
                <w:color w:val="000000"/>
                <w:sz w:val="20"/>
              </w:rPr>
              <w:t>
Наименование показателей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Барлығы</w:t>
            </w:r>
          </w:p>
          <w:bookmarkEnd w:id="157"/>
          <w:p>
            <w:pPr>
              <w:spacing w:after="20"/>
              <w:ind w:left="20"/>
              <w:jc w:val="both"/>
            </w:pPr>
            <w:r>
              <w:rPr>
                <w:rFonts w:ascii="Times New Roman"/>
                <w:b w:val="false"/>
                <w:i w:val="false"/>
                <w:color w:val="000000"/>
                <w:sz w:val="20"/>
              </w:rPr>
              <w:t>
Всего</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Ұйым (бөлімше) бойынша барлығы</w:t>
            </w:r>
          </w:p>
          <w:bookmarkEnd w:id="158"/>
          <w:p>
            <w:pPr>
              <w:spacing w:after="20"/>
              <w:ind w:left="20"/>
              <w:jc w:val="both"/>
            </w:pPr>
            <w:r>
              <w:rPr>
                <w:rFonts w:ascii="Times New Roman"/>
                <w:b w:val="false"/>
                <w:i w:val="false"/>
                <w:color w:val="000000"/>
                <w:sz w:val="20"/>
              </w:rPr>
              <w:t>
Всего по организации (подразделению)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соның ішінде мынадай жастағы адамдар:</w:t>
            </w:r>
          </w:p>
          <w:bookmarkEnd w:id="159"/>
          <w:p>
            <w:pPr>
              <w:spacing w:after="20"/>
              <w:ind w:left="20"/>
              <w:jc w:val="both"/>
            </w:pPr>
            <w:r>
              <w:rPr>
                <w:rFonts w:ascii="Times New Roman"/>
                <w:b w:val="false"/>
                <w:i w:val="false"/>
                <w:color w:val="000000"/>
                <w:sz w:val="20"/>
              </w:rPr>
              <w:t>
в том числе лица в возрасте: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14 – 15 жас</w:t>
            </w:r>
          </w:p>
          <w:bookmarkEnd w:id="160"/>
          <w:p>
            <w:pPr>
              <w:spacing w:after="20"/>
              <w:ind w:left="20"/>
              <w:jc w:val="both"/>
            </w:pP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16 – 28 жас</w:t>
            </w:r>
          </w:p>
          <w:bookmarkEnd w:id="161"/>
          <w:p>
            <w:pPr>
              <w:spacing w:after="20"/>
              <w:ind w:left="20"/>
              <w:jc w:val="both"/>
            </w:pP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29 – 49 жас</w:t>
            </w:r>
          </w:p>
          <w:bookmarkEnd w:id="162"/>
          <w:p>
            <w:pPr>
              <w:spacing w:after="20"/>
              <w:ind w:left="20"/>
              <w:jc w:val="both"/>
            </w:pP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50 жас және үлкен</w:t>
            </w:r>
          </w:p>
          <w:bookmarkEnd w:id="163"/>
          <w:p>
            <w:pPr>
              <w:spacing w:after="20"/>
              <w:ind w:left="20"/>
              <w:jc w:val="both"/>
            </w:pPr>
            <w:r>
              <w:rPr>
                <w:rFonts w:ascii="Times New Roman"/>
                <w:b w:val="false"/>
                <w:i w:val="false"/>
                <w:color w:val="000000"/>
                <w:sz w:val="20"/>
              </w:rPr>
              <w:t>
лет и старше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1-жолдан: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істейтін зейнеткерлер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работающие пенсионеры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5"/>
          <w:p>
            <w:pPr>
              <w:spacing w:after="20"/>
              <w:ind w:left="20"/>
              <w:jc w:val="both"/>
            </w:pPr>
            <w:r>
              <w:rPr>
                <w:rFonts w:ascii="Times New Roman"/>
                <w:b w:val="false"/>
                <w:i w:val="false"/>
                <w:color w:val="000000"/>
                <w:sz w:val="20"/>
              </w:rPr>
              <w:t>
1-жолдан:</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работники,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оның ішінде мүгедектігі бар әйелдер</w:t>
            </w:r>
          </w:p>
          <w:bookmarkEnd w:id="166"/>
          <w:p>
            <w:pPr>
              <w:spacing w:after="20"/>
              <w:ind w:left="20"/>
              <w:jc w:val="both"/>
            </w:pPr>
            <w:r>
              <w:rPr>
                <w:rFonts w:ascii="Times New Roman"/>
                <w:b w:val="false"/>
                <w:i w:val="false"/>
                <w:color w:val="000000"/>
                <w:sz w:val="20"/>
              </w:rPr>
              <w:t>
из них женщины,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1-жолдан:</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"Жасыл жұмыс орындарында" жұмыс істейтіндердің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168"/>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168"/>
    <w:p>
      <w:pPr>
        <w:spacing w:after="0"/>
        <w:ind w:left="0"/>
        <w:jc w:val="both"/>
      </w:pPr>
      <w:r>
        <w:rPr>
          <w:rFonts w:ascii="Times New Roman"/>
          <w:b w:val="false"/>
          <w:i w:val="false"/>
          <w:color w:val="000000"/>
          <w:sz w:val="28"/>
        </w:rPr>
        <w:t>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8194"/>
        <w:gridCol w:w="914"/>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9"/>
          <w:p>
            <w:pPr>
              <w:spacing w:after="20"/>
              <w:ind w:left="20"/>
              <w:jc w:val="both"/>
            </w:pPr>
            <w:r>
              <w:rPr>
                <w:rFonts w:ascii="Times New Roman"/>
                <w:b w:val="false"/>
                <w:i w:val="false"/>
                <w:color w:val="000000"/>
                <w:sz w:val="20"/>
              </w:rPr>
              <w:t>
Жол коды</w:t>
            </w:r>
          </w:p>
          <w:bookmarkEnd w:id="169"/>
          <w:p>
            <w:pPr>
              <w:spacing w:after="20"/>
              <w:ind w:left="20"/>
              <w:jc w:val="both"/>
            </w:pPr>
            <w:r>
              <w:rPr>
                <w:rFonts w:ascii="Times New Roman"/>
                <w:b w:val="false"/>
                <w:i w:val="false"/>
                <w:color w:val="000000"/>
                <w:sz w:val="20"/>
              </w:rPr>
              <w:t>
Код строки</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0"/>
          <w:p>
            <w:pPr>
              <w:spacing w:after="20"/>
              <w:ind w:left="20"/>
              <w:jc w:val="both"/>
            </w:pPr>
            <w:r>
              <w:rPr>
                <w:rFonts w:ascii="Times New Roman"/>
                <w:b w:val="false"/>
                <w:i w:val="false"/>
                <w:color w:val="000000"/>
                <w:sz w:val="20"/>
              </w:rPr>
              <w:t>
Көрсеткіштер атауы</w:t>
            </w:r>
          </w:p>
          <w:bookmarkEnd w:id="170"/>
          <w:p>
            <w:pPr>
              <w:spacing w:after="20"/>
              <w:ind w:left="20"/>
              <w:jc w:val="both"/>
            </w:pPr>
            <w:r>
              <w:rPr>
                <w:rFonts w:ascii="Times New Roman"/>
                <w:b w:val="false"/>
                <w:i w:val="false"/>
                <w:color w:val="000000"/>
                <w:sz w:val="20"/>
              </w:rPr>
              <w:t>
Наименование показателей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1"/>
          <w:p>
            <w:pPr>
              <w:spacing w:after="20"/>
              <w:ind w:left="20"/>
              <w:jc w:val="both"/>
            </w:pPr>
            <w:r>
              <w:rPr>
                <w:rFonts w:ascii="Times New Roman"/>
                <w:b w:val="false"/>
                <w:i w:val="false"/>
                <w:color w:val="000000"/>
                <w:sz w:val="20"/>
              </w:rPr>
              <w:t>
Барлығы</w:t>
            </w:r>
          </w:p>
          <w:bookmarkEnd w:id="171"/>
          <w:p>
            <w:pPr>
              <w:spacing w:after="20"/>
              <w:ind w:left="20"/>
              <w:jc w:val="both"/>
            </w:pPr>
            <w:r>
              <w:rPr>
                <w:rFonts w:ascii="Times New Roman"/>
                <w:b w:val="false"/>
                <w:i w:val="false"/>
                <w:color w:val="000000"/>
                <w:sz w:val="20"/>
              </w:rPr>
              <w:t>
Всего</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2"/>
          <w:p>
            <w:pPr>
              <w:spacing w:after="20"/>
              <w:ind w:left="20"/>
              <w:jc w:val="both"/>
            </w:pPr>
            <w:r>
              <w:rPr>
                <w:rFonts w:ascii="Times New Roman"/>
                <w:b w:val="false"/>
                <w:i w:val="false"/>
                <w:color w:val="000000"/>
                <w:sz w:val="20"/>
              </w:rPr>
              <w:t>
Жұмыс күшін ұстауға жұмсалған шығындар сомасы – барлығы</w:t>
            </w:r>
          </w:p>
          <w:bookmarkEnd w:id="172"/>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3"/>
          <w:p>
            <w:pPr>
              <w:spacing w:after="20"/>
              <w:ind w:left="20"/>
              <w:jc w:val="both"/>
            </w:pPr>
            <w:r>
              <w:rPr>
                <w:rFonts w:ascii="Times New Roman"/>
                <w:b w:val="false"/>
                <w:i w:val="false"/>
                <w:color w:val="000000"/>
                <w:sz w:val="20"/>
              </w:rPr>
              <w:t xml:space="preserve">
Қызметкерлердің жалақы қоры - барлығы </w:t>
            </w:r>
          </w:p>
          <w:bookmarkEnd w:id="173"/>
          <w:p>
            <w:pPr>
              <w:spacing w:after="20"/>
              <w:ind w:left="20"/>
              <w:jc w:val="both"/>
            </w:pPr>
            <w:r>
              <w:rPr>
                <w:rFonts w:ascii="Times New Roman"/>
                <w:b w:val="false"/>
                <w:i w:val="false"/>
                <w:color w:val="000000"/>
                <w:sz w:val="20"/>
              </w:rPr>
              <w:t>
Фонд заработной платы работников – 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4"/>
          <w:p>
            <w:pPr>
              <w:spacing w:after="20"/>
              <w:ind w:left="20"/>
              <w:jc w:val="both"/>
            </w:pPr>
            <w:r>
              <w:rPr>
                <w:rFonts w:ascii="Times New Roman"/>
                <w:b w:val="false"/>
                <w:i w:val="false"/>
                <w:color w:val="000000"/>
                <w:sz w:val="20"/>
              </w:rPr>
              <w:t>
соның ішінде:</w:t>
            </w:r>
          </w:p>
          <w:bookmarkEnd w:id="174"/>
          <w:p>
            <w:pPr>
              <w:spacing w:after="20"/>
              <w:ind w:left="20"/>
              <w:jc w:val="both"/>
            </w:pPr>
            <w:r>
              <w:rPr>
                <w:rFonts w:ascii="Times New Roman"/>
                <w:b w:val="false"/>
                <w:i w:val="false"/>
                <w:color w:val="000000"/>
                <w:sz w:val="20"/>
              </w:rPr>
              <w:t>
в том числе: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5"/>
          <w:p>
            <w:pPr>
              <w:spacing w:after="20"/>
              <w:ind w:left="20"/>
              <w:jc w:val="both"/>
            </w:pPr>
            <w:r>
              <w:rPr>
                <w:rFonts w:ascii="Times New Roman"/>
                <w:b w:val="false"/>
                <w:i w:val="false"/>
                <w:color w:val="000000"/>
                <w:sz w:val="20"/>
              </w:rPr>
              <w:t>
тарифтік мөлшерлеме мен лауазымдық (базалық) айлықақы бойынша есептелген жалақы</w:t>
            </w:r>
          </w:p>
          <w:bookmarkEnd w:id="175"/>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6"/>
          <w:p>
            <w:pPr>
              <w:spacing w:after="20"/>
              <w:ind w:left="20"/>
              <w:jc w:val="both"/>
            </w:pPr>
            <w:r>
              <w:rPr>
                <w:rFonts w:ascii="Times New Roman"/>
                <w:b w:val="false"/>
                <w:i w:val="false"/>
                <w:color w:val="000000"/>
                <w:sz w:val="20"/>
              </w:rPr>
              <w:t>
біржолғы төлемдер мен сыйлықақылар</w:t>
            </w:r>
          </w:p>
          <w:bookmarkEnd w:id="176"/>
          <w:p>
            <w:pPr>
              <w:spacing w:after="20"/>
              <w:ind w:left="20"/>
              <w:jc w:val="both"/>
            </w:pPr>
            <w:r>
              <w:rPr>
                <w:rFonts w:ascii="Times New Roman"/>
                <w:b w:val="false"/>
                <w:i w:val="false"/>
                <w:color w:val="000000"/>
                <w:sz w:val="20"/>
              </w:rPr>
              <w:t>
единовременные выплаты и премии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7"/>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p>
          <w:bookmarkEnd w:id="177"/>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8"/>
          <w:p>
            <w:pPr>
              <w:spacing w:after="20"/>
              <w:ind w:left="20"/>
              <w:jc w:val="both"/>
            </w:pPr>
            <w:r>
              <w:rPr>
                <w:rFonts w:ascii="Times New Roman"/>
                <w:b w:val="false"/>
                <w:i w:val="false"/>
                <w:color w:val="000000"/>
                <w:sz w:val="20"/>
              </w:rPr>
              <w:t>
жұмыспен өтелмеген уақытқа ақы төлеу</w:t>
            </w:r>
          </w:p>
          <w:bookmarkEnd w:id="178"/>
          <w:p>
            <w:pPr>
              <w:spacing w:after="20"/>
              <w:ind w:left="20"/>
              <w:jc w:val="both"/>
            </w:pPr>
            <w:r>
              <w:rPr>
                <w:rFonts w:ascii="Times New Roman"/>
                <w:b w:val="false"/>
                <w:i w:val="false"/>
                <w:color w:val="000000"/>
                <w:sz w:val="20"/>
              </w:rPr>
              <w:t>
оплата за неотработанное время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9"/>
          <w:p>
            <w:pPr>
              <w:spacing w:after="20"/>
              <w:ind w:left="20"/>
              <w:jc w:val="both"/>
            </w:pPr>
            <w:r>
              <w:rPr>
                <w:rFonts w:ascii="Times New Roman"/>
                <w:b w:val="false"/>
                <w:i w:val="false"/>
                <w:color w:val="000000"/>
                <w:sz w:val="20"/>
              </w:rPr>
              <w:t>
1.1-жолдан:</w:t>
            </w:r>
          </w:p>
          <w:bookmarkEnd w:id="179"/>
          <w:p>
            <w:pPr>
              <w:spacing w:after="20"/>
              <w:ind w:left="20"/>
              <w:jc w:val="both"/>
            </w:pPr>
            <w:r>
              <w:rPr>
                <w:rFonts w:ascii="Times New Roman"/>
                <w:b w:val="false"/>
                <w:i w:val="false"/>
                <w:color w:val="000000"/>
                <w:sz w:val="20"/>
              </w:rPr>
              <w:t>
из строки 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0"/>
          <w:p>
            <w:pPr>
              <w:spacing w:after="20"/>
              <w:ind w:left="20"/>
              <w:jc w:val="both"/>
            </w:pPr>
            <w:r>
              <w:rPr>
                <w:rFonts w:ascii="Times New Roman"/>
                <w:b w:val="false"/>
                <w:i w:val="false"/>
                <w:color w:val="000000"/>
                <w:sz w:val="20"/>
              </w:rPr>
              <w:t>
ақшалай нысандағы жалақы қоры</w:t>
            </w:r>
          </w:p>
          <w:bookmarkEnd w:id="180"/>
          <w:p>
            <w:pPr>
              <w:spacing w:after="20"/>
              <w:ind w:left="20"/>
              <w:jc w:val="both"/>
            </w:pPr>
            <w:r>
              <w:rPr>
                <w:rFonts w:ascii="Times New Roman"/>
                <w:b w:val="false"/>
                <w:i w:val="false"/>
                <w:color w:val="000000"/>
                <w:sz w:val="20"/>
              </w:rPr>
              <w:t>
фонд заработной платы в денежной форме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1"/>
          <w:p>
            <w:pPr>
              <w:spacing w:after="20"/>
              <w:ind w:left="20"/>
              <w:jc w:val="both"/>
            </w:pPr>
            <w:r>
              <w:rPr>
                <w:rFonts w:ascii="Times New Roman"/>
                <w:b w:val="false"/>
                <w:i w:val="false"/>
                <w:color w:val="000000"/>
                <w:sz w:val="20"/>
              </w:rPr>
              <w:t>
заттай нысандағы жалақы қоры</w:t>
            </w:r>
          </w:p>
          <w:bookmarkEnd w:id="181"/>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2"/>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bookmarkEnd w:id="182"/>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3"/>
          <w:p>
            <w:pPr>
              <w:spacing w:after="20"/>
              <w:ind w:left="20"/>
              <w:jc w:val="both"/>
            </w:pPr>
            <w:r>
              <w:rPr>
                <w:rFonts w:ascii="Times New Roman"/>
                <w:b w:val="false"/>
                <w:i w:val="false"/>
                <w:color w:val="000000"/>
                <w:sz w:val="20"/>
              </w:rPr>
              <w:t>
соның ішінде:</w:t>
            </w:r>
          </w:p>
          <w:bookmarkEnd w:id="183"/>
          <w:p>
            <w:pPr>
              <w:spacing w:after="20"/>
              <w:ind w:left="20"/>
              <w:jc w:val="both"/>
            </w:pPr>
            <w:r>
              <w:rPr>
                <w:rFonts w:ascii="Times New Roman"/>
                <w:b w:val="false"/>
                <w:i w:val="false"/>
                <w:color w:val="000000"/>
                <w:sz w:val="20"/>
              </w:rPr>
              <w:t>
в том числе: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4"/>
          <w:p>
            <w:pPr>
              <w:spacing w:after="20"/>
              <w:ind w:left="20"/>
              <w:jc w:val="both"/>
            </w:pPr>
            <w:r>
              <w:rPr>
                <w:rFonts w:ascii="Times New Roman"/>
                <w:b w:val="false"/>
                <w:i w:val="false"/>
                <w:color w:val="000000"/>
                <w:sz w:val="20"/>
              </w:rPr>
              <w:t>
қызметкерлерін тұрғын үймен қамтамасыз ету бойынша ұйымның шығыстары</w:t>
            </w:r>
          </w:p>
          <w:bookmarkEnd w:id="184"/>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5"/>
          <w:p>
            <w:pPr>
              <w:spacing w:after="20"/>
              <w:ind w:left="20"/>
              <w:jc w:val="both"/>
            </w:pPr>
            <w:r>
              <w:rPr>
                <w:rFonts w:ascii="Times New Roman"/>
                <w:b w:val="false"/>
                <w:i w:val="false"/>
                <w:color w:val="000000"/>
                <w:sz w:val="20"/>
              </w:rPr>
              <w:t>
оның ішінде:</w:t>
            </w:r>
          </w:p>
          <w:bookmarkEnd w:id="185"/>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6"/>
          <w:p>
            <w:pPr>
              <w:spacing w:after="20"/>
              <w:ind w:left="20"/>
              <w:jc w:val="both"/>
            </w:pPr>
            <w:r>
              <w:rPr>
                <w:rFonts w:ascii="Times New Roman"/>
                <w:b w:val="false"/>
                <w:i w:val="false"/>
                <w:color w:val="000000"/>
                <w:sz w:val="20"/>
              </w:rPr>
              <w:t>
қызметкерлердің меншігіне берілген тұрғын үйдің құны</w:t>
            </w:r>
          </w:p>
          <w:bookmarkEnd w:id="186"/>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7"/>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-қаржылар, қызметкерге ұйым өткізген пәтерлердің нарықтық құны мен қызметкер төлеген сома арасындағы айырма</w:t>
            </w:r>
          </w:p>
          <w:bookmarkEnd w:id="187"/>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8"/>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bookmarkEnd w:id="188"/>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9"/>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p>
          <w:bookmarkEnd w:id="189"/>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0"/>
          <w:p>
            <w:pPr>
              <w:spacing w:after="20"/>
              <w:ind w:left="20"/>
              <w:jc w:val="both"/>
            </w:pPr>
            <w:r>
              <w:rPr>
                <w:rFonts w:ascii="Times New Roman"/>
                <w:b w:val="false"/>
                <w:i w:val="false"/>
                <w:color w:val="000000"/>
                <w:sz w:val="20"/>
              </w:rPr>
              <w:t>
оның ішінде:</w:t>
            </w:r>
          </w:p>
          <w:bookmarkEnd w:id="190"/>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1"/>
          <w:p>
            <w:pPr>
              <w:spacing w:after="20"/>
              <w:ind w:left="20"/>
              <w:jc w:val="both"/>
            </w:pPr>
            <w:r>
              <w:rPr>
                <w:rFonts w:ascii="Times New Roman"/>
                <w:b w:val="false"/>
                <w:i w:val="false"/>
                <w:color w:val="000000"/>
                <w:sz w:val="20"/>
              </w:rPr>
              <w:t>
әлеуметтік сақтандыру</w:t>
            </w:r>
          </w:p>
          <w:bookmarkEnd w:id="191"/>
          <w:p>
            <w:pPr>
              <w:spacing w:after="20"/>
              <w:ind w:left="20"/>
              <w:jc w:val="both"/>
            </w:pPr>
            <w:r>
              <w:rPr>
                <w:rFonts w:ascii="Times New Roman"/>
                <w:b w:val="false"/>
                <w:i w:val="false"/>
                <w:color w:val="000000"/>
                <w:sz w:val="20"/>
              </w:rPr>
              <w:t>
социальное отчисление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2"/>
          <w:p>
            <w:pPr>
              <w:spacing w:after="20"/>
              <w:ind w:left="20"/>
              <w:jc w:val="both"/>
            </w:pPr>
            <w:r>
              <w:rPr>
                <w:rFonts w:ascii="Times New Roman"/>
                <w:b w:val="false"/>
                <w:i w:val="false"/>
                <w:color w:val="000000"/>
                <w:sz w:val="20"/>
              </w:rPr>
              <w:t>
міндетті әлеуметтік медициналық сақтандыру</w:t>
            </w:r>
          </w:p>
          <w:bookmarkEnd w:id="192"/>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3"/>
          <w:p>
            <w:pPr>
              <w:spacing w:after="20"/>
              <w:ind w:left="20"/>
              <w:jc w:val="both"/>
            </w:pPr>
            <w:r>
              <w:rPr>
                <w:rFonts w:ascii="Times New Roman"/>
                <w:b w:val="false"/>
                <w:i w:val="false"/>
                <w:color w:val="000000"/>
                <w:sz w:val="20"/>
              </w:rPr>
              <w:t>
еңбекке уақытша жармсыздығы бойынша жәрдемақы</w:t>
            </w:r>
          </w:p>
          <w:bookmarkEnd w:id="193"/>
          <w:p>
            <w:pPr>
              <w:spacing w:after="20"/>
              <w:ind w:left="20"/>
              <w:jc w:val="both"/>
            </w:pPr>
            <w:r>
              <w:rPr>
                <w:rFonts w:ascii="Times New Roman"/>
                <w:b w:val="false"/>
                <w:i w:val="false"/>
                <w:color w:val="000000"/>
                <w:sz w:val="20"/>
              </w:rPr>
              <w:t>
пособие по временной нетрудоспососбности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4"/>
          <w:p>
            <w:pPr>
              <w:spacing w:after="20"/>
              <w:ind w:left="20"/>
              <w:jc w:val="both"/>
            </w:pPr>
            <w:r>
              <w:rPr>
                <w:rFonts w:ascii="Times New Roman"/>
                <w:b w:val="false"/>
                <w:i w:val="false"/>
                <w:color w:val="000000"/>
                <w:sz w:val="20"/>
              </w:rPr>
              <w:t>
материалдық көмек</w:t>
            </w:r>
          </w:p>
          <w:bookmarkEnd w:id="194"/>
          <w:p>
            <w:pPr>
              <w:spacing w:after="20"/>
              <w:ind w:left="20"/>
              <w:jc w:val="both"/>
            </w:pPr>
            <w:r>
              <w:rPr>
                <w:rFonts w:ascii="Times New Roman"/>
                <w:b w:val="false"/>
                <w:i w:val="false"/>
                <w:color w:val="000000"/>
                <w:sz w:val="20"/>
              </w:rPr>
              <w:t>
материальная помощь</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5"/>
          <w:p>
            <w:pPr>
              <w:spacing w:after="20"/>
              <w:ind w:left="20"/>
              <w:jc w:val="both"/>
            </w:pPr>
            <w:r>
              <w:rPr>
                <w:rFonts w:ascii="Times New Roman"/>
                <w:b w:val="false"/>
                <w:i w:val="false"/>
                <w:color w:val="000000"/>
                <w:sz w:val="20"/>
              </w:rPr>
              <w:t>
басқа шығыстар</w:t>
            </w:r>
          </w:p>
          <w:bookmarkEnd w:id="195"/>
          <w:p>
            <w:pPr>
              <w:spacing w:after="20"/>
              <w:ind w:left="20"/>
              <w:jc w:val="both"/>
            </w:pPr>
            <w:r>
              <w:rPr>
                <w:rFonts w:ascii="Times New Roman"/>
                <w:b w:val="false"/>
                <w:i w:val="false"/>
                <w:color w:val="000000"/>
                <w:sz w:val="20"/>
              </w:rPr>
              <w:t>
другие расходы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6"/>
          <w:p>
            <w:pPr>
              <w:spacing w:after="20"/>
              <w:ind w:left="20"/>
              <w:jc w:val="both"/>
            </w:pPr>
            <w:r>
              <w:rPr>
                <w:rFonts w:ascii="Times New Roman"/>
                <w:b w:val="false"/>
                <w:i w:val="false"/>
                <w:color w:val="000000"/>
                <w:sz w:val="20"/>
              </w:rPr>
              <w:t>
ұйымның қызметкерлерін оқытуға жұмсаған шығыстары</w:t>
            </w:r>
          </w:p>
          <w:bookmarkEnd w:id="196"/>
          <w:p>
            <w:pPr>
              <w:spacing w:after="20"/>
              <w:ind w:left="20"/>
              <w:jc w:val="both"/>
            </w:pPr>
            <w:r>
              <w:rPr>
                <w:rFonts w:ascii="Times New Roman"/>
                <w:b w:val="false"/>
                <w:i w:val="false"/>
                <w:color w:val="000000"/>
                <w:sz w:val="20"/>
              </w:rPr>
              <w:t>
расходы организации на обучение работников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7"/>
          <w:p>
            <w:pPr>
              <w:spacing w:after="20"/>
              <w:ind w:left="20"/>
              <w:jc w:val="both"/>
            </w:pPr>
            <w:r>
              <w:rPr>
                <w:rFonts w:ascii="Times New Roman"/>
                <w:b w:val="false"/>
                <w:i w:val="false"/>
                <w:color w:val="000000"/>
                <w:sz w:val="20"/>
              </w:rPr>
              <w:t>
оның ішінде:</w:t>
            </w:r>
          </w:p>
          <w:bookmarkEnd w:id="197"/>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8"/>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9"/>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bookmarkEnd w:id="199"/>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0"/>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p>
          <w:bookmarkEnd w:id="200"/>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1"/>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w:t>
            </w:r>
          </w:p>
          <w:bookmarkEnd w:id="201"/>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2"/>
          <w:p>
            <w:pPr>
              <w:spacing w:after="20"/>
              <w:ind w:left="20"/>
              <w:jc w:val="both"/>
            </w:pPr>
            <w:r>
              <w:rPr>
                <w:rFonts w:ascii="Times New Roman"/>
                <w:b w:val="false"/>
                <w:i w:val="false"/>
                <w:color w:val="000000"/>
                <w:sz w:val="20"/>
              </w:rPr>
              <w:t>
жұмыс күшін пайдалануға байланысты салықтар</w:t>
            </w:r>
          </w:p>
          <w:bookmarkEnd w:id="202"/>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3"/>
          <w:p>
            <w:pPr>
              <w:spacing w:after="20"/>
              <w:ind w:left="20"/>
              <w:jc w:val="both"/>
            </w:pPr>
            <w:r>
              <w:rPr>
                <w:rFonts w:ascii="Times New Roman"/>
                <w:b w:val="false"/>
                <w:i w:val="false"/>
                <w:color w:val="000000"/>
                <w:sz w:val="20"/>
              </w:rPr>
              <w:t>
оның ішінде:</w:t>
            </w:r>
          </w:p>
          <w:bookmarkEnd w:id="203"/>
          <w:p>
            <w:pPr>
              <w:spacing w:after="20"/>
              <w:ind w:left="20"/>
              <w:jc w:val="both"/>
            </w:pPr>
            <w:r>
              <w:rPr>
                <w:rFonts w:ascii="Times New Roman"/>
                <w:b w:val="false"/>
                <w:i w:val="false"/>
                <w:color w:val="000000"/>
                <w:sz w:val="20"/>
              </w:rPr>
              <w:t>
из них: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4"/>
          <w:p>
            <w:pPr>
              <w:spacing w:after="20"/>
              <w:ind w:left="20"/>
              <w:jc w:val="both"/>
            </w:pPr>
            <w:r>
              <w:rPr>
                <w:rFonts w:ascii="Times New Roman"/>
                <w:b w:val="false"/>
                <w:i w:val="false"/>
                <w:color w:val="000000"/>
                <w:sz w:val="20"/>
              </w:rPr>
              <w:t>
әлеуметтік аударым</w:t>
            </w:r>
          </w:p>
          <w:bookmarkEnd w:id="204"/>
          <w:p>
            <w:pPr>
              <w:spacing w:after="20"/>
              <w:ind w:left="20"/>
              <w:jc w:val="both"/>
            </w:pPr>
            <w:r>
              <w:rPr>
                <w:rFonts w:ascii="Times New Roman"/>
                <w:b w:val="false"/>
                <w:i w:val="false"/>
                <w:color w:val="000000"/>
                <w:sz w:val="20"/>
              </w:rPr>
              <w:t>
социальный налог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шетелдік жұмыс күшін тартуға байланысты шығыстар</w:t>
            </w:r>
          </w:p>
          <w:bookmarkEnd w:id="205"/>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206"/>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bookmarkEnd w:id="206"/>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159"/>
        <w:gridCol w:w="2159"/>
        <w:gridCol w:w="2159"/>
        <w:gridCol w:w="2606"/>
        <w:gridCol w:w="1706"/>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7"/>
          <w:p>
            <w:pPr>
              <w:spacing w:after="20"/>
              <w:ind w:left="20"/>
              <w:jc w:val="both"/>
            </w:pPr>
            <w:r>
              <w:rPr>
                <w:rFonts w:ascii="Times New Roman"/>
                <w:b w:val="false"/>
                <w:i w:val="false"/>
                <w:color w:val="000000"/>
                <w:sz w:val="20"/>
              </w:rPr>
              <w:t>
1 сағатқа дейiн</w:t>
            </w:r>
          </w:p>
          <w:bookmarkEnd w:id="207"/>
          <w:p>
            <w:pPr>
              <w:spacing w:after="20"/>
              <w:ind w:left="20"/>
              <w:jc w:val="both"/>
            </w:pPr>
            <w:r>
              <w:rPr>
                <w:rFonts w:ascii="Times New Roman"/>
                <w:b w:val="false"/>
                <w:i w:val="false"/>
                <w:color w:val="000000"/>
                <w:sz w:val="20"/>
              </w:rPr>
              <w:t>
до 1 часа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8"/>
          <w:p>
            <w:pPr>
              <w:spacing w:after="20"/>
              <w:ind w:left="20"/>
              <w:jc w:val="both"/>
            </w:pPr>
            <w:r>
              <w:rPr>
                <w:rFonts w:ascii="Times New Roman"/>
                <w:b w:val="false"/>
                <w:i w:val="false"/>
                <w:color w:val="000000"/>
                <w:sz w:val="20"/>
              </w:rPr>
              <w:t>
40 сағаттан артық</w:t>
            </w:r>
          </w:p>
          <w:bookmarkEnd w:id="208"/>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47" w:id="209"/>
      <w:r>
        <w:rPr>
          <w:rFonts w:ascii="Times New Roman"/>
          <w:b w:val="false"/>
          <w:i w:val="false"/>
          <w:color w:val="000000"/>
          <w:sz w:val="28"/>
        </w:rPr>
        <w:t>
      Атауы</w:t>
      </w:r>
    </w:p>
    <w:bookmarkEnd w:id="209"/>
    <w:p>
      <w:pPr>
        <w:spacing w:after="0"/>
        <w:ind w:left="0"/>
        <w:jc w:val="both"/>
      </w:pPr>
      <w:r>
        <w:rPr>
          <w:rFonts w:ascii="Times New Roman"/>
          <w:b w:val="false"/>
          <w:i w:val="false"/>
          <w:color w:val="000000"/>
          <w:sz w:val="28"/>
        </w:rPr>
        <w:t>Наименование _____________________________________________________________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250" w:id="2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по труду" (индекс 1-Т, периодичность годовая)</w:t>
      </w:r>
    </w:p>
    <w:bookmarkEnd w:id="210"/>
    <w:bookmarkStart w:name="z251" w:id="21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(индекс 1-Т,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по труду" (индекс 1-Т, периодичность годовая) (далее – статистическая форма).</w:t>
      </w:r>
    </w:p>
    <w:bookmarkEnd w:id="211"/>
    <w:bookmarkStart w:name="z252" w:id="212"/>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p>
    <w:bookmarkEnd w:id="212"/>
    <w:bookmarkStart w:name="z253" w:id="213"/>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213"/>
    <w:bookmarkStart w:name="z254" w:id="214"/>
    <w:p>
      <w:pPr>
        <w:spacing w:after="0"/>
        <w:ind w:left="0"/>
        <w:jc w:val="both"/>
      </w:pPr>
      <w:r>
        <w:rPr>
          <w:rFonts w:ascii="Times New Roman"/>
          <w:b w:val="false"/>
          <w:i w:val="false"/>
          <w:color w:val="000000"/>
          <w:sz w:val="28"/>
        </w:rPr>
        <w:t xml:space="preserve">
      2)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w:t>
      </w:r>
      <w:r>
        <w:rPr>
          <w:rFonts w:ascii="Times New Roman"/>
          <w:b w:val="false"/>
          <w:i w:val="false"/>
          <w:color w:val="000000"/>
          <w:sz w:val="28"/>
        </w:rPr>
        <w:t xml:space="preserve"> кодексом, в том числе:</w:t>
      </w:r>
    </w:p>
    <w:bookmarkEnd w:id="214"/>
    <w:bookmarkStart w:name="z255" w:id="215"/>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215"/>
    <w:bookmarkStart w:name="z256" w:id="216"/>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216"/>
    <w:bookmarkStart w:name="z257" w:id="217"/>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217"/>
    <w:bookmarkStart w:name="z258" w:id="218"/>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218"/>
    <w:bookmarkStart w:name="z259" w:id="219"/>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219"/>
    <w:bookmarkStart w:name="z260" w:id="220"/>
    <w:p>
      <w:pPr>
        <w:spacing w:after="0"/>
        <w:ind w:left="0"/>
        <w:jc w:val="both"/>
      </w:pPr>
      <w:r>
        <w:rPr>
          <w:rFonts w:ascii="Times New Roman"/>
          <w:b w:val="false"/>
          <w:i w:val="false"/>
          <w:color w:val="000000"/>
          <w:sz w:val="28"/>
        </w:rPr>
        <w:t>
      4. Статистическая форма заполняется респондентом за установленный календарный отчетный период времени: год.</w:t>
      </w:r>
    </w:p>
    <w:bookmarkEnd w:id="220"/>
    <w:bookmarkStart w:name="z261" w:id="221"/>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221"/>
    <w:bookmarkStart w:name="z262" w:id="222"/>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об изменениях режима работы отражаются только на основании соответствующих документов (листы о временной нетрудоспособности, приказы (распоряжения)).</w:t>
      </w:r>
    </w:p>
    <w:bookmarkEnd w:id="222"/>
    <w:bookmarkStart w:name="z263" w:id="223"/>
    <w:p>
      <w:pPr>
        <w:spacing w:after="0"/>
        <w:ind w:left="0"/>
        <w:jc w:val="both"/>
      </w:pPr>
      <w:r>
        <w:rPr>
          <w:rFonts w:ascii="Times New Roman"/>
          <w:b w:val="false"/>
          <w:i w:val="false"/>
          <w:color w:val="000000"/>
          <w:sz w:val="28"/>
        </w:rPr>
        <w:t>
      5. При передаче (продаже, реорганизации) структурных и обособленных подразделений из одного юридического лица в другое в течение отчетного периода, из статистической формы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структурные и обособленные подразделения, также с начала года.</w:t>
      </w:r>
    </w:p>
    <w:bookmarkEnd w:id="223"/>
    <w:bookmarkStart w:name="z264" w:id="224"/>
    <w:p>
      <w:pPr>
        <w:spacing w:after="0"/>
        <w:ind w:left="0"/>
        <w:jc w:val="both"/>
      </w:pPr>
      <w:r>
        <w:rPr>
          <w:rFonts w:ascii="Times New Roman"/>
          <w:b w:val="false"/>
          <w:i w:val="false"/>
          <w:color w:val="000000"/>
          <w:sz w:val="28"/>
        </w:rPr>
        <w:t>
      При изменении организационно-правовой формы юридического лица данные по новому статусу юридического лица учитываются с того времени, с которого произошло изменение, данные за предыдущие месяцы с начала года по прежнему статусу из статистической формы не исключаются.</w:t>
      </w:r>
    </w:p>
    <w:bookmarkEnd w:id="224"/>
    <w:bookmarkStart w:name="z265" w:id="225"/>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225"/>
    <w:bookmarkStart w:name="z266" w:id="226"/>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226"/>
    <w:bookmarkStart w:name="z267" w:id="227"/>
    <w:p>
      <w:pPr>
        <w:spacing w:after="0"/>
        <w:ind w:left="0"/>
        <w:jc w:val="both"/>
      </w:pPr>
      <w:r>
        <w:rPr>
          <w:rFonts w:ascii="Times New Roman"/>
          <w:b w:val="false"/>
          <w:i w:val="false"/>
          <w:color w:val="000000"/>
          <w:sz w:val="28"/>
        </w:rPr>
        <w:t>
      В списочную численность включаются:</w:t>
      </w:r>
    </w:p>
    <w:bookmarkEnd w:id="227"/>
    <w:bookmarkStart w:name="z268" w:id="228"/>
    <w:p>
      <w:pPr>
        <w:spacing w:after="0"/>
        <w:ind w:left="0"/>
        <w:jc w:val="both"/>
      </w:pPr>
      <w:r>
        <w:rPr>
          <w:rFonts w:ascii="Times New Roman"/>
          <w:b w:val="false"/>
          <w:i w:val="false"/>
          <w:color w:val="000000"/>
          <w:sz w:val="28"/>
        </w:rPr>
        <w:t>
      1) работники:</w:t>
      </w:r>
    </w:p>
    <w:bookmarkEnd w:id="228"/>
    <w:bookmarkStart w:name="z269" w:id="229"/>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229"/>
    <w:bookmarkStart w:name="z270" w:id="230"/>
    <w:p>
      <w:pPr>
        <w:spacing w:after="0"/>
        <w:ind w:left="0"/>
        <w:jc w:val="both"/>
      </w:pPr>
      <w:r>
        <w:rPr>
          <w:rFonts w:ascii="Times New Roman"/>
          <w:b w:val="false"/>
          <w:i w:val="false"/>
          <w:color w:val="000000"/>
          <w:sz w:val="28"/>
        </w:rPr>
        <w:t>
      направленные для выполнения работы вахтовым методом;</w:t>
      </w:r>
    </w:p>
    <w:bookmarkEnd w:id="230"/>
    <w:bookmarkStart w:name="z271" w:id="231"/>
    <w:p>
      <w:pPr>
        <w:spacing w:after="0"/>
        <w:ind w:left="0"/>
        <w:jc w:val="both"/>
      </w:pPr>
      <w:r>
        <w:rPr>
          <w:rFonts w:ascii="Times New Roman"/>
          <w:b w:val="false"/>
          <w:i w:val="false"/>
          <w:color w:val="000000"/>
          <w:sz w:val="28"/>
        </w:rPr>
        <w:t>
      принятые на работу на неполное рабочее время;</w:t>
      </w:r>
    </w:p>
    <w:bookmarkEnd w:id="231"/>
    <w:bookmarkStart w:name="z272" w:id="232"/>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инвалиды первой и второй групп);</w:t>
      </w:r>
    </w:p>
    <w:bookmarkEnd w:id="232"/>
    <w:bookmarkStart w:name="z273" w:id="233"/>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233"/>
    <w:bookmarkStart w:name="z274" w:id="234"/>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234"/>
    <w:bookmarkStart w:name="z275" w:id="235"/>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235"/>
    <w:bookmarkStart w:name="z276" w:id="236"/>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236"/>
    <w:bookmarkStart w:name="z277" w:id="237"/>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237"/>
    <w:bookmarkStart w:name="z278" w:id="238"/>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238"/>
    <w:bookmarkStart w:name="z279" w:id="239"/>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239"/>
    <w:bookmarkStart w:name="z280" w:id="240"/>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240"/>
    <w:bookmarkStart w:name="z281" w:id="241"/>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241"/>
    <w:bookmarkStart w:name="z282" w:id="242"/>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242"/>
    <w:bookmarkStart w:name="z283" w:id="243"/>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243"/>
    <w:bookmarkStart w:name="z284" w:id="244"/>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244"/>
    <w:bookmarkStart w:name="z285" w:id="245"/>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245"/>
    <w:bookmarkStart w:name="z286" w:id="246"/>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246"/>
    <w:bookmarkStart w:name="z287" w:id="247"/>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247"/>
    <w:bookmarkStart w:name="z288" w:id="248"/>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248"/>
    <w:bookmarkStart w:name="z289" w:id="249"/>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249"/>
    <w:bookmarkStart w:name="z290" w:id="250"/>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250"/>
    <w:bookmarkStart w:name="z291" w:id="251"/>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251"/>
    <w:bookmarkStart w:name="z292" w:id="252"/>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252"/>
    <w:bookmarkStart w:name="z293" w:id="253"/>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253"/>
    <w:bookmarkStart w:name="z294" w:id="254"/>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254"/>
    <w:bookmarkStart w:name="z295" w:id="255"/>
    <w:p>
      <w:pPr>
        <w:spacing w:after="0"/>
        <w:ind w:left="0"/>
        <w:jc w:val="both"/>
      </w:pPr>
      <w:r>
        <w:rPr>
          <w:rFonts w:ascii="Times New Roman"/>
          <w:b w:val="false"/>
          <w:i w:val="false"/>
          <w:color w:val="000000"/>
          <w:sz w:val="28"/>
        </w:rPr>
        <w:t>
      11) отсутствующие в связи с простоем производства;</w:t>
      </w:r>
    </w:p>
    <w:bookmarkEnd w:id="255"/>
    <w:bookmarkStart w:name="z296" w:id="256"/>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256"/>
    <w:bookmarkStart w:name="z297" w:id="257"/>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257"/>
    <w:bookmarkStart w:name="z298" w:id="258"/>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258"/>
    <w:bookmarkStart w:name="z299" w:id="259"/>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259"/>
    <w:bookmarkStart w:name="z300" w:id="260"/>
    <w:p>
      <w:pPr>
        <w:spacing w:after="0"/>
        <w:ind w:left="0"/>
        <w:jc w:val="both"/>
      </w:pPr>
      <w:r>
        <w:rPr>
          <w:rFonts w:ascii="Times New Roman"/>
          <w:b w:val="false"/>
          <w:i w:val="false"/>
          <w:color w:val="000000"/>
          <w:sz w:val="28"/>
        </w:rPr>
        <w:t>
      Не включаются в списочную численность:</w:t>
      </w:r>
    </w:p>
    <w:bookmarkEnd w:id="260"/>
    <w:bookmarkStart w:name="z301" w:id="261"/>
    <w:p>
      <w:pPr>
        <w:spacing w:after="0"/>
        <w:ind w:left="0"/>
        <w:jc w:val="both"/>
      </w:pPr>
      <w:r>
        <w:rPr>
          <w:rFonts w:ascii="Times New Roman"/>
          <w:b w:val="false"/>
          <w:i w:val="false"/>
          <w:color w:val="000000"/>
          <w:sz w:val="28"/>
        </w:rPr>
        <w:t>
      1) работники:</w:t>
      </w:r>
    </w:p>
    <w:bookmarkEnd w:id="261"/>
    <w:bookmarkStart w:name="z302" w:id="262"/>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262"/>
    <w:bookmarkStart w:name="z303" w:id="263"/>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263"/>
    <w:bookmarkStart w:name="z304" w:id="264"/>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264"/>
    <w:bookmarkStart w:name="z305" w:id="265"/>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265"/>
    <w:bookmarkStart w:name="z306" w:id="266"/>
    <w:p>
      <w:pPr>
        <w:spacing w:after="0"/>
        <w:ind w:left="0"/>
        <w:jc w:val="both"/>
      </w:pPr>
      <w:r>
        <w:rPr>
          <w:rFonts w:ascii="Times New Roman"/>
          <w:b w:val="false"/>
          <w:i w:val="false"/>
          <w:color w:val="000000"/>
          <w:sz w:val="28"/>
        </w:rPr>
        <w:t>
      2) лица:</w:t>
      </w:r>
    </w:p>
    <w:bookmarkEnd w:id="266"/>
    <w:bookmarkStart w:name="z307" w:id="267"/>
    <w:p>
      <w:pPr>
        <w:spacing w:after="0"/>
        <w:ind w:left="0"/>
        <w:jc w:val="both"/>
      </w:pPr>
      <w:r>
        <w:rPr>
          <w:rFonts w:ascii="Times New Roman"/>
          <w:b w:val="false"/>
          <w:i w:val="false"/>
          <w:color w:val="000000"/>
          <w:sz w:val="28"/>
        </w:rPr>
        <w:t>
      выполняющие работы по договорам гражданско-правового характер.</w:t>
      </w:r>
    </w:p>
    <w:bookmarkEnd w:id="267"/>
    <w:bookmarkStart w:name="z308" w:id="268"/>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268"/>
    <w:bookmarkStart w:name="z309" w:id="269"/>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269"/>
    <w:bookmarkStart w:name="z310" w:id="270"/>
    <w:p>
      <w:pPr>
        <w:spacing w:after="0"/>
        <w:ind w:left="0"/>
        <w:jc w:val="both"/>
      </w:pPr>
      <w:r>
        <w:rPr>
          <w:rFonts w:ascii="Times New Roman"/>
          <w:b w:val="false"/>
          <w:i w:val="false"/>
          <w:color w:val="000000"/>
          <w:sz w:val="28"/>
        </w:rPr>
        <w:t xml:space="preserve">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w:t>
      </w:r>
    </w:p>
    <w:bookmarkEnd w:id="270"/>
    <w:bookmarkStart w:name="z311" w:id="271"/>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271"/>
    <w:bookmarkStart w:name="z312" w:id="272"/>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272"/>
    <w:bookmarkStart w:name="z313" w:id="273"/>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273"/>
    <w:bookmarkStart w:name="z314" w:id="274"/>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274"/>
    <w:bookmarkStart w:name="z315" w:id="275"/>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275"/>
    <w:bookmarkStart w:name="z316" w:id="276"/>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276"/>
    <w:bookmarkStart w:name="z317" w:id="277"/>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277"/>
    <w:bookmarkStart w:name="z318" w:id="278"/>
    <w:p>
      <w:pPr>
        <w:spacing w:after="0"/>
        <w:ind w:left="0"/>
        <w:jc w:val="both"/>
      </w:pPr>
      <w:r>
        <w:rPr>
          <w:rFonts w:ascii="Times New Roman"/>
          <w:b w:val="false"/>
          <w:i w:val="false"/>
          <w:color w:val="000000"/>
          <w:sz w:val="28"/>
        </w:rPr>
        <w:t>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278"/>
    <w:bookmarkStart w:name="z319" w:id="279"/>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279"/>
    <w:bookmarkStart w:name="z320" w:id="280"/>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280"/>
    <w:bookmarkStart w:name="z321" w:id="281"/>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281"/>
    <w:bookmarkStart w:name="z322" w:id="282"/>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282"/>
    <w:bookmarkStart w:name="z323" w:id="283"/>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283"/>
    <w:bookmarkStart w:name="z324" w:id="284"/>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284"/>
    <w:bookmarkStart w:name="z325" w:id="285"/>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"Классификатор занятий",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который размещен на сайте Министерства труда и социальной защиты населения Республики Казахстан (www.enbek.gov.kz).</w:t>
      </w:r>
    </w:p>
    <w:bookmarkEnd w:id="285"/>
    <w:bookmarkStart w:name="z326" w:id="286"/>
    <w:p>
      <w:pPr>
        <w:spacing w:after="0"/>
        <w:ind w:left="0"/>
        <w:jc w:val="both"/>
      </w:pPr>
      <w:r>
        <w:rPr>
          <w:rFonts w:ascii="Times New Roman"/>
          <w:b w:val="false"/>
          <w:i w:val="false"/>
          <w:color w:val="000000"/>
          <w:sz w:val="28"/>
        </w:rPr>
        <w:t xml:space="preserve">
      10.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286"/>
    <w:bookmarkStart w:name="z327" w:id="287"/>
    <w:p>
      <w:pPr>
        <w:spacing w:after="0"/>
        <w:ind w:left="0"/>
        <w:jc w:val="both"/>
      </w:pPr>
      <w:r>
        <w:rPr>
          <w:rFonts w:ascii="Times New Roman"/>
          <w:b w:val="false"/>
          <w:i w:val="false"/>
          <w:color w:val="000000"/>
          <w:sz w:val="28"/>
        </w:rPr>
        <w:t>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287"/>
    <w:bookmarkStart w:name="z328" w:id="288"/>
    <w:p>
      <w:pPr>
        <w:spacing w:after="0"/>
        <w:ind w:left="0"/>
        <w:jc w:val="both"/>
      </w:pPr>
      <w:r>
        <w:rPr>
          <w:rFonts w:ascii="Times New Roman"/>
          <w:b w:val="false"/>
          <w:i w:val="false"/>
          <w:color w:val="000000"/>
          <w:sz w:val="28"/>
        </w:rPr>
        <w:t>
      К работникам, имеющим послевузовское образование, относятся лица, окончившие резидентуру, магистратуру и докторантуру.</w:t>
      </w:r>
    </w:p>
    <w:bookmarkEnd w:id="288"/>
    <w:bookmarkStart w:name="z329" w:id="289"/>
    <w:p>
      <w:pPr>
        <w:spacing w:after="0"/>
        <w:ind w:left="0"/>
        <w:jc w:val="both"/>
      </w:pPr>
      <w:r>
        <w:rPr>
          <w:rFonts w:ascii="Times New Roman"/>
          <w:b w:val="false"/>
          <w:i w:val="false"/>
          <w:color w:val="000000"/>
          <w:sz w:val="28"/>
        </w:rPr>
        <w:t>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289"/>
    <w:bookmarkStart w:name="z330" w:id="290"/>
    <w:p>
      <w:pPr>
        <w:spacing w:after="0"/>
        <w:ind w:left="0"/>
        <w:jc w:val="both"/>
      </w:pPr>
      <w:r>
        <w:rPr>
          <w:rFonts w:ascii="Times New Roman"/>
          <w:b w:val="false"/>
          <w:i w:val="false"/>
          <w:color w:val="000000"/>
          <w:sz w:val="28"/>
        </w:rPr>
        <w:t>
      11. Данные по вторичному виду деятельности (вид деятельности, помимо основного, который осуществляется с целью производства продуктов для третьих лиц) респонденты заполняют в том случае, если предприятие помимо основного вида экономической деятельности имеет другие виды экономической деятельности.</w:t>
      </w:r>
    </w:p>
    <w:bookmarkEnd w:id="290"/>
    <w:bookmarkStart w:name="z331" w:id="291"/>
    <w:p>
      <w:pPr>
        <w:spacing w:after="0"/>
        <w:ind w:left="0"/>
        <w:jc w:val="both"/>
      </w:pPr>
      <w:r>
        <w:rPr>
          <w:rFonts w:ascii="Times New Roman"/>
          <w:b w:val="false"/>
          <w:i w:val="false"/>
          <w:color w:val="000000"/>
          <w:sz w:val="28"/>
        </w:rPr>
        <w:t xml:space="preserve">
      12. Строка 1.1 раздела 2.1 статистической формы заполняется на основании Перечня наименований должностей работников, относящихся к административному персоналу,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 981 (зарегистрирован в Реестре государственной регистрации нормативных правовых актов за № 12600). К производственному персоналу относят работников организации без учета административного персонала.</w:t>
      </w:r>
    </w:p>
    <w:bookmarkEnd w:id="291"/>
    <w:bookmarkStart w:name="z332" w:id="292"/>
    <w:p>
      <w:pPr>
        <w:spacing w:after="0"/>
        <w:ind w:left="0"/>
        <w:jc w:val="both"/>
      </w:pPr>
      <w:r>
        <w:rPr>
          <w:rFonts w:ascii="Times New Roman"/>
          <w:b w:val="false"/>
          <w:i w:val="false"/>
          <w:color w:val="000000"/>
          <w:sz w:val="28"/>
        </w:rPr>
        <w:t>
      13.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292"/>
    <w:bookmarkStart w:name="z333" w:id="293"/>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293"/>
    <w:bookmarkStart w:name="z334" w:id="294"/>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294"/>
    <w:bookmarkStart w:name="z335" w:id="295"/>
    <w:p>
      <w:pPr>
        <w:spacing w:after="0"/>
        <w:ind w:left="0"/>
        <w:jc w:val="both"/>
      </w:pPr>
      <w:r>
        <w:rPr>
          <w:rFonts w:ascii="Times New Roman"/>
          <w:b w:val="false"/>
          <w:i w:val="false"/>
          <w:color w:val="000000"/>
          <w:sz w:val="28"/>
        </w:rPr>
        <w:t>
      В фонд заработной платы включаются:</w:t>
      </w:r>
    </w:p>
    <w:bookmarkEnd w:id="295"/>
    <w:bookmarkStart w:name="z336" w:id="296"/>
    <w:p>
      <w:pPr>
        <w:spacing w:after="0"/>
        <w:ind w:left="0"/>
        <w:jc w:val="both"/>
      </w:pPr>
      <w:r>
        <w:rPr>
          <w:rFonts w:ascii="Times New Roman"/>
          <w:b w:val="false"/>
          <w:i w:val="false"/>
          <w:color w:val="000000"/>
          <w:sz w:val="28"/>
        </w:rPr>
        <w:t>
      1) заработная плата, начисленная по тарифным ставкам и должностным окладам:</w:t>
      </w:r>
    </w:p>
    <w:bookmarkEnd w:id="296"/>
    <w:bookmarkStart w:name="z337" w:id="297"/>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297"/>
    <w:bookmarkStart w:name="z338" w:id="298"/>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298"/>
    <w:bookmarkStart w:name="z339" w:id="299"/>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299"/>
    <w:bookmarkStart w:name="z340" w:id="300"/>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300"/>
    <w:bookmarkStart w:name="z341" w:id="301"/>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301"/>
    <w:bookmarkStart w:name="z342" w:id="302"/>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302"/>
    <w:bookmarkStart w:name="z343" w:id="303"/>
    <w:p>
      <w:pPr>
        <w:spacing w:after="0"/>
        <w:ind w:left="0"/>
        <w:jc w:val="both"/>
      </w:pPr>
      <w:r>
        <w:rPr>
          <w:rFonts w:ascii="Times New Roman"/>
          <w:b w:val="false"/>
          <w:i w:val="false"/>
          <w:color w:val="000000"/>
          <w:sz w:val="28"/>
        </w:rPr>
        <w:t>
      оплата труда лиц, не состоящих в списочном составе работников организации (принятых на работу по совместительству из других организаций).</w:t>
      </w:r>
    </w:p>
    <w:bookmarkEnd w:id="303"/>
    <w:bookmarkStart w:name="z344" w:id="304"/>
    <w:p>
      <w:pPr>
        <w:spacing w:after="0"/>
        <w:ind w:left="0"/>
        <w:jc w:val="both"/>
      </w:pPr>
      <w:r>
        <w:rPr>
          <w:rFonts w:ascii="Times New Roman"/>
          <w:b w:val="false"/>
          <w:i w:val="false"/>
          <w:color w:val="000000"/>
          <w:sz w:val="28"/>
        </w:rPr>
        <w:t>
      2) единовременные выплаты и премии:</w:t>
      </w:r>
    </w:p>
    <w:bookmarkEnd w:id="304"/>
    <w:bookmarkStart w:name="z345" w:id="305"/>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305"/>
    <w:bookmarkStart w:name="z346" w:id="306"/>
    <w:p>
      <w:pPr>
        <w:spacing w:after="0"/>
        <w:ind w:left="0"/>
        <w:jc w:val="both"/>
      </w:pPr>
      <w:r>
        <w:rPr>
          <w:rFonts w:ascii="Times New Roman"/>
          <w:b w:val="false"/>
          <w:i w:val="false"/>
          <w:color w:val="000000"/>
          <w:sz w:val="28"/>
        </w:rPr>
        <w:t>
      единовременные (разовые) премии независимо от источника их выплаты;</w:t>
      </w:r>
    </w:p>
    <w:bookmarkEnd w:id="306"/>
    <w:bookmarkStart w:name="z347" w:id="307"/>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ученые степени, дипломатический ранг и другие);</w:t>
      </w:r>
    </w:p>
    <w:bookmarkEnd w:id="307"/>
    <w:bookmarkStart w:name="z348" w:id="308"/>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308"/>
    <w:bookmarkStart w:name="z349" w:id="309"/>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309"/>
    <w:bookmarkStart w:name="z350" w:id="310"/>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310"/>
    <w:bookmarkStart w:name="z351" w:id="311"/>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311"/>
    <w:bookmarkStart w:name="z352" w:id="312"/>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312"/>
    <w:bookmarkStart w:name="z353" w:id="313"/>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313"/>
    <w:bookmarkStart w:name="z354" w:id="314"/>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314"/>
    <w:bookmarkStart w:name="z355" w:id="315"/>
    <w:p>
      <w:pPr>
        <w:spacing w:after="0"/>
        <w:ind w:left="0"/>
        <w:jc w:val="both"/>
      </w:pPr>
      <w:r>
        <w:rPr>
          <w:rFonts w:ascii="Times New Roman"/>
          <w:b w:val="false"/>
          <w:i w:val="false"/>
          <w:color w:val="000000"/>
          <w:sz w:val="28"/>
        </w:rPr>
        <w:t>
      доплаты за работу в ночное время;</w:t>
      </w:r>
    </w:p>
    <w:bookmarkEnd w:id="315"/>
    <w:bookmarkStart w:name="z356" w:id="316"/>
    <w:p>
      <w:pPr>
        <w:spacing w:after="0"/>
        <w:ind w:left="0"/>
        <w:jc w:val="both"/>
      </w:pPr>
      <w:r>
        <w:rPr>
          <w:rFonts w:ascii="Times New Roman"/>
          <w:b w:val="false"/>
          <w:i w:val="false"/>
          <w:color w:val="000000"/>
          <w:sz w:val="28"/>
        </w:rPr>
        <w:t>
      оплата работы в выходные и праздничные (нерабочие) дни;</w:t>
      </w:r>
    </w:p>
    <w:bookmarkEnd w:id="316"/>
    <w:bookmarkStart w:name="z357" w:id="317"/>
    <w:p>
      <w:pPr>
        <w:spacing w:after="0"/>
        <w:ind w:left="0"/>
        <w:jc w:val="both"/>
      </w:pPr>
      <w:r>
        <w:rPr>
          <w:rFonts w:ascii="Times New Roman"/>
          <w:b w:val="false"/>
          <w:i w:val="false"/>
          <w:color w:val="000000"/>
          <w:sz w:val="28"/>
        </w:rPr>
        <w:t>
      оплата сверхурочной работы;</w:t>
      </w:r>
    </w:p>
    <w:bookmarkEnd w:id="317"/>
    <w:bookmarkStart w:name="z358" w:id="318"/>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318"/>
    <w:bookmarkStart w:name="z359" w:id="319"/>
    <w:p>
      <w:pPr>
        <w:spacing w:after="0"/>
        <w:ind w:left="0"/>
        <w:jc w:val="both"/>
      </w:pPr>
      <w:r>
        <w:rPr>
          <w:rFonts w:ascii="Times New Roman"/>
          <w:b w:val="false"/>
          <w:i w:val="false"/>
          <w:color w:val="000000"/>
          <w:sz w:val="28"/>
        </w:rPr>
        <w:t>
      4) оплата за неотработанное время:</w:t>
      </w:r>
    </w:p>
    <w:bookmarkEnd w:id="319"/>
    <w:bookmarkStart w:name="z360" w:id="320"/>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320"/>
    <w:bookmarkStart w:name="z361" w:id="321"/>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321"/>
    <w:bookmarkStart w:name="z362" w:id="322"/>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322"/>
    <w:bookmarkStart w:name="z363" w:id="323"/>
    <w:p>
      <w:pPr>
        <w:spacing w:after="0"/>
        <w:ind w:left="0"/>
        <w:jc w:val="both"/>
      </w:pPr>
      <w:r>
        <w:rPr>
          <w:rFonts w:ascii="Times New Roman"/>
          <w:b w:val="false"/>
          <w:i w:val="false"/>
          <w:color w:val="000000"/>
          <w:sz w:val="28"/>
        </w:rPr>
        <w:t>
      оплата простоев не по вине работника;</w:t>
      </w:r>
    </w:p>
    <w:bookmarkEnd w:id="323"/>
    <w:bookmarkStart w:name="z364" w:id="324"/>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324"/>
    <w:bookmarkStart w:name="z365" w:id="325"/>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325"/>
    <w:bookmarkStart w:name="z366" w:id="326"/>
    <w:p>
      <w:pPr>
        <w:spacing w:after="0"/>
        <w:ind w:left="0"/>
        <w:jc w:val="both"/>
      </w:pPr>
      <w:r>
        <w:rPr>
          <w:rFonts w:ascii="Times New Roman"/>
          <w:b w:val="false"/>
          <w:i w:val="false"/>
          <w:color w:val="000000"/>
          <w:sz w:val="28"/>
        </w:rPr>
        <w:t>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326"/>
    <w:bookmarkStart w:name="z367" w:id="327"/>
    <w:p>
      <w:pPr>
        <w:spacing w:after="0"/>
        <w:ind w:left="0"/>
        <w:jc w:val="both"/>
      </w:pPr>
      <w:r>
        <w:rPr>
          <w:rFonts w:ascii="Times New Roman"/>
          <w:b w:val="false"/>
          <w:i w:val="false"/>
          <w:color w:val="000000"/>
          <w:sz w:val="28"/>
        </w:rPr>
        <w:t>
      Оплата труда лиц, выполняющих работы по договорам гражданско-правового характера учитываются только в разделе 4 статистической формы.</w:t>
      </w:r>
    </w:p>
    <w:bookmarkEnd w:id="327"/>
    <w:bookmarkStart w:name="z368" w:id="328"/>
    <w:p>
      <w:pPr>
        <w:spacing w:after="0"/>
        <w:ind w:left="0"/>
        <w:jc w:val="both"/>
      </w:pPr>
      <w:r>
        <w:rPr>
          <w:rFonts w:ascii="Times New Roman"/>
          <w:b w:val="false"/>
          <w:i w:val="false"/>
          <w:color w:val="000000"/>
          <w:sz w:val="28"/>
        </w:rPr>
        <w:t>
      По строкам 5 и 6 раздела 4 указываются сведения по работникам списочного состава.</w:t>
      </w:r>
    </w:p>
    <w:bookmarkEnd w:id="328"/>
    <w:bookmarkStart w:name="z369" w:id="329"/>
    <w:p>
      <w:pPr>
        <w:spacing w:after="0"/>
        <w:ind w:left="0"/>
        <w:jc w:val="both"/>
      </w:pPr>
      <w:r>
        <w:rPr>
          <w:rFonts w:ascii="Times New Roman"/>
          <w:b w:val="false"/>
          <w:i w:val="false"/>
          <w:color w:val="000000"/>
          <w:sz w:val="28"/>
        </w:rPr>
        <w:t>
      При заполнении строки 7 учитываются работники, находившиеся на дистанционной работе исходя из фактической численности работников предприятия, в соответствии со статьей 138 Трудового кодекса.</w:t>
      </w:r>
    </w:p>
    <w:bookmarkEnd w:id="329"/>
    <w:bookmarkStart w:name="z370" w:id="330"/>
    <w:p>
      <w:pPr>
        <w:spacing w:after="0"/>
        <w:ind w:left="0"/>
        <w:jc w:val="both"/>
      </w:pPr>
      <w:r>
        <w:rPr>
          <w:rFonts w:ascii="Times New Roman"/>
          <w:b w:val="false"/>
          <w:i w:val="false"/>
          <w:color w:val="000000"/>
          <w:sz w:val="28"/>
        </w:rPr>
        <w:t>
      14.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p>
    <w:bookmarkEnd w:id="330"/>
    <w:bookmarkStart w:name="z371" w:id="331"/>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w:t>
      </w:r>
    </w:p>
    <w:bookmarkEnd w:id="331"/>
    <w:bookmarkStart w:name="z372" w:id="332"/>
    <w:p>
      <w:pPr>
        <w:spacing w:after="0"/>
        <w:ind w:left="0"/>
        <w:jc w:val="both"/>
      </w:pPr>
      <w:r>
        <w:rPr>
          <w:rFonts w:ascii="Times New Roman"/>
          <w:b w:val="false"/>
          <w:i w:val="false"/>
          <w:color w:val="000000"/>
          <w:sz w:val="28"/>
        </w:rPr>
        <w:t>
      В число отработанных человеко-дней (человеко-часов) входят:</w:t>
      </w:r>
    </w:p>
    <w:bookmarkEnd w:id="332"/>
    <w:bookmarkStart w:name="z373" w:id="333"/>
    <w:p>
      <w:pPr>
        <w:spacing w:after="0"/>
        <w:ind w:left="0"/>
        <w:jc w:val="both"/>
      </w:pPr>
      <w:r>
        <w:rPr>
          <w:rFonts w:ascii="Times New Roman"/>
          <w:b w:val="false"/>
          <w:i w:val="false"/>
          <w:color w:val="000000"/>
          <w:sz w:val="28"/>
        </w:rPr>
        <w:t>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333"/>
    <w:bookmarkStart w:name="z374" w:id="334"/>
    <w:p>
      <w:pPr>
        <w:spacing w:after="0"/>
        <w:ind w:left="0"/>
        <w:jc w:val="both"/>
      </w:pPr>
      <w:r>
        <w:rPr>
          <w:rFonts w:ascii="Times New Roman"/>
          <w:b w:val="false"/>
          <w:i w:val="false"/>
          <w:color w:val="000000"/>
          <w:sz w:val="28"/>
        </w:rPr>
        <w:t>
      человеко-дни работников, находящихся в командировках;</w:t>
      </w:r>
    </w:p>
    <w:bookmarkEnd w:id="334"/>
    <w:bookmarkStart w:name="z375" w:id="335"/>
    <w:p>
      <w:pPr>
        <w:spacing w:after="0"/>
        <w:ind w:left="0"/>
        <w:jc w:val="both"/>
      </w:pPr>
      <w:r>
        <w:rPr>
          <w:rFonts w:ascii="Times New Roman"/>
          <w:b w:val="false"/>
          <w:i w:val="false"/>
          <w:color w:val="000000"/>
          <w:sz w:val="28"/>
        </w:rPr>
        <w:t>
      человеко-дни работников, работавших по нарядам своей организации в другой организации.</w:t>
      </w:r>
    </w:p>
    <w:bookmarkEnd w:id="335"/>
    <w:bookmarkStart w:name="z376" w:id="336"/>
    <w:p>
      <w:pPr>
        <w:spacing w:after="0"/>
        <w:ind w:left="0"/>
        <w:jc w:val="both"/>
      </w:pPr>
      <w:r>
        <w:rPr>
          <w:rFonts w:ascii="Times New Roman"/>
          <w:b w:val="false"/>
          <w:i w:val="false"/>
          <w:color w:val="000000"/>
          <w:sz w:val="28"/>
        </w:rPr>
        <w:t>
      В число неотработанных человеко-дней входят:</w:t>
      </w:r>
    </w:p>
    <w:bookmarkEnd w:id="336"/>
    <w:bookmarkStart w:name="z377" w:id="337"/>
    <w:p>
      <w:pPr>
        <w:spacing w:after="0"/>
        <w:ind w:left="0"/>
        <w:jc w:val="both"/>
      </w:pPr>
      <w:r>
        <w:rPr>
          <w:rFonts w:ascii="Times New Roman"/>
          <w:b w:val="false"/>
          <w:i w:val="false"/>
          <w:color w:val="000000"/>
          <w:sz w:val="28"/>
        </w:rPr>
        <w:t>
      отпуска без сохранения заработной платы по соглашению сторон трудового договора на основании заявления работника;</w:t>
      </w:r>
    </w:p>
    <w:bookmarkEnd w:id="337"/>
    <w:bookmarkStart w:name="z378" w:id="338"/>
    <w:p>
      <w:pPr>
        <w:spacing w:after="0"/>
        <w:ind w:left="0"/>
        <w:jc w:val="both"/>
      </w:pPr>
      <w:r>
        <w:rPr>
          <w:rFonts w:ascii="Times New Roman"/>
          <w:b w:val="false"/>
          <w:i w:val="false"/>
          <w:color w:val="000000"/>
          <w:sz w:val="28"/>
        </w:rPr>
        <w:t>
      оплачиваемые ежегодные трудовые отпуска (включая дополнительные оплачиваемые ежегодные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w:t>
      </w:r>
    </w:p>
    <w:bookmarkEnd w:id="338"/>
    <w:bookmarkStart w:name="z379" w:id="339"/>
    <w:p>
      <w:pPr>
        <w:spacing w:after="0"/>
        <w:ind w:left="0"/>
        <w:jc w:val="both"/>
      </w:pPr>
      <w:r>
        <w:rPr>
          <w:rFonts w:ascii="Times New Roman"/>
          <w:b w:val="false"/>
          <w:i w:val="false"/>
          <w:color w:val="000000"/>
          <w:sz w:val="28"/>
        </w:rPr>
        <w:t xml:space="preserve">
      дополнительные оплачиваемые ежегодные трудовые отпуска предоставляемые работникам, занятым на тяжелых работах, работах с вредными и (или) опасными условиями труда, в том числе на производственных объектах, аттестованных согласно Правилам обязательной периодической аттестации производственных объектов по условиям труда,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w:t>
      </w:r>
    </w:p>
    <w:bookmarkEnd w:id="339"/>
    <w:bookmarkStart w:name="z380" w:id="340"/>
    <w:p>
      <w:pPr>
        <w:spacing w:after="0"/>
        <w:ind w:left="0"/>
        <w:jc w:val="both"/>
      </w:pPr>
      <w:r>
        <w:rPr>
          <w:rFonts w:ascii="Times New Roman"/>
          <w:b w:val="false"/>
          <w:i w:val="false"/>
          <w:color w:val="000000"/>
          <w:sz w:val="28"/>
        </w:rPr>
        <w:t xml:space="preserve">
      дополнительно предоставляемые работникам оплачиваемые ежегодные трудовые отпуска согласно Списку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340"/>
    <w:bookmarkStart w:name="z381" w:id="341"/>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предоставляемые работникам, осуществляющим трудовую деятельность в зонах экологического бедствия и радиационного риска, инвалидам первой и второй группы.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341"/>
    <w:bookmarkStart w:name="z382" w:id="342"/>
    <w:p>
      <w:pPr>
        <w:spacing w:after="0"/>
        <w:ind w:left="0"/>
        <w:jc w:val="both"/>
      </w:pPr>
      <w:r>
        <w:rPr>
          <w:rFonts w:ascii="Times New Roman"/>
          <w:b w:val="false"/>
          <w:i w:val="false"/>
          <w:color w:val="000000"/>
          <w:sz w:val="28"/>
        </w:rPr>
        <w:t>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w:t>
      </w:r>
    </w:p>
    <w:bookmarkEnd w:id="342"/>
    <w:bookmarkStart w:name="z383" w:id="343"/>
    <w:p>
      <w:pPr>
        <w:spacing w:after="0"/>
        <w:ind w:left="0"/>
        <w:jc w:val="both"/>
      </w:pPr>
      <w:r>
        <w:rPr>
          <w:rFonts w:ascii="Times New Roman"/>
          <w:b w:val="false"/>
          <w:i w:val="false"/>
          <w:color w:val="000000"/>
          <w:sz w:val="28"/>
        </w:rPr>
        <w:t>
      неотработанное время по другим причинам, установленным в соответствии с Трудовым кодексом;</w:t>
      </w:r>
    </w:p>
    <w:bookmarkEnd w:id="343"/>
    <w:bookmarkStart w:name="z384" w:id="344"/>
    <w:p>
      <w:pPr>
        <w:spacing w:after="0"/>
        <w:ind w:left="0"/>
        <w:jc w:val="both"/>
      </w:pPr>
      <w:r>
        <w:rPr>
          <w:rFonts w:ascii="Times New Roman"/>
          <w:b w:val="false"/>
          <w:i w:val="false"/>
          <w:color w:val="000000"/>
          <w:sz w:val="28"/>
        </w:rPr>
        <w:t>
      неотработанное время по болезни, включающее только рабочие дни в период болезни (без выходных и праздничных нерабочих дней), оформленные листами о временной нетрудоспособности, выданными субъектами здравоохранения и организациями первичной медико-санитарной помощи;</w:t>
      </w:r>
    </w:p>
    <w:bookmarkEnd w:id="344"/>
    <w:bookmarkStart w:name="z385" w:id="345"/>
    <w:p>
      <w:pPr>
        <w:spacing w:after="0"/>
        <w:ind w:left="0"/>
        <w:jc w:val="both"/>
      </w:pPr>
      <w:r>
        <w:rPr>
          <w:rFonts w:ascii="Times New Roman"/>
          <w:b w:val="false"/>
          <w:i w:val="false"/>
          <w:color w:val="000000"/>
          <w:sz w:val="28"/>
        </w:rPr>
        <w:t>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345"/>
    <w:bookmarkStart w:name="z386" w:id="346"/>
    <w:p>
      <w:pPr>
        <w:spacing w:after="0"/>
        <w:ind w:left="0"/>
        <w:jc w:val="both"/>
      </w:pPr>
      <w:r>
        <w:rPr>
          <w:rFonts w:ascii="Times New Roman"/>
          <w:b w:val="false"/>
          <w:i w:val="false"/>
          <w:color w:val="000000"/>
          <w:sz w:val="28"/>
        </w:rPr>
        <w:t>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bookmarkEnd w:id="346"/>
    <w:bookmarkStart w:name="z387" w:id="347"/>
    <w:p>
      <w:pPr>
        <w:spacing w:after="0"/>
        <w:ind w:left="0"/>
        <w:jc w:val="both"/>
      </w:pPr>
      <w:r>
        <w:rPr>
          <w:rFonts w:ascii="Times New Roman"/>
          <w:b w:val="false"/>
          <w:i w:val="false"/>
          <w:color w:val="000000"/>
          <w:sz w:val="28"/>
        </w:rPr>
        <w:t>
      При заполнении данных по количеству праздничных и выходных дней респонденты указывают праздничные и выходные дни согласно балансу рабочего времени на соответствующий год.</w:t>
      </w:r>
    </w:p>
    <w:bookmarkEnd w:id="347"/>
    <w:bookmarkStart w:name="z388" w:id="348"/>
    <w:p>
      <w:pPr>
        <w:spacing w:after="0"/>
        <w:ind w:left="0"/>
        <w:jc w:val="both"/>
      </w:pPr>
      <w:r>
        <w:rPr>
          <w:rFonts w:ascii="Times New Roman"/>
          <w:b w:val="false"/>
          <w:i w:val="false"/>
          <w:color w:val="000000"/>
          <w:sz w:val="28"/>
        </w:rPr>
        <w:t>
      По строкам 1, 2, 3 и 4 раздела 5 указываются сведения по работникам списочного состава.</w:t>
      </w:r>
    </w:p>
    <w:bookmarkEnd w:id="348"/>
    <w:bookmarkStart w:name="z389" w:id="349"/>
    <w:p>
      <w:pPr>
        <w:spacing w:after="0"/>
        <w:ind w:left="0"/>
        <w:jc w:val="both"/>
      </w:pP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349"/>
    <w:bookmarkStart w:name="z390" w:id="350"/>
    <w:p>
      <w:pPr>
        <w:spacing w:after="0"/>
        <w:ind w:left="0"/>
        <w:jc w:val="both"/>
      </w:pPr>
      <w:r>
        <w:rPr>
          <w:rFonts w:ascii="Times New Roman"/>
          <w:b w:val="false"/>
          <w:i w:val="false"/>
          <w:color w:val="000000"/>
          <w:sz w:val="28"/>
        </w:rPr>
        <w:t>
      15. При заполнении данных по движению работников в численность принятых работников включаются лица, зачисленные в отчетном периоде в данную организацию приказом (распоряжением) о приеме на работу, об увольнении, независимо от того, на какой период был принят работник.</w:t>
      </w:r>
    </w:p>
    <w:bookmarkEnd w:id="350"/>
    <w:bookmarkStart w:name="z391" w:id="351"/>
    <w:p>
      <w:pPr>
        <w:spacing w:after="0"/>
        <w:ind w:left="0"/>
        <w:jc w:val="both"/>
      </w:pPr>
      <w:r>
        <w:rPr>
          <w:rFonts w:ascii="Times New Roman"/>
          <w:b w:val="false"/>
          <w:i w:val="false"/>
          <w:color w:val="000000"/>
          <w:sz w:val="28"/>
        </w:rPr>
        <w:t>
      В численность выбывших работников по строкам 3.1, 3.2, 3.3, 3.4, 3.5, 3.6 и 3.7 раздела 7 включаются все работники организации, расторгнувшие трудовой договор согласно Трудовому кодексу. При случае если сроки трудовых договоров истекают 31 декабря, данные о выбытии включаются в отчет за январь месяц следующего года, так как последний день по приказу является рабочим днем по Трудовому кодексу.</w:t>
      </w:r>
    </w:p>
    <w:bookmarkEnd w:id="351"/>
    <w:bookmarkStart w:name="z392" w:id="352"/>
    <w:p>
      <w:pPr>
        <w:spacing w:after="0"/>
        <w:ind w:left="0"/>
        <w:jc w:val="both"/>
      </w:pPr>
      <w:r>
        <w:rPr>
          <w:rFonts w:ascii="Times New Roman"/>
          <w:b w:val="false"/>
          <w:i w:val="false"/>
          <w:color w:val="000000"/>
          <w:sz w:val="28"/>
        </w:rPr>
        <w:t>
      16. По строке 4 раздела 8 указываются данные по списочной численности работающих на "зеленых рабочих местах".</w:t>
      </w:r>
    </w:p>
    <w:bookmarkEnd w:id="352"/>
    <w:bookmarkStart w:name="z393" w:id="353"/>
    <w:p>
      <w:pPr>
        <w:spacing w:after="0"/>
        <w:ind w:left="0"/>
        <w:jc w:val="both"/>
      </w:pPr>
      <w:r>
        <w:rPr>
          <w:rFonts w:ascii="Times New Roman"/>
          <w:b w:val="false"/>
          <w:i w:val="false"/>
          <w:color w:val="000000"/>
          <w:sz w:val="28"/>
        </w:rPr>
        <w:t>
      К зеленым рабочим местам относятся рабочие места, способствующие сохранению и восстановлению окружающей среды.</w:t>
      </w:r>
    </w:p>
    <w:bookmarkEnd w:id="353"/>
    <w:bookmarkStart w:name="z394" w:id="354"/>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354"/>
    <w:bookmarkStart w:name="z395" w:id="355"/>
    <w:p>
      <w:pPr>
        <w:spacing w:after="0"/>
        <w:ind w:left="0"/>
        <w:jc w:val="both"/>
      </w:pPr>
      <w:r>
        <w:rPr>
          <w:rFonts w:ascii="Times New Roman"/>
          <w:b w:val="false"/>
          <w:i w:val="false"/>
          <w:color w:val="000000"/>
          <w:sz w:val="28"/>
        </w:rPr>
        <w:t>
      1) в случае, если предприятие производит экологические товары и услуги, то все рабочие места на предприятии оцениваются как зеленые рабочие места.</w:t>
      </w:r>
    </w:p>
    <w:bookmarkEnd w:id="355"/>
    <w:bookmarkStart w:name="z396" w:id="356"/>
    <w:p>
      <w:pPr>
        <w:spacing w:after="0"/>
        <w:ind w:left="0"/>
        <w:jc w:val="both"/>
      </w:pPr>
      <w:r>
        <w:rPr>
          <w:rFonts w:ascii="Times New Roman"/>
          <w:b w:val="false"/>
          <w:i w:val="false"/>
          <w:color w:val="000000"/>
          <w:sz w:val="28"/>
        </w:rPr>
        <w:t>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w:t>
      </w:r>
    </w:p>
    <w:bookmarkEnd w:id="356"/>
    <w:bookmarkStart w:name="z397" w:id="357"/>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357"/>
    <w:bookmarkStart w:name="z398" w:id="358"/>
    <w:p>
      <w:pPr>
        <w:spacing w:after="0"/>
        <w:ind w:left="0"/>
        <w:jc w:val="both"/>
      </w:pPr>
      <w:r>
        <w:rPr>
          <w:rFonts w:ascii="Times New Roman"/>
          <w:b w:val="false"/>
          <w:i w:val="false"/>
          <w:color w:val="000000"/>
          <w:sz w:val="28"/>
        </w:rPr>
        <w:t>
      использованием, развитием возобновляемых форм энергии;</w:t>
      </w:r>
    </w:p>
    <w:bookmarkEnd w:id="358"/>
    <w:bookmarkStart w:name="z399" w:id="359"/>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359"/>
    <w:bookmarkStart w:name="z400" w:id="360"/>
    <w:p>
      <w:pPr>
        <w:spacing w:after="0"/>
        <w:ind w:left="0"/>
        <w:jc w:val="both"/>
      </w:pPr>
      <w:r>
        <w:rPr>
          <w:rFonts w:ascii="Times New Roman"/>
          <w:b w:val="false"/>
          <w:i w:val="false"/>
          <w:color w:val="000000"/>
          <w:sz w:val="28"/>
        </w:rPr>
        <w:t>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w:t>
      </w:r>
    </w:p>
    <w:bookmarkEnd w:id="360"/>
    <w:bookmarkStart w:name="z401" w:id="361"/>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361"/>
    <w:bookmarkStart w:name="z402" w:id="362"/>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362"/>
    <w:bookmarkStart w:name="z403" w:id="363"/>
    <w:p>
      <w:pPr>
        <w:spacing w:after="0"/>
        <w:ind w:left="0"/>
        <w:jc w:val="both"/>
      </w:pPr>
      <w:r>
        <w:rPr>
          <w:rFonts w:ascii="Times New Roman"/>
          <w:b w:val="false"/>
          <w:i w:val="false"/>
          <w:color w:val="000000"/>
          <w:sz w:val="28"/>
        </w:rPr>
        <w:t>
      Все рабочие места на предприятиях, связанные со сбором, обработкой и распределением воды (ОКЭД 36),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сфере возобновляемой энергии, в системе государственного управления и администрирования природоохранной деятельности полностью, относятся к зеленым рабочим местам.</w:t>
      </w:r>
    </w:p>
    <w:bookmarkEnd w:id="363"/>
    <w:bookmarkStart w:name="z404" w:id="364"/>
    <w:p>
      <w:pPr>
        <w:spacing w:after="0"/>
        <w:ind w:left="0"/>
        <w:jc w:val="both"/>
      </w:pPr>
      <w:r>
        <w:rPr>
          <w:rFonts w:ascii="Times New Roman"/>
          <w:b w:val="false"/>
          <w:i w:val="false"/>
          <w:color w:val="000000"/>
          <w:sz w:val="28"/>
        </w:rPr>
        <w:t>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вовлечҰнные в процесс создания экологических товаров и услуг.</w:t>
      </w:r>
    </w:p>
    <w:bookmarkEnd w:id="364"/>
    <w:bookmarkStart w:name="z405" w:id="365"/>
    <w:p>
      <w:pPr>
        <w:spacing w:after="0"/>
        <w:ind w:left="0"/>
        <w:jc w:val="both"/>
      </w:pPr>
      <w:r>
        <w:rPr>
          <w:rFonts w:ascii="Times New Roman"/>
          <w:b w:val="false"/>
          <w:i w:val="false"/>
          <w:color w:val="000000"/>
          <w:sz w:val="28"/>
        </w:rPr>
        <w:t>
      2) в случае если производимый предприятием продукт или услуга не являются экологическими, при этом в производственном процессе используются энерго- и ресурсосберегающие, экологически ориентированные технологии, экологический мониторинг, то к зеленым рабочим местам относятся рабочие места, напрямую связанные с обслуживанием указанных процессов.</w:t>
      </w:r>
    </w:p>
    <w:bookmarkEnd w:id="365"/>
    <w:bookmarkStart w:name="z406" w:id="366"/>
    <w:p>
      <w:pPr>
        <w:spacing w:after="0"/>
        <w:ind w:left="0"/>
        <w:jc w:val="both"/>
      </w:pPr>
      <w:r>
        <w:rPr>
          <w:rFonts w:ascii="Times New Roman"/>
          <w:b w:val="false"/>
          <w:i w:val="false"/>
          <w:color w:val="000000"/>
          <w:sz w:val="28"/>
        </w:rPr>
        <w:t>
      17. При заполнении раздела 9 статистической формы респонденты кроме фонда заработной платы показывают также выплаты и расходы, связанные с содержанием рабочей силы, не учитываемые в фонде заработной платы.</w:t>
      </w:r>
    </w:p>
    <w:bookmarkEnd w:id="366"/>
    <w:bookmarkStart w:name="z407" w:id="367"/>
    <w:p>
      <w:pPr>
        <w:spacing w:after="0"/>
        <w:ind w:left="0"/>
        <w:jc w:val="both"/>
      </w:pPr>
      <w:r>
        <w:rPr>
          <w:rFonts w:ascii="Times New Roman"/>
          <w:b w:val="false"/>
          <w:i w:val="false"/>
          <w:color w:val="000000"/>
          <w:sz w:val="28"/>
        </w:rPr>
        <w:t>
      К расходам на содержание рабочей силы относятся:</w:t>
      </w:r>
    </w:p>
    <w:bookmarkEnd w:id="367"/>
    <w:bookmarkStart w:name="z408" w:id="368"/>
    <w:p>
      <w:pPr>
        <w:spacing w:after="0"/>
        <w:ind w:left="0"/>
        <w:jc w:val="both"/>
      </w:pPr>
      <w:r>
        <w:rPr>
          <w:rFonts w:ascii="Times New Roman"/>
          <w:b w:val="false"/>
          <w:i w:val="false"/>
          <w:color w:val="000000"/>
          <w:sz w:val="28"/>
        </w:rPr>
        <w:t>
      расходы организации по обеспечению работников жильем;</w:t>
      </w:r>
    </w:p>
    <w:bookmarkEnd w:id="368"/>
    <w:bookmarkStart w:name="z409" w:id="369"/>
    <w:p>
      <w:pPr>
        <w:spacing w:after="0"/>
        <w:ind w:left="0"/>
        <w:jc w:val="both"/>
      </w:pPr>
      <w:r>
        <w:rPr>
          <w:rFonts w:ascii="Times New Roman"/>
          <w:b w:val="false"/>
          <w:i w:val="false"/>
          <w:color w:val="000000"/>
          <w:sz w:val="28"/>
        </w:rPr>
        <w:t>
      расходы организации на социальную защиту работников;</w:t>
      </w:r>
    </w:p>
    <w:bookmarkEnd w:id="369"/>
    <w:bookmarkStart w:name="z410" w:id="370"/>
    <w:p>
      <w:pPr>
        <w:spacing w:after="0"/>
        <w:ind w:left="0"/>
        <w:jc w:val="both"/>
      </w:pPr>
      <w:r>
        <w:rPr>
          <w:rFonts w:ascii="Times New Roman"/>
          <w:b w:val="false"/>
          <w:i w:val="false"/>
          <w:color w:val="000000"/>
          <w:sz w:val="28"/>
        </w:rPr>
        <w:t>
      расходы организации на обучение работников;</w:t>
      </w:r>
    </w:p>
    <w:bookmarkEnd w:id="370"/>
    <w:bookmarkStart w:name="z411" w:id="371"/>
    <w:p>
      <w:pPr>
        <w:spacing w:after="0"/>
        <w:ind w:left="0"/>
        <w:jc w:val="both"/>
      </w:pPr>
      <w:r>
        <w:rPr>
          <w:rFonts w:ascii="Times New Roman"/>
          <w:b w:val="false"/>
          <w:i w:val="false"/>
          <w:color w:val="000000"/>
          <w:sz w:val="28"/>
        </w:rPr>
        <w:t>
      расходы на проведение культурных мероприятий, а также по организации отдыха и развлечений;</w:t>
      </w:r>
    </w:p>
    <w:bookmarkEnd w:id="371"/>
    <w:bookmarkStart w:name="z412" w:id="372"/>
    <w:p>
      <w:pPr>
        <w:spacing w:after="0"/>
        <w:ind w:left="0"/>
        <w:jc w:val="both"/>
      </w:pPr>
      <w:r>
        <w:rPr>
          <w:rFonts w:ascii="Times New Roman"/>
          <w:b w:val="false"/>
          <w:i w:val="false"/>
          <w:color w:val="000000"/>
          <w:sz w:val="28"/>
        </w:rPr>
        <w:t>
      расходы организации на рабочую силу, не отнесенные к вышеперечисленным группам;</w:t>
      </w:r>
    </w:p>
    <w:bookmarkEnd w:id="372"/>
    <w:bookmarkStart w:name="z413" w:id="373"/>
    <w:p>
      <w:pPr>
        <w:spacing w:after="0"/>
        <w:ind w:left="0"/>
        <w:jc w:val="both"/>
      </w:pPr>
      <w:r>
        <w:rPr>
          <w:rFonts w:ascii="Times New Roman"/>
          <w:b w:val="false"/>
          <w:i w:val="false"/>
          <w:color w:val="000000"/>
          <w:sz w:val="28"/>
        </w:rPr>
        <w:t>
      налоги, связанные с использованием рабочей силы.</w:t>
      </w:r>
    </w:p>
    <w:bookmarkEnd w:id="373"/>
    <w:bookmarkStart w:name="z414" w:id="374"/>
    <w:p>
      <w:pPr>
        <w:spacing w:after="0"/>
        <w:ind w:left="0"/>
        <w:jc w:val="both"/>
      </w:pPr>
      <w:r>
        <w:rPr>
          <w:rFonts w:ascii="Times New Roman"/>
          <w:b w:val="false"/>
          <w:i w:val="false"/>
          <w:color w:val="000000"/>
          <w:sz w:val="28"/>
        </w:rPr>
        <w:t>
      В строке 1.2.1 раздела 9 статистической формы учитываются расходы организации по обеспечению работников жильем:</w:t>
      </w:r>
    </w:p>
    <w:bookmarkEnd w:id="374"/>
    <w:bookmarkStart w:name="z415" w:id="375"/>
    <w:p>
      <w:pPr>
        <w:spacing w:after="0"/>
        <w:ind w:left="0"/>
        <w:jc w:val="both"/>
      </w:pPr>
      <w:r>
        <w:rPr>
          <w:rFonts w:ascii="Times New Roman"/>
          <w:b w:val="false"/>
          <w:i w:val="false"/>
          <w:color w:val="000000"/>
          <w:sz w:val="28"/>
        </w:rPr>
        <w:t>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375"/>
    <w:bookmarkStart w:name="z416" w:id="376"/>
    <w:p>
      <w:pPr>
        <w:spacing w:after="0"/>
        <w:ind w:left="0"/>
        <w:jc w:val="both"/>
      </w:pPr>
      <w:r>
        <w:rPr>
          <w:rFonts w:ascii="Times New Roman"/>
          <w:b w:val="false"/>
          <w:i w:val="false"/>
          <w:color w:val="000000"/>
          <w:sz w:val="28"/>
        </w:rPr>
        <w:t>
      стоимость жилья, переданного в собственность работникам;</w:t>
      </w:r>
    </w:p>
    <w:bookmarkEnd w:id="376"/>
    <w:bookmarkStart w:name="z417" w:id="377"/>
    <w:p>
      <w:pPr>
        <w:spacing w:after="0"/>
        <w:ind w:left="0"/>
        <w:jc w:val="both"/>
      </w:pPr>
      <w:r>
        <w:rPr>
          <w:rFonts w:ascii="Times New Roman"/>
          <w:b w:val="false"/>
          <w:i w:val="false"/>
          <w:color w:val="000000"/>
          <w:sz w:val="28"/>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377"/>
    <w:bookmarkStart w:name="z418" w:id="378"/>
    <w:p>
      <w:pPr>
        <w:spacing w:after="0"/>
        <w:ind w:left="0"/>
        <w:jc w:val="both"/>
      </w:pPr>
      <w:r>
        <w:rPr>
          <w:rFonts w:ascii="Times New Roman"/>
          <w:b w:val="false"/>
          <w:i w:val="false"/>
          <w:color w:val="000000"/>
          <w:sz w:val="28"/>
        </w:rPr>
        <w:t>
      В строке 1.2.2 раздела 9 статистической формы учитываются расходы организации на социальную защиту работников:</w:t>
      </w:r>
    </w:p>
    <w:bookmarkEnd w:id="378"/>
    <w:bookmarkStart w:name="z419" w:id="379"/>
    <w:p>
      <w:pPr>
        <w:spacing w:after="0"/>
        <w:ind w:left="0"/>
        <w:jc w:val="both"/>
      </w:pPr>
      <w:r>
        <w:rPr>
          <w:rFonts w:ascii="Times New Roman"/>
          <w:b w:val="false"/>
          <w:i w:val="false"/>
          <w:color w:val="000000"/>
          <w:sz w:val="28"/>
        </w:rPr>
        <w:t>
      социальные отчисления;</w:t>
      </w:r>
    </w:p>
    <w:bookmarkEnd w:id="379"/>
    <w:bookmarkStart w:name="z420" w:id="380"/>
    <w:p>
      <w:pPr>
        <w:spacing w:after="0"/>
        <w:ind w:left="0"/>
        <w:jc w:val="both"/>
      </w:pPr>
      <w:r>
        <w:rPr>
          <w:rFonts w:ascii="Times New Roman"/>
          <w:b w:val="false"/>
          <w:i w:val="false"/>
          <w:color w:val="000000"/>
          <w:sz w:val="28"/>
        </w:rPr>
        <w:t>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380"/>
    <w:bookmarkStart w:name="z421" w:id="381"/>
    <w:p>
      <w:pPr>
        <w:spacing w:after="0"/>
        <w:ind w:left="0"/>
        <w:jc w:val="both"/>
      </w:pPr>
      <w:r>
        <w:rPr>
          <w:rFonts w:ascii="Times New Roman"/>
          <w:b w:val="false"/>
          <w:i w:val="false"/>
          <w:color w:val="000000"/>
          <w:sz w:val="28"/>
        </w:rPr>
        <w:t xml:space="preserve">
      социальные пособия по временной нетрудоспособности, выплачиваемые в соответствии с Правилами назначения и выплаты социального пособия по временной нетрудоспособности,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907 (зарегистрирован в Реестре государственной регистрации нормативных правовых актов за № 12521);</w:t>
      </w:r>
    </w:p>
    <w:bookmarkEnd w:id="381"/>
    <w:bookmarkStart w:name="z422" w:id="382"/>
    <w:p>
      <w:pPr>
        <w:spacing w:after="0"/>
        <w:ind w:left="0"/>
        <w:jc w:val="both"/>
      </w:pPr>
      <w:r>
        <w:rPr>
          <w:rFonts w:ascii="Times New Roman"/>
          <w:b w:val="false"/>
          <w:i w:val="false"/>
          <w:color w:val="000000"/>
          <w:sz w:val="28"/>
        </w:rPr>
        <w:t>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382"/>
    <w:bookmarkStart w:name="z423" w:id="383"/>
    <w:p>
      <w:pPr>
        <w:spacing w:after="0"/>
        <w:ind w:left="0"/>
        <w:jc w:val="both"/>
      </w:pPr>
      <w:r>
        <w:rPr>
          <w:rFonts w:ascii="Times New Roman"/>
          <w:b w:val="false"/>
          <w:i w:val="false"/>
          <w:color w:val="000000"/>
          <w:sz w:val="28"/>
        </w:rPr>
        <w:t>
      обязательное социальное медицинское страхование работников и членов их семей (при наличии);</w:t>
      </w:r>
    </w:p>
    <w:bookmarkEnd w:id="383"/>
    <w:bookmarkStart w:name="z424" w:id="384"/>
    <w:p>
      <w:pPr>
        <w:spacing w:after="0"/>
        <w:ind w:left="0"/>
        <w:jc w:val="both"/>
      </w:pPr>
      <w:r>
        <w:rPr>
          <w:rFonts w:ascii="Times New Roman"/>
          <w:b w:val="false"/>
          <w:i w:val="false"/>
          <w:color w:val="000000"/>
          <w:sz w:val="28"/>
        </w:rPr>
        <w:t>
      другие расходы организации на социальную защиту работников, включающие: материальную помощь, оказываемую лицам, не работающим в данной организации (пенсионерам, инвалидам, семьям погибших работников);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384"/>
    <w:bookmarkStart w:name="z425" w:id="385"/>
    <w:p>
      <w:pPr>
        <w:spacing w:after="0"/>
        <w:ind w:left="0"/>
        <w:jc w:val="both"/>
      </w:pPr>
      <w:r>
        <w:rPr>
          <w:rFonts w:ascii="Times New Roman"/>
          <w:b w:val="false"/>
          <w:i w:val="false"/>
          <w:color w:val="000000"/>
          <w:sz w:val="28"/>
        </w:rPr>
        <w:t>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385"/>
    <w:bookmarkStart w:name="z426" w:id="386"/>
    <w:p>
      <w:pPr>
        <w:spacing w:after="0"/>
        <w:ind w:left="0"/>
        <w:jc w:val="both"/>
      </w:pPr>
      <w:r>
        <w:rPr>
          <w:rFonts w:ascii="Times New Roman"/>
          <w:b w:val="false"/>
          <w:i w:val="false"/>
          <w:color w:val="000000"/>
          <w:sz w:val="28"/>
        </w:rPr>
        <w:t>
      суммы компенсации лицам, достигшим пенсионного возраста в размере, определяемом трудовым, коллективным договорами и (или) актом работодателя;</w:t>
      </w:r>
    </w:p>
    <w:bookmarkEnd w:id="386"/>
    <w:bookmarkStart w:name="z427" w:id="387"/>
    <w:p>
      <w:pPr>
        <w:spacing w:after="0"/>
        <w:ind w:left="0"/>
        <w:jc w:val="both"/>
      </w:pPr>
      <w:r>
        <w:rPr>
          <w:rFonts w:ascii="Times New Roman"/>
          <w:b w:val="false"/>
          <w:i w:val="false"/>
          <w:color w:val="000000"/>
          <w:sz w:val="28"/>
        </w:rPr>
        <w:t>
      суммы компенсации при расторжении трудового договора по инициативе работодателя в случае ликвидации работодателя – юридического лица;</w:t>
      </w:r>
    </w:p>
    <w:bookmarkEnd w:id="387"/>
    <w:bookmarkStart w:name="z428" w:id="388"/>
    <w:p>
      <w:pPr>
        <w:spacing w:after="0"/>
        <w:ind w:left="0"/>
        <w:jc w:val="both"/>
      </w:pPr>
      <w:r>
        <w:rPr>
          <w:rFonts w:ascii="Times New Roman"/>
          <w:b w:val="false"/>
          <w:i w:val="false"/>
          <w:color w:val="000000"/>
          <w:sz w:val="28"/>
        </w:rPr>
        <w:t>
      суммы компенсаций при расторжении трудового договора по инициативе работодателя в случае сокращения численности или штата работников, а так же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w:t>
      </w:r>
    </w:p>
    <w:bookmarkEnd w:id="388"/>
    <w:bookmarkStart w:name="z429" w:id="389"/>
    <w:p>
      <w:pPr>
        <w:spacing w:after="0"/>
        <w:ind w:left="0"/>
        <w:jc w:val="both"/>
      </w:pPr>
      <w:r>
        <w:rPr>
          <w:rFonts w:ascii="Times New Roman"/>
          <w:b w:val="false"/>
          <w:i w:val="false"/>
          <w:color w:val="000000"/>
          <w:sz w:val="28"/>
        </w:rPr>
        <w:t>
      суммы компенсаций при расторжении трудового договора по инициативе работника в случае неисполнения работодателем условий трудового договора;</w:t>
      </w:r>
    </w:p>
    <w:bookmarkEnd w:id="389"/>
    <w:bookmarkStart w:name="z430" w:id="390"/>
    <w:p>
      <w:pPr>
        <w:spacing w:after="0"/>
        <w:ind w:left="0"/>
        <w:jc w:val="both"/>
      </w:pPr>
      <w:r>
        <w:rPr>
          <w:rFonts w:ascii="Times New Roman"/>
          <w:b w:val="false"/>
          <w:i w:val="false"/>
          <w:color w:val="000000"/>
          <w:sz w:val="28"/>
        </w:rPr>
        <w:t>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390"/>
    <w:bookmarkStart w:name="z431" w:id="391"/>
    <w:p>
      <w:pPr>
        <w:spacing w:after="0"/>
        <w:ind w:left="0"/>
        <w:jc w:val="both"/>
      </w:pPr>
      <w:r>
        <w:rPr>
          <w:rFonts w:ascii="Times New Roman"/>
          <w:b w:val="false"/>
          <w:i w:val="false"/>
          <w:color w:val="000000"/>
          <w:sz w:val="28"/>
        </w:rPr>
        <w:t>
      В строке 1.2.3 раздела 9 статистической формы учитываются расходы организации на обучение работников (повышение квалификации, профессиональная подготовка и переподготовка):</w:t>
      </w:r>
    </w:p>
    <w:bookmarkEnd w:id="391"/>
    <w:bookmarkStart w:name="z432" w:id="392"/>
    <w:p>
      <w:pPr>
        <w:spacing w:after="0"/>
        <w:ind w:left="0"/>
        <w:jc w:val="both"/>
      </w:pPr>
      <w:r>
        <w:rPr>
          <w:rFonts w:ascii="Times New Roman"/>
          <w:b w:val="false"/>
          <w:i w:val="false"/>
          <w:color w:val="000000"/>
          <w:sz w:val="28"/>
        </w:rPr>
        <w:t>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392"/>
    <w:bookmarkStart w:name="z433" w:id="393"/>
    <w:p>
      <w:pPr>
        <w:spacing w:after="0"/>
        <w:ind w:left="0"/>
        <w:jc w:val="both"/>
      </w:pPr>
      <w:r>
        <w:rPr>
          <w:rFonts w:ascii="Times New Roman"/>
          <w:b w:val="false"/>
          <w:i w:val="false"/>
          <w:color w:val="000000"/>
          <w:sz w:val="28"/>
        </w:rPr>
        <w:t>
      другие расходы на обучение (включая расходы на тренинги и другие образовательные мероприятия);</w:t>
      </w:r>
    </w:p>
    <w:bookmarkEnd w:id="393"/>
    <w:bookmarkStart w:name="z434" w:id="394"/>
    <w:p>
      <w:pPr>
        <w:spacing w:after="0"/>
        <w:ind w:left="0"/>
        <w:jc w:val="both"/>
      </w:pPr>
      <w:r>
        <w:rPr>
          <w:rFonts w:ascii="Times New Roman"/>
          <w:b w:val="false"/>
          <w:i w:val="false"/>
          <w:color w:val="000000"/>
          <w:sz w:val="28"/>
        </w:rPr>
        <w:t>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394"/>
    <w:bookmarkStart w:name="z435" w:id="395"/>
    <w:p>
      <w:pPr>
        <w:spacing w:after="0"/>
        <w:ind w:left="0"/>
        <w:jc w:val="both"/>
      </w:pPr>
      <w:r>
        <w:rPr>
          <w:rFonts w:ascii="Times New Roman"/>
          <w:b w:val="false"/>
          <w:i w:val="false"/>
          <w:color w:val="000000"/>
          <w:sz w:val="28"/>
        </w:rPr>
        <w:t>
      В строке 1.2.4 раздела 9 статистической формы учитываются расходы на проведение культурных мероприятий, а также по организации отдыха и развлечений:</w:t>
      </w:r>
    </w:p>
    <w:bookmarkEnd w:id="395"/>
    <w:bookmarkStart w:name="z436" w:id="396"/>
    <w:p>
      <w:pPr>
        <w:spacing w:after="0"/>
        <w:ind w:left="0"/>
        <w:jc w:val="both"/>
      </w:pPr>
      <w:r>
        <w:rPr>
          <w:rFonts w:ascii="Times New Roman"/>
          <w:b w:val="false"/>
          <w:i w:val="false"/>
          <w:color w:val="000000"/>
          <w:sz w:val="28"/>
        </w:rPr>
        <w:t>
      расходы по организации отдыха и развлечений;</w:t>
      </w:r>
    </w:p>
    <w:bookmarkEnd w:id="396"/>
    <w:bookmarkStart w:name="z437" w:id="397"/>
    <w:p>
      <w:pPr>
        <w:spacing w:after="0"/>
        <w:ind w:left="0"/>
        <w:jc w:val="both"/>
      </w:pPr>
      <w:r>
        <w:rPr>
          <w:rFonts w:ascii="Times New Roman"/>
          <w:b w:val="false"/>
          <w:i w:val="false"/>
          <w:color w:val="000000"/>
          <w:sz w:val="28"/>
        </w:rPr>
        <w:t>
      оплата организациям различного рода услуг туризма и отдыха, оказываемых работникам за счет средств работодателя;</w:t>
      </w:r>
    </w:p>
    <w:bookmarkEnd w:id="397"/>
    <w:bookmarkStart w:name="z438" w:id="398"/>
    <w:p>
      <w:pPr>
        <w:spacing w:after="0"/>
        <w:ind w:left="0"/>
        <w:jc w:val="both"/>
      </w:pPr>
      <w:r>
        <w:rPr>
          <w:rFonts w:ascii="Times New Roman"/>
          <w:b w:val="false"/>
          <w:i w:val="false"/>
          <w:color w:val="000000"/>
          <w:sz w:val="28"/>
        </w:rPr>
        <w:t>
      расходы на проведение культурно-просветительных мероприятий;</w:t>
      </w:r>
    </w:p>
    <w:bookmarkEnd w:id="398"/>
    <w:bookmarkStart w:name="z439" w:id="399"/>
    <w:p>
      <w:pPr>
        <w:spacing w:after="0"/>
        <w:ind w:left="0"/>
        <w:jc w:val="both"/>
      </w:pPr>
      <w:r>
        <w:rPr>
          <w:rFonts w:ascii="Times New Roman"/>
          <w:b w:val="false"/>
          <w:i w:val="false"/>
          <w:color w:val="000000"/>
          <w:sz w:val="28"/>
        </w:rPr>
        <w:t>
      расходы организации на проведение спортивных мероприятий;</w:t>
      </w:r>
    </w:p>
    <w:bookmarkEnd w:id="399"/>
    <w:bookmarkStart w:name="z440" w:id="400"/>
    <w:p>
      <w:pPr>
        <w:spacing w:after="0"/>
        <w:ind w:left="0"/>
        <w:jc w:val="both"/>
      </w:pPr>
      <w:r>
        <w:rPr>
          <w:rFonts w:ascii="Times New Roman"/>
          <w:b w:val="false"/>
          <w:i w:val="false"/>
          <w:color w:val="000000"/>
          <w:sz w:val="28"/>
        </w:rPr>
        <w:t>
      оплата занятий в спортивных секциях за счет средств организации;</w:t>
      </w:r>
    </w:p>
    <w:bookmarkEnd w:id="400"/>
    <w:bookmarkStart w:name="z441" w:id="401"/>
    <w:p>
      <w:pPr>
        <w:spacing w:after="0"/>
        <w:ind w:left="0"/>
        <w:jc w:val="both"/>
      </w:pPr>
      <w:r>
        <w:rPr>
          <w:rFonts w:ascii="Times New Roman"/>
          <w:b w:val="false"/>
          <w:i w:val="false"/>
          <w:color w:val="000000"/>
          <w:sz w:val="28"/>
        </w:rPr>
        <w:t>
      арендная плата за помещения для проведения культурных и спортивных мероприятий;</w:t>
      </w:r>
    </w:p>
    <w:bookmarkEnd w:id="401"/>
    <w:bookmarkStart w:name="z442" w:id="402"/>
    <w:p>
      <w:pPr>
        <w:spacing w:after="0"/>
        <w:ind w:left="0"/>
        <w:jc w:val="both"/>
      </w:pPr>
      <w:r>
        <w:rPr>
          <w:rFonts w:ascii="Times New Roman"/>
          <w:b w:val="false"/>
          <w:i w:val="false"/>
          <w:color w:val="000000"/>
          <w:sz w:val="28"/>
        </w:rPr>
        <w:t>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402"/>
    <w:bookmarkStart w:name="z443" w:id="403"/>
    <w:p>
      <w:pPr>
        <w:spacing w:after="0"/>
        <w:ind w:left="0"/>
        <w:jc w:val="both"/>
      </w:pPr>
      <w:r>
        <w:rPr>
          <w:rFonts w:ascii="Times New Roman"/>
          <w:b w:val="false"/>
          <w:i w:val="false"/>
          <w:color w:val="000000"/>
          <w:sz w:val="28"/>
        </w:rPr>
        <w:t>
      отчисления профессиональным союзам на организацию и проведение культурно-массовой и физкультурно-оздоровительной работы.</w:t>
      </w:r>
    </w:p>
    <w:bookmarkEnd w:id="403"/>
    <w:bookmarkStart w:name="z444" w:id="404"/>
    <w:p>
      <w:pPr>
        <w:spacing w:after="0"/>
        <w:ind w:left="0"/>
        <w:jc w:val="both"/>
      </w:pPr>
      <w:r>
        <w:rPr>
          <w:rFonts w:ascii="Times New Roman"/>
          <w:b w:val="false"/>
          <w:i w:val="false"/>
          <w:color w:val="000000"/>
          <w:sz w:val="28"/>
        </w:rPr>
        <w:t>
      В строке 1.2.5 раздела 9 статистической формы учитываются расходы организации на рабочую силу, не отнесенные к вышеперечисленным группам:</w:t>
      </w:r>
    </w:p>
    <w:bookmarkEnd w:id="404"/>
    <w:bookmarkStart w:name="z445" w:id="405"/>
    <w:p>
      <w:pPr>
        <w:spacing w:after="0"/>
        <w:ind w:left="0"/>
        <w:jc w:val="both"/>
      </w:pPr>
      <w:r>
        <w:rPr>
          <w:rFonts w:ascii="Times New Roman"/>
          <w:b w:val="false"/>
          <w:i w:val="false"/>
          <w:color w:val="000000"/>
          <w:sz w:val="28"/>
        </w:rPr>
        <w:t>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405"/>
    <w:bookmarkStart w:name="z446" w:id="406"/>
    <w:p>
      <w:pPr>
        <w:spacing w:after="0"/>
        <w:ind w:left="0"/>
        <w:jc w:val="both"/>
      </w:pPr>
      <w:r>
        <w:rPr>
          <w:rFonts w:ascii="Times New Roman"/>
          <w:b w:val="false"/>
          <w:i w:val="false"/>
          <w:color w:val="000000"/>
          <w:sz w:val="28"/>
        </w:rPr>
        <w:t>
      стоимость форменной одежды (комплект);</w:t>
      </w:r>
    </w:p>
    <w:bookmarkEnd w:id="406"/>
    <w:bookmarkStart w:name="z447" w:id="407"/>
    <w:p>
      <w:pPr>
        <w:spacing w:after="0"/>
        <w:ind w:left="0"/>
        <w:jc w:val="both"/>
      </w:pPr>
      <w:r>
        <w:rPr>
          <w:rFonts w:ascii="Times New Roman"/>
          <w:b w:val="false"/>
          <w:i w:val="false"/>
          <w:color w:val="000000"/>
          <w:sz w:val="28"/>
        </w:rPr>
        <w:t>
      оплата проезда к месту работы транспортом общего пользования, специальными маршрутами, ведомственным транспортом;</w:t>
      </w:r>
    </w:p>
    <w:bookmarkEnd w:id="407"/>
    <w:bookmarkStart w:name="z448" w:id="408"/>
    <w:p>
      <w:pPr>
        <w:spacing w:after="0"/>
        <w:ind w:left="0"/>
        <w:jc w:val="both"/>
      </w:pPr>
      <w:r>
        <w:rPr>
          <w:rFonts w:ascii="Times New Roman"/>
          <w:b w:val="false"/>
          <w:i w:val="false"/>
          <w:color w:val="000000"/>
          <w:sz w:val="28"/>
        </w:rPr>
        <w:t>
      расходы, связанные с наймом персонала;</w:t>
      </w:r>
    </w:p>
    <w:bookmarkEnd w:id="408"/>
    <w:bookmarkStart w:name="z449" w:id="409"/>
    <w:p>
      <w:pPr>
        <w:spacing w:after="0"/>
        <w:ind w:left="0"/>
        <w:jc w:val="both"/>
      </w:pPr>
      <w:r>
        <w:rPr>
          <w:rFonts w:ascii="Times New Roman"/>
          <w:b w:val="false"/>
          <w:i w:val="false"/>
          <w:color w:val="000000"/>
          <w:sz w:val="28"/>
        </w:rPr>
        <w:t>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409"/>
    <w:bookmarkStart w:name="z450" w:id="410"/>
    <w:p>
      <w:pPr>
        <w:spacing w:after="0"/>
        <w:ind w:left="0"/>
        <w:jc w:val="both"/>
      </w:pPr>
      <w:r>
        <w:rPr>
          <w:rFonts w:ascii="Times New Roman"/>
          <w:b w:val="false"/>
          <w:i w:val="false"/>
          <w:color w:val="000000"/>
          <w:sz w:val="28"/>
        </w:rPr>
        <w:t>
      командировочные расходы в соответствии с Трудовым кодексом;</w:t>
      </w:r>
    </w:p>
    <w:bookmarkEnd w:id="410"/>
    <w:bookmarkStart w:name="z451" w:id="411"/>
    <w:p>
      <w:pPr>
        <w:spacing w:after="0"/>
        <w:ind w:left="0"/>
        <w:jc w:val="both"/>
      </w:pPr>
      <w:r>
        <w:rPr>
          <w:rFonts w:ascii="Times New Roman"/>
          <w:b w:val="false"/>
          <w:i w:val="false"/>
          <w:color w:val="000000"/>
          <w:sz w:val="28"/>
        </w:rPr>
        <w:t>
      компенсации расходов работникам, связанных с переводом на работу в другие местности по соглашению сторон;</w:t>
      </w:r>
    </w:p>
    <w:bookmarkEnd w:id="411"/>
    <w:bookmarkStart w:name="z452" w:id="412"/>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412"/>
    <w:bookmarkStart w:name="z453" w:id="413"/>
    <w:p>
      <w:pPr>
        <w:spacing w:after="0"/>
        <w:ind w:left="0"/>
        <w:jc w:val="both"/>
      </w:pPr>
      <w:r>
        <w:rPr>
          <w:rFonts w:ascii="Times New Roman"/>
          <w:b w:val="false"/>
          <w:i w:val="false"/>
          <w:color w:val="000000"/>
          <w:sz w:val="28"/>
        </w:rPr>
        <w:t>
      компенсационные выплаты к заработной плате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413"/>
    <w:bookmarkStart w:name="z454" w:id="414"/>
    <w:p>
      <w:pPr>
        <w:spacing w:after="0"/>
        <w:ind w:left="0"/>
        <w:jc w:val="both"/>
      </w:pPr>
      <w:r>
        <w:rPr>
          <w:rFonts w:ascii="Times New Roman"/>
          <w:b w:val="false"/>
          <w:i w:val="false"/>
          <w:color w:val="000000"/>
          <w:sz w:val="28"/>
        </w:rPr>
        <w:t>
      обязательные профессиональные пенсионные взносы, перечисляемые работодателями за счет собственных средств в пользу отдельных категорий работников, занятых на работах с вредными условиями труда, обязательные пенсионные взносы работодателя.</w:t>
      </w:r>
    </w:p>
    <w:bookmarkEnd w:id="414"/>
    <w:bookmarkStart w:name="z455" w:id="415"/>
    <w:p>
      <w:pPr>
        <w:spacing w:after="0"/>
        <w:ind w:left="0"/>
        <w:jc w:val="both"/>
      </w:pPr>
      <w:r>
        <w:rPr>
          <w:rFonts w:ascii="Times New Roman"/>
          <w:b w:val="false"/>
          <w:i w:val="false"/>
          <w:color w:val="000000"/>
          <w:sz w:val="28"/>
        </w:rPr>
        <w:t>
      В строке 1.2.6 раздела 9 статистической формы учитываются налоги, связанные с использованием рабочей силы – в эту группу включаются налоги и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415"/>
    <w:bookmarkStart w:name="z456" w:id="416"/>
    <w:p>
      <w:pPr>
        <w:spacing w:after="0"/>
        <w:ind w:left="0"/>
        <w:jc w:val="both"/>
      </w:pPr>
      <w:r>
        <w:rPr>
          <w:rFonts w:ascii="Times New Roman"/>
          <w:b w:val="false"/>
          <w:i w:val="false"/>
          <w:color w:val="000000"/>
          <w:sz w:val="28"/>
        </w:rPr>
        <w:t>
      В расходы организации на рабочую силу не включаются:</w:t>
      </w:r>
    </w:p>
    <w:bookmarkEnd w:id="416"/>
    <w:bookmarkStart w:name="z457" w:id="417"/>
    <w:p>
      <w:pPr>
        <w:spacing w:after="0"/>
        <w:ind w:left="0"/>
        <w:jc w:val="both"/>
      </w:pPr>
      <w:r>
        <w:rPr>
          <w:rFonts w:ascii="Times New Roman"/>
          <w:b w:val="false"/>
          <w:i w:val="false"/>
          <w:color w:val="000000"/>
          <w:sz w:val="28"/>
        </w:rPr>
        <w:t>
      расходы по приему и обслуживанию лиц, не состоящих в списках организации (представительские расходы);</w:t>
      </w:r>
    </w:p>
    <w:bookmarkEnd w:id="417"/>
    <w:bookmarkStart w:name="z458" w:id="418"/>
    <w:p>
      <w:pPr>
        <w:spacing w:after="0"/>
        <w:ind w:left="0"/>
        <w:jc w:val="both"/>
      </w:pPr>
      <w:r>
        <w:rPr>
          <w:rFonts w:ascii="Times New Roman"/>
          <w:b w:val="false"/>
          <w:i w:val="false"/>
          <w:color w:val="000000"/>
          <w:sz w:val="28"/>
        </w:rPr>
        <w:t>
      авторские вознаграждения, выплачиваемые по договорам на создание, издание и иное использование произведений науки, литературы, искусства, изобретений, рационализаторских предложений, по соглашению сторон;</w:t>
      </w:r>
    </w:p>
    <w:bookmarkEnd w:id="418"/>
    <w:bookmarkStart w:name="z459" w:id="419"/>
    <w:p>
      <w:pPr>
        <w:spacing w:after="0"/>
        <w:ind w:left="0"/>
        <w:jc w:val="both"/>
      </w:pPr>
      <w:r>
        <w:rPr>
          <w:rFonts w:ascii="Times New Roman"/>
          <w:b w:val="false"/>
          <w:i w:val="false"/>
          <w:color w:val="000000"/>
          <w:sz w:val="28"/>
        </w:rPr>
        <w:t>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419"/>
    <w:bookmarkStart w:name="z460" w:id="420"/>
    <w:p>
      <w:pPr>
        <w:spacing w:after="0"/>
        <w:ind w:left="0"/>
        <w:jc w:val="both"/>
      </w:pPr>
      <w:r>
        <w:rPr>
          <w:rFonts w:ascii="Times New Roman"/>
          <w:b w:val="false"/>
          <w:i w:val="false"/>
          <w:color w:val="000000"/>
          <w:sz w:val="28"/>
        </w:rPr>
        <w:t>
      суммы, полученные в виде грантов, предоставленные международными или иностранными некоммерческими и благотворительными организациями.</w:t>
      </w:r>
    </w:p>
    <w:bookmarkEnd w:id="420"/>
    <w:bookmarkStart w:name="z461" w:id="421"/>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21"/>
    <w:bookmarkStart w:name="z462" w:id="422"/>
    <w:p>
      <w:pPr>
        <w:spacing w:after="0"/>
        <w:ind w:left="0"/>
        <w:jc w:val="both"/>
      </w:pPr>
      <w:r>
        <w:rPr>
          <w:rFonts w:ascii="Times New Roman"/>
          <w:b w:val="false"/>
          <w:i w:val="false"/>
          <w:color w:val="000000"/>
          <w:sz w:val="28"/>
        </w:rPr>
        <w:t>
      19. Примечание: Х – данная позиция не подлежит заполнению.</w:t>
      </w:r>
    </w:p>
    <w:bookmarkEnd w:id="422"/>
    <w:bookmarkStart w:name="z463" w:id="423"/>
    <w:p>
      <w:pPr>
        <w:spacing w:after="0"/>
        <w:ind w:left="0"/>
        <w:jc w:val="both"/>
      </w:pPr>
      <w:r>
        <w:rPr>
          <w:rFonts w:ascii="Times New Roman"/>
          <w:b w:val="false"/>
          <w:i w:val="false"/>
          <w:color w:val="000000"/>
          <w:sz w:val="28"/>
        </w:rPr>
        <w:t>
      20. Арифметико-логический контроль:</w:t>
      </w:r>
    </w:p>
    <w:bookmarkEnd w:id="423"/>
    <w:bookmarkStart w:name="z464" w:id="424"/>
    <w:p>
      <w:pPr>
        <w:spacing w:after="0"/>
        <w:ind w:left="0"/>
        <w:jc w:val="both"/>
      </w:pPr>
      <w:r>
        <w:rPr>
          <w:rFonts w:ascii="Times New Roman"/>
          <w:b w:val="false"/>
          <w:i w:val="false"/>
          <w:color w:val="000000"/>
          <w:sz w:val="28"/>
        </w:rPr>
        <w:t>
      1) Раздел 2:</w:t>
      </w:r>
    </w:p>
    <w:bookmarkEnd w:id="424"/>
    <w:bookmarkStart w:name="z465" w:id="425"/>
    <w:p>
      <w:pPr>
        <w:spacing w:after="0"/>
        <w:ind w:left="0"/>
        <w:jc w:val="both"/>
      </w:pPr>
      <w:r>
        <w:rPr>
          <w:rFonts w:ascii="Times New Roman"/>
          <w:b w:val="false"/>
          <w:i w:val="false"/>
          <w:color w:val="000000"/>
          <w:sz w:val="28"/>
        </w:rPr>
        <w:t>
      графа 1 &gt; графе 2 для каждой строки;</w:t>
      </w:r>
    </w:p>
    <w:bookmarkEnd w:id="425"/>
    <w:bookmarkStart w:name="z466" w:id="426"/>
    <w:p>
      <w:pPr>
        <w:spacing w:after="0"/>
        <w:ind w:left="0"/>
        <w:jc w:val="both"/>
      </w:pPr>
      <w:r>
        <w:rPr>
          <w:rFonts w:ascii="Times New Roman"/>
          <w:b w:val="false"/>
          <w:i w:val="false"/>
          <w:color w:val="000000"/>
          <w:sz w:val="28"/>
        </w:rPr>
        <w:t>
      графа 3 &gt; графе 4 для каждой строки;</w:t>
      </w:r>
    </w:p>
    <w:bookmarkEnd w:id="426"/>
    <w:bookmarkStart w:name="z467" w:id="427"/>
    <w:p>
      <w:pPr>
        <w:spacing w:after="0"/>
        <w:ind w:left="0"/>
        <w:jc w:val="both"/>
      </w:pPr>
      <w:r>
        <w:rPr>
          <w:rFonts w:ascii="Times New Roman"/>
          <w:b w:val="false"/>
          <w:i w:val="false"/>
          <w:color w:val="000000"/>
          <w:sz w:val="28"/>
        </w:rPr>
        <w:t>
      графа 5 &gt; графе 6 для каждой строки;</w:t>
      </w:r>
    </w:p>
    <w:bookmarkEnd w:id="427"/>
    <w:bookmarkStart w:name="z468" w:id="428"/>
    <w:p>
      <w:pPr>
        <w:spacing w:after="0"/>
        <w:ind w:left="0"/>
        <w:jc w:val="both"/>
      </w:pPr>
      <w:r>
        <w:rPr>
          <w:rFonts w:ascii="Times New Roman"/>
          <w:b w:val="false"/>
          <w:i w:val="false"/>
          <w:color w:val="000000"/>
          <w:sz w:val="28"/>
        </w:rPr>
        <w:t>
      строка 1 &gt; строке 1.1 по графам 1 – 6;</w:t>
      </w:r>
    </w:p>
    <w:bookmarkEnd w:id="428"/>
    <w:bookmarkStart w:name="z469" w:id="429"/>
    <w:p>
      <w:pPr>
        <w:spacing w:after="0"/>
        <w:ind w:left="0"/>
        <w:jc w:val="both"/>
      </w:pPr>
      <w:r>
        <w:rPr>
          <w:rFonts w:ascii="Times New Roman"/>
          <w:b w:val="false"/>
          <w:i w:val="false"/>
          <w:color w:val="000000"/>
          <w:sz w:val="28"/>
        </w:rPr>
        <w:t>
      если строка 1 &gt; 0, то строка 1.1 &gt; 0 по графе 1;</w:t>
      </w:r>
    </w:p>
    <w:bookmarkEnd w:id="429"/>
    <w:bookmarkStart w:name="z470" w:id="430"/>
    <w:p>
      <w:pPr>
        <w:spacing w:after="0"/>
        <w:ind w:left="0"/>
        <w:jc w:val="both"/>
      </w:pPr>
      <w:r>
        <w:rPr>
          <w:rFonts w:ascii="Times New Roman"/>
          <w:b w:val="false"/>
          <w:i w:val="false"/>
          <w:color w:val="000000"/>
          <w:sz w:val="28"/>
        </w:rPr>
        <w:t>
      строка 1= сумме строк 1.1 – 1.2 по графам 1 – 6;</w:t>
      </w:r>
    </w:p>
    <w:bookmarkEnd w:id="430"/>
    <w:bookmarkStart w:name="z471" w:id="431"/>
    <w:p>
      <w:pPr>
        <w:spacing w:after="0"/>
        <w:ind w:left="0"/>
        <w:jc w:val="both"/>
      </w:pPr>
      <w:r>
        <w:rPr>
          <w:rFonts w:ascii="Times New Roman"/>
          <w:b w:val="false"/>
          <w:i w:val="false"/>
          <w:color w:val="000000"/>
          <w:sz w:val="28"/>
        </w:rPr>
        <w:t xml:space="preserve">
      строка 1.2 = сумме строк 1.2.1 – 1.2.2 по графам 1, 3; </w:t>
      </w:r>
    </w:p>
    <w:bookmarkEnd w:id="431"/>
    <w:bookmarkStart w:name="z472" w:id="432"/>
    <w:p>
      <w:pPr>
        <w:spacing w:after="0"/>
        <w:ind w:left="0"/>
        <w:jc w:val="both"/>
      </w:pPr>
      <w:r>
        <w:rPr>
          <w:rFonts w:ascii="Times New Roman"/>
          <w:b w:val="false"/>
          <w:i w:val="false"/>
          <w:color w:val="000000"/>
          <w:sz w:val="28"/>
        </w:rPr>
        <w:t>
      если графа 3 &gt; 0, то графа 5 &gt; 0 для каждой строки;</w:t>
      </w:r>
    </w:p>
    <w:bookmarkEnd w:id="432"/>
    <w:bookmarkStart w:name="z473" w:id="433"/>
    <w:p>
      <w:pPr>
        <w:spacing w:after="0"/>
        <w:ind w:left="0"/>
        <w:jc w:val="both"/>
      </w:pPr>
      <w:r>
        <w:rPr>
          <w:rFonts w:ascii="Times New Roman"/>
          <w:b w:val="false"/>
          <w:i w:val="false"/>
          <w:color w:val="000000"/>
          <w:sz w:val="28"/>
        </w:rPr>
        <w:t>
      если графа 4 &gt; 0, то графа 6 &gt; 0 для каждой строки;</w:t>
      </w:r>
    </w:p>
    <w:bookmarkEnd w:id="433"/>
    <w:bookmarkStart w:name="z474" w:id="434"/>
    <w:p>
      <w:pPr>
        <w:spacing w:after="0"/>
        <w:ind w:left="0"/>
        <w:jc w:val="both"/>
      </w:pPr>
      <w:r>
        <w:rPr>
          <w:rFonts w:ascii="Times New Roman"/>
          <w:b w:val="false"/>
          <w:i w:val="false"/>
          <w:color w:val="000000"/>
          <w:sz w:val="28"/>
        </w:rPr>
        <w:t>
      если графа 5 &gt; 0, то графа 3 &gt; 0 для каждой строки;</w:t>
      </w:r>
    </w:p>
    <w:bookmarkEnd w:id="434"/>
    <w:bookmarkStart w:name="z475" w:id="435"/>
    <w:p>
      <w:pPr>
        <w:spacing w:after="0"/>
        <w:ind w:left="0"/>
        <w:jc w:val="both"/>
      </w:pPr>
      <w:r>
        <w:rPr>
          <w:rFonts w:ascii="Times New Roman"/>
          <w:b w:val="false"/>
          <w:i w:val="false"/>
          <w:color w:val="000000"/>
          <w:sz w:val="28"/>
        </w:rPr>
        <w:t>
      если графа 6 &gt; 0, то графа 4 &gt; 0 для каждой строки;</w:t>
      </w:r>
    </w:p>
    <w:bookmarkEnd w:id="435"/>
    <w:bookmarkStart w:name="z476" w:id="436"/>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436"/>
    <w:bookmarkStart w:name="z477" w:id="437"/>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437"/>
    <w:bookmarkStart w:name="z478" w:id="438"/>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438"/>
    <w:bookmarkStart w:name="z479" w:id="439"/>
    <w:p>
      <w:pPr>
        <w:spacing w:after="0"/>
        <w:ind w:left="0"/>
        <w:jc w:val="both"/>
      </w:pPr>
      <w:r>
        <w:rPr>
          <w:rFonts w:ascii="Times New Roman"/>
          <w:b w:val="false"/>
          <w:i w:val="false"/>
          <w:color w:val="000000"/>
          <w:sz w:val="28"/>
        </w:rPr>
        <w:t>
      графа 7 = графа 5 *1000 / графу 3 / 12 для каждой строки;</w:t>
      </w:r>
    </w:p>
    <w:bookmarkEnd w:id="439"/>
    <w:bookmarkStart w:name="z480" w:id="440"/>
    <w:p>
      <w:pPr>
        <w:spacing w:after="0"/>
        <w:ind w:left="0"/>
        <w:jc w:val="both"/>
      </w:pPr>
      <w:r>
        <w:rPr>
          <w:rFonts w:ascii="Times New Roman"/>
          <w:b w:val="false"/>
          <w:i w:val="false"/>
          <w:color w:val="000000"/>
          <w:sz w:val="28"/>
        </w:rPr>
        <w:t>
      графа 8 = графа 6 *1000 / графу 4 / 12 для каждой строки.</w:t>
      </w:r>
    </w:p>
    <w:bookmarkEnd w:id="440"/>
    <w:bookmarkStart w:name="z481" w:id="441"/>
    <w:p>
      <w:pPr>
        <w:spacing w:after="0"/>
        <w:ind w:left="0"/>
        <w:jc w:val="both"/>
      </w:pPr>
      <w:r>
        <w:rPr>
          <w:rFonts w:ascii="Times New Roman"/>
          <w:b w:val="false"/>
          <w:i w:val="false"/>
          <w:color w:val="000000"/>
          <w:sz w:val="28"/>
        </w:rPr>
        <w:t>
      2) Раздел 2.1:</w:t>
      </w:r>
    </w:p>
    <w:bookmarkEnd w:id="441"/>
    <w:bookmarkStart w:name="z482" w:id="442"/>
    <w:p>
      <w:pPr>
        <w:spacing w:after="0"/>
        <w:ind w:left="0"/>
        <w:jc w:val="both"/>
      </w:pPr>
      <w:r>
        <w:rPr>
          <w:rFonts w:ascii="Times New Roman"/>
          <w:b w:val="false"/>
          <w:i w:val="false"/>
          <w:color w:val="000000"/>
          <w:sz w:val="28"/>
        </w:rPr>
        <w:t>
      строка 1 = сумме строк 1.1 – 1.2 по графам 1–6;</w:t>
      </w:r>
    </w:p>
    <w:bookmarkEnd w:id="442"/>
    <w:bookmarkStart w:name="z483" w:id="443"/>
    <w:p>
      <w:pPr>
        <w:spacing w:after="0"/>
        <w:ind w:left="0"/>
        <w:jc w:val="both"/>
      </w:pPr>
      <w:r>
        <w:rPr>
          <w:rFonts w:ascii="Times New Roman"/>
          <w:b w:val="false"/>
          <w:i w:val="false"/>
          <w:color w:val="000000"/>
          <w:sz w:val="28"/>
        </w:rPr>
        <w:t>
      строка 1.1 ≤ строки 1 по графам 1–6;</w:t>
      </w:r>
    </w:p>
    <w:bookmarkEnd w:id="443"/>
    <w:bookmarkStart w:name="z484" w:id="444"/>
    <w:p>
      <w:pPr>
        <w:spacing w:after="0"/>
        <w:ind w:left="0"/>
        <w:jc w:val="both"/>
      </w:pPr>
      <w:r>
        <w:rPr>
          <w:rFonts w:ascii="Times New Roman"/>
          <w:b w:val="false"/>
          <w:i w:val="false"/>
          <w:color w:val="000000"/>
          <w:sz w:val="28"/>
        </w:rPr>
        <w:t>
      строка 1.2 ≤ строки 1 по графам 1–6.</w:t>
      </w:r>
    </w:p>
    <w:bookmarkEnd w:id="444"/>
    <w:bookmarkStart w:name="z485" w:id="445"/>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445"/>
    <w:bookmarkStart w:name="z486" w:id="446"/>
    <w:p>
      <w:pPr>
        <w:spacing w:after="0"/>
        <w:ind w:left="0"/>
        <w:jc w:val="both"/>
      </w:pPr>
      <w:r>
        <w:rPr>
          <w:rFonts w:ascii="Times New Roman"/>
          <w:b w:val="false"/>
          <w:i w:val="false"/>
          <w:color w:val="000000"/>
          <w:sz w:val="28"/>
        </w:rPr>
        <w:t>
      3) Раздел 3:</w:t>
      </w:r>
    </w:p>
    <w:bookmarkEnd w:id="446"/>
    <w:bookmarkStart w:name="z487" w:id="447"/>
    <w:p>
      <w:pPr>
        <w:spacing w:after="0"/>
        <w:ind w:left="0"/>
        <w:jc w:val="both"/>
      </w:pPr>
      <w:r>
        <w:rPr>
          <w:rFonts w:ascii="Times New Roman"/>
          <w:b w:val="false"/>
          <w:i w:val="false"/>
          <w:color w:val="000000"/>
          <w:sz w:val="28"/>
        </w:rPr>
        <w:t>
      графа 1 &gt; графе 2 для каждой строки;</w:t>
      </w:r>
    </w:p>
    <w:bookmarkEnd w:id="447"/>
    <w:bookmarkStart w:name="z488" w:id="448"/>
    <w:p>
      <w:pPr>
        <w:spacing w:after="0"/>
        <w:ind w:left="0"/>
        <w:jc w:val="both"/>
      </w:pPr>
      <w:r>
        <w:rPr>
          <w:rFonts w:ascii="Times New Roman"/>
          <w:b w:val="false"/>
          <w:i w:val="false"/>
          <w:color w:val="000000"/>
          <w:sz w:val="28"/>
        </w:rPr>
        <w:t>
      графа 3 &gt; графе 4 для каждой строки;</w:t>
      </w:r>
    </w:p>
    <w:bookmarkEnd w:id="448"/>
    <w:bookmarkStart w:name="z489" w:id="449"/>
    <w:p>
      <w:pPr>
        <w:spacing w:after="0"/>
        <w:ind w:left="0"/>
        <w:jc w:val="both"/>
      </w:pPr>
      <w:r>
        <w:rPr>
          <w:rFonts w:ascii="Times New Roman"/>
          <w:b w:val="false"/>
          <w:i w:val="false"/>
          <w:color w:val="000000"/>
          <w:sz w:val="28"/>
        </w:rPr>
        <w:t>
      графа 5 &gt; графе 6 для каждой строки</w:t>
      </w:r>
    </w:p>
    <w:bookmarkEnd w:id="449"/>
    <w:bookmarkStart w:name="z490" w:id="450"/>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450"/>
    <w:bookmarkStart w:name="z491" w:id="451"/>
    <w:p>
      <w:pPr>
        <w:spacing w:after="0"/>
        <w:ind w:left="0"/>
        <w:jc w:val="both"/>
      </w:pPr>
      <w:r>
        <w:rPr>
          <w:rFonts w:ascii="Times New Roman"/>
          <w:b w:val="false"/>
          <w:i w:val="false"/>
          <w:color w:val="000000"/>
          <w:sz w:val="28"/>
        </w:rPr>
        <w:t>
      строка 1 = сумме строк 1.1 – 1.10 по графам 1–6;</w:t>
      </w:r>
    </w:p>
    <w:bookmarkEnd w:id="451"/>
    <w:bookmarkStart w:name="z492" w:id="452"/>
    <w:p>
      <w:pPr>
        <w:spacing w:after="0"/>
        <w:ind w:left="0"/>
        <w:jc w:val="both"/>
      </w:pPr>
      <w:r>
        <w:rPr>
          <w:rFonts w:ascii="Times New Roman"/>
          <w:b w:val="false"/>
          <w:i w:val="false"/>
          <w:color w:val="000000"/>
          <w:sz w:val="28"/>
        </w:rPr>
        <w:t>
      если графа 3 &gt; 0, то графа 5 &gt; 0 для каждой строки;</w:t>
      </w:r>
    </w:p>
    <w:bookmarkEnd w:id="452"/>
    <w:bookmarkStart w:name="z493" w:id="453"/>
    <w:p>
      <w:pPr>
        <w:spacing w:after="0"/>
        <w:ind w:left="0"/>
        <w:jc w:val="both"/>
      </w:pPr>
      <w:r>
        <w:rPr>
          <w:rFonts w:ascii="Times New Roman"/>
          <w:b w:val="false"/>
          <w:i w:val="false"/>
          <w:color w:val="000000"/>
          <w:sz w:val="28"/>
        </w:rPr>
        <w:t>
      если графа 4 &gt; 0, то графа 6 &gt; 0 для каждой строки;</w:t>
      </w:r>
    </w:p>
    <w:bookmarkEnd w:id="453"/>
    <w:bookmarkStart w:name="z494" w:id="454"/>
    <w:p>
      <w:pPr>
        <w:spacing w:after="0"/>
        <w:ind w:left="0"/>
        <w:jc w:val="both"/>
      </w:pPr>
      <w:r>
        <w:rPr>
          <w:rFonts w:ascii="Times New Roman"/>
          <w:b w:val="false"/>
          <w:i w:val="false"/>
          <w:color w:val="000000"/>
          <w:sz w:val="28"/>
        </w:rPr>
        <w:t>
      если графа 5 &gt; 0, то графа 3 &gt; 0 для каждой строки;</w:t>
      </w:r>
    </w:p>
    <w:bookmarkEnd w:id="454"/>
    <w:bookmarkStart w:name="z495" w:id="455"/>
    <w:p>
      <w:pPr>
        <w:spacing w:after="0"/>
        <w:ind w:left="0"/>
        <w:jc w:val="both"/>
      </w:pPr>
      <w:r>
        <w:rPr>
          <w:rFonts w:ascii="Times New Roman"/>
          <w:b w:val="false"/>
          <w:i w:val="false"/>
          <w:color w:val="000000"/>
          <w:sz w:val="28"/>
        </w:rPr>
        <w:t>
      если графа 6 &gt; 0, то графа 4 &gt; 0 для каждой строки;</w:t>
      </w:r>
    </w:p>
    <w:bookmarkEnd w:id="455"/>
    <w:bookmarkStart w:name="z496" w:id="456"/>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456"/>
    <w:bookmarkStart w:name="z497" w:id="457"/>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457"/>
    <w:bookmarkStart w:name="z498" w:id="458"/>
    <w:p>
      <w:pPr>
        <w:spacing w:after="0"/>
        <w:ind w:left="0"/>
        <w:jc w:val="both"/>
      </w:pPr>
      <w:r>
        <w:rPr>
          <w:rFonts w:ascii="Times New Roman"/>
          <w:b w:val="false"/>
          <w:i w:val="false"/>
          <w:color w:val="000000"/>
          <w:sz w:val="28"/>
        </w:rPr>
        <w:t>
      графа 7 = графа 5 *1000 / графу 3 / 12 для каждой строки;</w:t>
      </w:r>
    </w:p>
    <w:bookmarkEnd w:id="458"/>
    <w:bookmarkStart w:name="z499" w:id="459"/>
    <w:p>
      <w:pPr>
        <w:spacing w:after="0"/>
        <w:ind w:left="0"/>
        <w:jc w:val="both"/>
      </w:pPr>
      <w:r>
        <w:rPr>
          <w:rFonts w:ascii="Times New Roman"/>
          <w:b w:val="false"/>
          <w:i w:val="false"/>
          <w:color w:val="000000"/>
          <w:sz w:val="28"/>
        </w:rPr>
        <w:t>
      графа 8 = графа 6 *1000 / графу 4 / 12 для каждой строки.</w:t>
      </w:r>
    </w:p>
    <w:bookmarkEnd w:id="459"/>
    <w:bookmarkStart w:name="z500" w:id="460"/>
    <w:p>
      <w:pPr>
        <w:spacing w:after="0"/>
        <w:ind w:left="0"/>
        <w:jc w:val="both"/>
      </w:pPr>
      <w:r>
        <w:rPr>
          <w:rFonts w:ascii="Times New Roman"/>
          <w:b w:val="false"/>
          <w:i w:val="false"/>
          <w:color w:val="000000"/>
          <w:sz w:val="28"/>
        </w:rPr>
        <w:t>
      4) Раздел 4:</w:t>
      </w:r>
    </w:p>
    <w:bookmarkEnd w:id="460"/>
    <w:bookmarkStart w:name="z501" w:id="461"/>
    <w:p>
      <w:pPr>
        <w:spacing w:after="0"/>
        <w:ind w:left="0"/>
        <w:jc w:val="both"/>
      </w:pPr>
      <w:r>
        <w:rPr>
          <w:rFonts w:ascii="Times New Roman"/>
          <w:b w:val="false"/>
          <w:i w:val="false"/>
          <w:color w:val="000000"/>
          <w:sz w:val="28"/>
        </w:rPr>
        <w:t>
      если строка 1 &gt; 0, то строка 3 &gt; 0 по графе 1, 2 (допустимый для кода согласно Общему классификатору видов экономической деятельности (далее -ОКЭД) - 94);</w:t>
      </w:r>
    </w:p>
    <w:bookmarkEnd w:id="461"/>
    <w:bookmarkStart w:name="z502" w:id="462"/>
    <w:p>
      <w:pPr>
        <w:spacing w:after="0"/>
        <w:ind w:left="0"/>
        <w:jc w:val="both"/>
      </w:pPr>
      <w:r>
        <w:rPr>
          <w:rFonts w:ascii="Times New Roman"/>
          <w:b w:val="false"/>
          <w:i w:val="false"/>
          <w:color w:val="000000"/>
          <w:sz w:val="28"/>
        </w:rPr>
        <w:t>
      если строка 2 &gt; 0, то строка 4 &gt; 0 по графам 1, 2;</w:t>
      </w:r>
    </w:p>
    <w:bookmarkEnd w:id="462"/>
    <w:bookmarkStart w:name="z503" w:id="463"/>
    <w:p>
      <w:pPr>
        <w:spacing w:after="0"/>
        <w:ind w:left="0"/>
        <w:jc w:val="both"/>
      </w:pPr>
      <w:r>
        <w:rPr>
          <w:rFonts w:ascii="Times New Roman"/>
          <w:b w:val="false"/>
          <w:i w:val="false"/>
          <w:color w:val="000000"/>
          <w:sz w:val="28"/>
        </w:rPr>
        <w:t>
      если строка 3 &gt; 0, то строка 1 &gt; 0 по графам 1, 2;</w:t>
      </w:r>
    </w:p>
    <w:bookmarkEnd w:id="463"/>
    <w:bookmarkStart w:name="z504" w:id="464"/>
    <w:p>
      <w:pPr>
        <w:spacing w:after="0"/>
        <w:ind w:left="0"/>
        <w:jc w:val="both"/>
      </w:pPr>
      <w:r>
        <w:rPr>
          <w:rFonts w:ascii="Times New Roman"/>
          <w:b w:val="false"/>
          <w:i w:val="false"/>
          <w:color w:val="000000"/>
          <w:sz w:val="28"/>
        </w:rPr>
        <w:t>
      если строка 4 &gt; 0, то строка 2 &gt; 0 по графам 1 2;</w:t>
      </w:r>
    </w:p>
    <w:bookmarkEnd w:id="464"/>
    <w:bookmarkStart w:name="z505" w:id="465"/>
    <w:p>
      <w:pPr>
        <w:spacing w:after="0"/>
        <w:ind w:left="0"/>
        <w:jc w:val="both"/>
      </w:pPr>
      <w:r>
        <w:rPr>
          <w:rFonts w:ascii="Times New Roman"/>
          <w:b w:val="false"/>
          <w:i w:val="false"/>
          <w:color w:val="000000"/>
          <w:sz w:val="28"/>
        </w:rPr>
        <w:t>
      строка 5 = 0 по графе 1, 2 – допустимый;</w:t>
      </w:r>
    </w:p>
    <w:bookmarkEnd w:id="465"/>
    <w:bookmarkStart w:name="z506" w:id="466"/>
    <w:p>
      <w:pPr>
        <w:spacing w:after="0"/>
        <w:ind w:left="0"/>
        <w:jc w:val="both"/>
      </w:pPr>
      <w:r>
        <w:rPr>
          <w:rFonts w:ascii="Times New Roman"/>
          <w:b w:val="false"/>
          <w:i w:val="false"/>
          <w:color w:val="000000"/>
          <w:sz w:val="28"/>
        </w:rPr>
        <w:t>
      строка 6 = 0 по графе 1, 2 – допустимый;</w:t>
      </w:r>
    </w:p>
    <w:bookmarkEnd w:id="466"/>
    <w:bookmarkStart w:name="z507" w:id="467"/>
    <w:p>
      <w:pPr>
        <w:spacing w:after="0"/>
        <w:ind w:left="0"/>
        <w:jc w:val="both"/>
      </w:pPr>
      <w:r>
        <w:rPr>
          <w:rFonts w:ascii="Times New Roman"/>
          <w:b w:val="false"/>
          <w:i w:val="false"/>
          <w:color w:val="000000"/>
          <w:sz w:val="28"/>
        </w:rPr>
        <w:t>
      строка 7 = 0 по графе 1, 2 – допустимый.</w:t>
      </w:r>
    </w:p>
    <w:bookmarkEnd w:id="467"/>
    <w:bookmarkStart w:name="z508" w:id="468"/>
    <w:p>
      <w:pPr>
        <w:spacing w:after="0"/>
        <w:ind w:left="0"/>
        <w:jc w:val="both"/>
      </w:pPr>
      <w:r>
        <w:rPr>
          <w:rFonts w:ascii="Times New Roman"/>
          <w:b w:val="false"/>
          <w:i w:val="false"/>
          <w:color w:val="000000"/>
          <w:sz w:val="28"/>
        </w:rPr>
        <w:t>
      5) Раздел 5:</w:t>
      </w:r>
    </w:p>
    <w:bookmarkEnd w:id="468"/>
    <w:bookmarkStart w:name="z509" w:id="469"/>
    <w:p>
      <w:pPr>
        <w:spacing w:after="0"/>
        <w:ind w:left="0"/>
        <w:jc w:val="both"/>
      </w:pPr>
      <w:r>
        <w:rPr>
          <w:rFonts w:ascii="Times New Roman"/>
          <w:b w:val="false"/>
          <w:i w:val="false"/>
          <w:color w:val="000000"/>
          <w:sz w:val="28"/>
        </w:rPr>
        <w:t>
      строка 3 = сумме строк 3.1 – 3.6 по графа 1, 2;</w:t>
      </w:r>
    </w:p>
    <w:bookmarkEnd w:id="469"/>
    <w:bookmarkStart w:name="z510" w:id="470"/>
    <w:p>
      <w:pPr>
        <w:spacing w:after="0"/>
        <w:ind w:left="0"/>
        <w:jc w:val="both"/>
      </w:pPr>
      <w:r>
        <w:rPr>
          <w:rFonts w:ascii="Times New Roman"/>
          <w:b w:val="false"/>
          <w:i w:val="false"/>
          <w:color w:val="000000"/>
          <w:sz w:val="28"/>
        </w:rPr>
        <w:t>
      (строка 1 + строка 3 + строка 4) / (строку 1 графы 1 раздела 2) = 365 дней по графе 1 (для високосного года – 366 дней);</w:t>
      </w:r>
    </w:p>
    <w:bookmarkEnd w:id="470"/>
    <w:bookmarkStart w:name="z511" w:id="471"/>
    <w:p>
      <w:pPr>
        <w:spacing w:after="0"/>
        <w:ind w:left="0"/>
        <w:jc w:val="both"/>
      </w:pPr>
      <w:r>
        <w:rPr>
          <w:rFonts w:ascii="Times New Roman"/>
          <w:b w:val="false"/>
          <w:i w:val="false"/>
          <w:color w:val="000000"/>
          <w:sz w:val="28"/>
        </w:rPr>
        <w:t>
      (строка 1 + строка 3 + строка 4) / (строку 1 графы 2 раздела 2) = 365 дней графе 2 (для високосного года – 366 дней);</w:t>
      </w:r>
    </w:p>
    <w:bookmarkEnd w:id="471"/>
    <w:bookmarkStart w:name="z512" w:id="472"/>
    <w:p>
      <w:pPr>
        <w:spacing w:after="0"/>
        <w:ind w:left="0"/>
        <w:jc w:val="both"/>
      </w:pPr>
      <w:r>
        <w:rPr>
          <w:rFonts w:ascii="Times New Roman"/>
          <w:b w:val="false"/>
          <w:i w:val="false"/>
          <w:color w:val="000000"/>
          <w:sz w:val="28"/>
        </w:rPr>
        <w:t>
      если строка 1 &gt; 0, то строка 2 &gt; 0 по графе 1, 2;</w:t>
      </w:r>
    </w:p>
    <w:bookmarkEnd w:id="472"/>
    <w:bookmarkStart w:name="z513" w:id="473"/>
    <w:p>
      <w:pPr>
        <w:spacing w:after="0"/>
        <w:ind w:left="0"/>
        <w:jc w:val="both"/>
      </w:pPr>
      <w:r>
        <w:rPr>
          <w:rFonts w:ascii="Times New Roman"/>
          <w:b w:val="false"/>
          <w:i w:val="false"/>
          <w:color w:val="000000"/>
          <w:sz w:val="28"/>
        </w:rPr>
        <w:t>
      если строка 2 &gt; 0, то строка 1 &gt; 0 по графе 1, 2.</w:t>
      </w:r>
    </w:p>
    <w:bookmarkEnd w:id="473"/>
    <w:bookmarkStart w:name="z514" w:id="474"/>
    <w:p>
      <w:pPr>
        <w:spacing w:after="0"/>
        <w:ind w:left="0"/>
        <w:jc w:val="both"/>
      </w:pPr>
      <w:r>
        <w:rPr>
          <w:rFonts w:ascii="Times New Roman"/>
          <w:b w:val="false"/>
          <w:i w:val="false"/>
          <w:color w:val="000000"/>
          <w:sz w:val="28"/>
        </w:rPr>
        <w:t>
      6) Раздел 6:</w:t>
      </w:r>
    </w:p>
    <w:bookmarkEnd w:id="474"/>
    <w:bookmarkStart w:name="z515" w:id="475"/>
    <w:p>
      <w:pPr>
        <w:spacing w:after="0"/>
        <w:ind w:left="0"/>
        <w:jc w:val="both"/>
      </w:pPr>
      <w:r>
        <w:rPr>
          <w:rFonts w:ascii="Times New Roman"/>
          <w:b w:val="false"/>
          <w:i w:val="false"/>
          <w:color w:val="000000"/>
          <w:sz w:val="28"/>
        </w:rPr>
        <w:t>
      строка 1 &gt; строка 1.1 + строка 1.2 + строка 1.3 для каждой графы;</w:t>
      </w:r>
    </w:p>
    <w:bookmarkEnd w:id="475"/>
    <w:bookmarkStart w:name="z516" w:id="476"/>
    <w:p>
      <w:pPr>
        <w:spacing w:after="0"/>
        <w:ind w:left="0"/>
        <w:jc w:val="both"/>
      </w:pPr>
      <w:r>
        <w:rPr>
          <w:rFonts w:ascii="Times New Roman"/>
          <w:b w:val="false"/>
          <w:i w:val="false"/>
          <w:color w:val="000000"/>
          <w:sz w:val="28"/>
        </w:rPr>
        <w:t>
      графа 1 &gt; графа 2 + графа 3 + графа 4 для каждой строки.</w:t>
      </w:r>
    </w:p>
    <w:bookmarkEnd w:id="476"/>
    <w:bookmarkStart w:name="z517" w:id="477"/>
    <w:p>
      <w:pPr>
        <w:spacing w:after="0"/>
        <w:ind w:left="0"/>
        <w:jc w:val="both"/>
      </w:pPr>
      <w:r>
        <w:rPr>
          <w:rFonts w:ascii="Times New Roman"/>
          <w:b w:val="false"/>
          <w:i w:val="false"/>
          <w:color w:val="000000"/>
          <w:sz w:val="28"/>
        </w:rPr>
        <w:t>
      7) Раздел 7:</w:t>
      </w:r>
    </w:p>
    <w:bookmarkEnd w:id="477"/>
    <w:bookmarkStart w:name="z518" w:id="478"/>
    <w:p>
      <w:pPr>
        <w:spacing w:after="0"/>
        <w:ind w:left="0"/>
        <w:jc w:val="both"/>
      </w:pPr>
      <w:r>
        <w:rPr>
          <w:rFonts w:ascii="Times New Roman"/>
          <w:b w:val="false"/>
          <w:i w:val="false"/>
          <w:color w:val="000000"/>
          <w:sz w:val="28"/>
        </w:rPr>
        <w:t>
      строка 2 &gt; строке 2.1 по графам 1, 5;</w:t>
      </w:r>
    </w:p>
    <w:bookmarkEnd w:id="478"/>
    <w:bookmarkStart w:name="z519" w:id="479"/>
    <w:p>
      <w:pPr>
        <w:spacing w:after="0"/>
        <w:ind w:left="0"/>
        <w:jc w:val="both"/>
      </w:pPr>
      <w:r>
        <w:rPr>
          <w:rFonts w:ascii="Times New Roman"/>
          <w:b w:val="false"/>
          <w:i w:val="false"/>
          <w:color w:val="000000"/>
          <w:sz w:val="28"/>
        </w:rPr>
        <w:t>
      строка 2 &gt; строке 2.2 по графам 1, 5;</w:t>
      </w:r>
    </w:p>
    <w:bookmarkEnd w:id="479"/>
    <w:bookmarkStart w:name="z520" w:id="480"/>
    <w:p>
      <w:pPr>
        <w:spacing w:after="0"/>
        <w:ind w:left="0"/>
        <w:jc w:val="both"/>
      </w:pPr>
      <w:r>
        <w:rPr>
          <w:rFonts w:ascii="Times New Roman"/>
          <w:b w:val="false"/>
          <w:i w:val="false"/>
          <w:color w:val="000000"/>
          <w:sz w:val="28"/>
        </w:rPr>
        <w:t>
      строка 2 &gt; строке 2.3 по графам 1, 5;</w:t>
      </w:r>
    </w:p>
    <w:bookmarkEnd w:id="480"/>
    <w:bookmarkStart w:name="z521" w:id="481"/>
    <w:p>
      <w:pPr>
        <w:spacing w:after="0"/>
        <w:ind w:left="0"/>
        <w:jc w:val="both"/>
      </w:pPr>
      <w:r>
        <w:rPr>
          <w:rFonts w:ascii="Times New Roman"/>
          <w:b w:val="false"/>
          <w:i w:val="false"/>
          <w:color w:val="000000"/>
          <w:sz w:val="28"/>
        </w:rPr>
        <w:t>
      строка 2.1 &gt; строке 2.1.1 по графам 1, 5;</w:t>
      </w:r>
    </w:p>
    <w:bookmarkEnd w:id="481"/>
    <w:bookmarkStart w:name="z522" w:id="482"/>
    <w:p>
      <w:pPr>
        <w:spacing w:after="0"/>
        <w:ind w:left="0"/>
        <w:jc w:val="both"/>
      </w:pPr>
      <w:r>
        <w:rPr>
          <w:rFonts w:ascii="Times New Roman"/>
          <w:b w:val="false"/>
          <w:i w:val="false"/>
          <w:color w:val="000000"/>
          <w:sz w:val="28"/>
        </w:rPr>
        <w:t>
      строка 2 &gt; строка 2.1 + строка 2.2 + строка 2.3 по графам 1, 5 - допустимый;</w:t>
      </w:r>
    </w:p>
    <w:bookmarkEnd w:id="482"/>
    <w:bookmarkStart w:name="z523" w:id="483"/>
    <w:p>
      <w:pPr>
        <w:spacing w:after="0"/>
        <w:ind w:left="0"/>
        <w:jc w:val="both"/>
      </w:pPr>
      <w:r>
        <w:rPr>
          <w:rFonts w:ascii="Times New Roman"/>
          <w:b w:val="false"/>
          <w:i w:val="false"/>
          <w:color w:val="000000"/>
          <w:sz w:val="28"/>
        </w:rPr>
        <w:t>
      строка 3 = сумме строк 3.1 – 3.7 для каждой графы;</w:t>
      </w:r>
    </w:p>
    <w:bookmarkEnd w:id="483"/>
    <w:bookmarkStart w:name="z524" w:id="484"/>
    <w:p>
      <w:pPr>
        <w:spacing w:after="0"/>
        <w:ind w:left="0"/>
        <w:jc w:val="both"/>
      </w:pPr>
      <w:r>
        <w:rPr>
          <w:rFonts w:ascii="Times New Roman"/>
          <w:b w:val="false"/>
          <w:i w:val="false"/>
          <w:color w:val="000000"/>
          <w:sz w:val="28"/>
        </w:rPr>
        <w:t>
      строка 4 = строка 1 + строка 2 – строка 3 для граф 1 - 5;</w:t>
      </w:r>
    </w:p>
    <w:bookmarkEnd w:id="484"/>
    <w:bookmarkStart w:name="z525" w:id="485"/>
    <w:p>
      <w:pPr>
        <w:spacing w:after="0"/>
        <w:ind w:left="0"/>
        <w:jc w:val="both"/>
      </w:pPr>
      <w:r>
        <w:rPr>
          <w:rFonts w:ascii="Times New Roman"/>
          <w:b w:val="false"/>
          <w:i w:val="false"/>
          <w:color w:val="000000"/>
          <w:sz w:val="28"/>
        </w:rPr>
        <w:t>
      графа 1 &gt; графе 5 для строк 1 - 4;</w:t>
      </w:r>
    </w:p>
    <w:bookmarkEnd w:id="485"/>
    <w:bookmarkStart w:name="z526" w:id="486"/>
    <w:p>
      <w:pPr>
        <w:spacing w:after="0"/>
        <w:ind w:left="0"/>
        <w:jc w:val="both"/>
      </w:pPr>
      <w:r>
        <w:rPr>
          <w:rFonts w:ascii="Times New Roman"/>
          <w:b w:val="false"/>
          <w:i w:val="false"/>
          <w:color w:val="000000"/>
          <w:sz w:val="28"/>
        </w:rPr>
        <w:t>
      графа 1 &gt; сумме граф 2 - 4 для строк 1 - 4.</w:t>
      </w:r>
    </w:p>
    <w:bookmarkEnd w:id="486"/>
    <w:bookmarkStart w:name="z527" w:id="487"/>
    <w:p>
      <w:pPr>
        <w:spacing w:after="0"/>
        <w:ind w:left="0"/>
        <w:jc w:val="both"/>
      </w:pPr>
      <w:r>
        <w:rPr>
          <w:rFonts w:ascii="Times New Roman"/>
          <w:b w:val="false"/>
          <w:i w:val="false"/>
          <w:color w:val="000000"/>
          <w:sz w:val="28"/>
        </w:rPr>
        <w:t>
      если графа 1 &gt; 0, то графы 2 – 4 &gt; 0 по строкам 1 – 4 - допустимый;</w:t>
      </w:r>
    </w:p>
    <w:bookmarkEnd w:id="487"/>
    <w:bookmarkStart w:name="z528" w:id="488"/>
    <w:p>
      <w:pPr>
        <w:spacing w:after="0"/>
        <w:ind w:left="0"/>
        <w:jc w:val="both"/>
      </w:pPr>
      <w:r>
        <w:rPr>
          <w:rFonts w:ascii="Times New Roman"/>
          <w:b w:val="false"/>
          <w:i w:val="false"/>
          <w:color w:val="000000"/>
          <w:sz w:val="28"/>
        </w:rPr>
        <w:t>
      строка 1 графа 1 отчетного года = строке 4 графы 1 предыдущего года, если строка 4 графы 1 предыдущего года &gt; 0;</w:t>
      </w:r>
    </w:p>
    <w:bookmarkEnd w:id="488"/>
    <w:bookmarkStart w:name="z529" w:id="489"/>
    <w:p>
      <w:pPr>
        <w:spacing w:after="0"/>
        <w:ind w:left="0"/>
        <w:jc w:val="both"/>
      </w:pPr>
      <w:r>
        <w:rPr>
          <w:rFonts w:ascii="Times New Roman"/>
          <w:b w:val="false"/>
          <w:i w:val="false"/>
          <w:color w:val="000000"/>
          <w:sz w:val="28"/>
        </w:rPr>
        <w:t>
      строка 1 графа 2 отчетного года = строке 4 графы 2 предыдущего года, если строка 4 графы 2 предыдущего года &gt; 0;</w:t>
      </w:r>
    </w:p>
    <w:bookmarkEnd w:id="489"/>
    <w:bookmarkStart w:name="z530" w:id="490"/>
    <w:p>
      <w:pPr>
        <w:spacing w:after="0"/>
        <w:ind w:left="0"/>
        <w:jc w:val="both"/>
      </w:pPr>
      <w:r>
        <w:rPr>
          <w:rFonts w:ascii="Times New Roman"/>
          <w:b w:val="false"/>
          <w:i w:val="false"/>
          <w:color w:val="000000"/>
          <w:sz w:val="28"/>
        </w:rPr>
        <w:t>
      строка 1 графа 3 отчетного года = строке 4 графы 3 предыдущего года, если строка 4 графы 3 предыдущего года &gt; 0;</w:t>
      </w:r>
    </w:p>
    <w:bookmarkEnd w:id="490"/>
    <w:bookmarkStart w:name="z531" w:id="491"/>
    <w:p>
      <w:pPr>
        <w:spacing w:after="0"/>
        <w:ind w:left="0"/>
        <w:jc w:val="both"/>
      </w:pPr>
      <w:r>
        <w:rPr>
          <w:rFonts w:ascii="Times New Roman"/>
          <w:b w:val="false"/>
          <w:i w:val="false"/>
          <w:color w:val="000000"/>
          <w:sz w:val="28"/>
        </w:rPr>
        <w:t>
      строка 1 графа 4 отчетного года = строке 4 графы 4 предыдущего года, если строка 4 графы 4 предыдущего года &gt; 0;</w:t>
      </w:r>
    </w:p>
    <w:bookmarkEnd w:id="491"/>
    <w:bookmarkStart w:name="z532" w:id="492"/>
    <w:p>
      <w:pPr>
        <w:spacing w:after="0"/>
        <w:ind w:left="0"/>
        <w:jc w:val="both"/>
      </w:pPr>
      <w:r>
        <w:rPr>
          <w:rFonts w:ascii="Times New Roman"/>
          <w:b w:val="false"/>
          <w:i w:val="false"/>
          <w:color w:val="000000"/>
          <w:sz w:val="28"/>
        </w:rPr>
        <w:t>
      строка 1 графа 5 отчетного года = строке 4 графы 5 предыдущего года, если строка 4 графы 5 предыдущего года &gt; 0.</w:t>
      </w:r>
    </w:p>
    <w:bookmarkEnd w:id="492"/>
    <w:bookmarkStart w:name="z533" w:id="493"/>
    <w:p>
      <w:pPr>
        <w:spacing w:after="0"/>
        <w:ind w:left="0"/>
        <w:jc w:val="both"/>
      </w:pPr>
      <w:r>
        <w:rPr>
          <w:rFonts w:ascii="Times New Roman"/>
          <w:b w:val="false"/>
          <w:i w:val="false"/>
          <w:color w:val="000000"/>
          <w:sz w:val="28"/>
        </w:rPr>
        <w:t>
      8) Раздел 8:</w:t>
      </w:r>
    </w:p>
    <w:bookmarkEnd w:id="493"/>
    <w:bookmarkStart w:name="z534" w:id="494"/>
    <w:p>
      <w:pPr>
        <w:spacing w:after="0"/>
        <w:ind w:left="0"/>
        <w:jc w:val="both"/>
      </w:pPr>
      <w:r>
        <w:rPr>
          <w:rFonts w:ascii="Times New Roman"/>
          <w:b w:val="false"/>
          <w:i w:val="false"/>
          <w:color w:val="000000"/>
          <w:sz w:val="28"/>
        </w:rPr>
        <w:t>
      строка 1 = сумме строк 1.1 – 1.4 по графе 1;</w:t>
      </w:r>
    </w:p>
    <w:bookmarkEnd w:id="494"/>
    <w:bookmarkStart w:name="z535" w:id="495"/>
    <w:p>
      <w:pPr>
        <w:spacing w:after="0"/>
        <w:ind w:left="0"/>
        <w:jc w:val="both"/>
      </w:pPr>
      <w:r>
        <w:rPr>
          <w:rFonts w:ascii="Times New Roman"/>
          <w:b w:val="false"/>
          <w:i w:val="false"/>
          <w:color w:val="000000"/>
          <w:sz w:val="28"/>
        </w:rPr>
        <w:t>
      строка 1 &gt; строке 2 по графе 1;</w:t>
      </w:r>
    </w:p>
    <w:bookmarkEnd w:id="495"/>
    <w:bookmarkStart w:name="z536" w:id="496"/>
    <w:p>
      <w:pPr>
        <w:spacing w:after="0"/>
        <w:ind w:left="0"/>
        <w:jc w:val="both"/>
      </w:pPr>
      <w:r>
        <w:rPr>
          <w:rFonts w:ascii="Times New Roman"/>
          <w:b w:val="false"/>
          <w:i w:val="false"/>
          <w:color w:val="000000"/>
          <w:sz w:val="28"/>
        </w:rPr>
        <w:t>
      строка 1.4 &gt; строке 2 по графе 1 - допустимый;</w:t>
      </w:r>
    </w:p>
    <w:bookmarkEnd w:id="496"/>
    <w:bookmarkStart w:name="z537" w:id="497"/>
    <w:p>
      <w:pPr>
        <w:spacing w:after="0"/>
        <w:ind w:left="0"/>
        <w:jc w:val="both"/>
      </w:pPr>
      <w:r>
        <w:rPr>
          <w:rFonts w:ascii="Times New Roman"/>
          <w:b w:val="false"/>
          <w:i w:val="false"/>
          <w:color w:val="000000"/>
          <w:sz w:val="28"/>
        </w:rPr>
        <w:t>
      строка 1 &gt; строке 3 по графе 1;</w:t>
      </w:r>
    </w:p>
    <w:bookmarkEnd w:id="497"/>
    <w:bookmarkStart w:name="z538" w:id="498"/>
    <w:p>
      <w:pPr>
        <w:spacing w:after="0"/>
        <w:ind w:left="0"/>
        <w:jc w:val="both"/>
      </w:pPr>
      <w:r>
        <w:rPr>
          <w:rFonts w:ascii="Times New Roman"/>
          <w:b w:val="false"/>
          <w:i w:val="false"/>
          <w:color w:val="000000"/>
          <w:sz w:val="28"/>
        </w:rPr>
        <w:t>
      строка 1 &gt; строке 3.1 по графе 1;</w:t>
      </w:r>
    </w:p>
    <w:bookmarkEnd w:id="498"/>
    <w:bookmarkStart w:name="z539" w:id="499"/>
    <w:p>
      <w:pPr>
        <w:spacing w:after="0"/>
        <w:ind w:left="0"/>
        <w:jc w:val="both"/>
      </w:pPr>
      <w:r>
        <w:rPr>
          <w:rFonts w:ascii="Times New Roman"/>
          <w:b w:val="false"/>
          <w:i w:val="false"/>
          <w:color w:val="000000"/>
          <w:sz w:val="28"/>
        </w:rPr>
        <w:t>
      строка 3 &gt; строке 3.1 по графе 1;</w:t>
      </w:r>
    </w:p>
    <w:bookmarkEnd w:id="499"/>
    <w:bookmarkStart w:name="z540" w:id="500"/>
    <w:p>
      <w:pPr>
        <w:spacing w:after="0"/>
        <w:ind w:left="0"/>
        <w:jc w:val="both"/>
      </w:pPr>
      <w:r>
        <w:rPr>
          <w:rFonts w:ascii="Times New Roman"/>
          <w:b w:val="false"/>
          <w:i w:val="false"/>
          <w:color w:val="000000"/>
          <w:sz w:val="28"/>
        </w:rPr>
        <w:t>
      строка 1 = строке 4 графы 1 (для ОКЭД – 36, 37, 38, 39, 74.90.1);</w:t>
      </w:r>
    </w:p>
    <w:bookmarkEnd w:id="500"/>
    <w:bookmarkStart w:name="z541" w:id="501"/>
    <w:p>
      <w:pPr>
        <w:spacing w:after="0"/>
        <w:ind w:left="0"/>
        <w:jc w:val="both"/>
      </w:pPr>
      <w:r>
        <w:rPr>
          <w:rFonts w:ascii="Times New Roman"/>
          <w:b w:val="false"/>
          <w:i w:val="false"/>
          <w:color w:val="000000"/>
          <w:sz w:val="28"/>
        </w:rPr>
        <w:t>
      строка 1 &gt; строки 4 графы 1 (для ОКЭД – 10-33, 72, 84, 85.32, 85.4).</w:t>
      </w:r>
    </w:p>
    <w:bookmarkEnd w:id="501"/>
    <w:bookmarkStart w:name="z542" w:id="502"/>
    <w:p>
      <w:pPr>
        <w:spacing w:after="0"/>
        <w:ind w:left="0"/>
        <w:jc w:val="both"/>
      </w:pPr>
      <w:r>
        <w:rPr>
          <w:rFonts w:ascii="Times New Roman"/>
          <w:b w:val="false"/>
          <w:i w:val="false"/>
          <w:color w:val="000000"/>
          <w:sz w:val="28"/>
        </w:rPr>
        <w:t>
      9) Раздел 9:</w:t>
      </w:r>
    </w:p>
    <w:bookmarkEnd w:id="502"/>
    <w:bookmarkStart w:name="z543" w:id="503"/>
    <w:p>
      <w:pPr>
        <w:spacing w:after="0"/>
        <w:ind w:left="0"/>
        <w:jc w:val="both"/>
      </w:pPr>
      <w:r>
        <w:rPr>
          <w:rFonts w:ascii="Times New Roman"/>
          <w:b w:val="false"/>
          <w:i w:val="false"/>
          <w:color w:val="000000"/>
          <w:sz w:val="28"/>
        </w:rPr>
        <w:t>
      строка 1 = строка 1.1 + строка 1.2 по графе 1;</w:t>
      </w:r>
    </w:p>
    <w:bookmarkEnd w:id="503"/>
    <w:bookmarkStart w:name="z544" w:id="504"/>
    <w:p>
      <w:pPr>
        <w:spacing w:after="0"/>
        <w:ind w:left="0"/>
        <w:jc w:val="both"/>
      </w:pPr>
      <w:r>
        <w:rPr>
          <w:rFonts w:ascii="Times New Roman"/>
          <w:b w:val="false"/>
          <w:i w:val="false"/>
          <w:color w:val="000000"/>
          <w:sz w:val="28"/>
        </w:rPr>
        <w:t>
      строка 1.1 = сумме строк 1.1.1 – 1.1.4 по графе 1;</w:t>
      </w:r>
    </w:p>
    <w:bookmarkEnd w:id="504"/>
    <w:bookmarkStart w:name="z545" w:id="505"/>
    <w:p>
      <w:pPr>
        <w:spacing w:after="0"/>
        <w:ind w:left="0"/>
        <w:jc w:val="both"/>
      </w:pPr>
      <w:r>
        <w:rPr>
          <w:rFonts w:ascii="Times New Roman"/>
          <w:b w:val="false"/>
          <w:i w:val="false"/>
          <w:color w:val="000000"/>
          <w:sz w:val="28"/>
        </w:rPr>
        <w:t>
      строка 1.1 = сумме строк 1.1.5 + 1.1.6 по графе 1;</w:t>
      </w:r>
    </w:p>
    <w:bookmarkEnd w:id="505"/>
    <w:bookmarkStart w:name="z546" w:id="506"/>
    <w:p>
      <w:pPr>
        <w:spacing w:after="0"/>
        <w:ind w:left="0"/>
        <w:jc w:val="both"/>
      </w:pPr>
      <w:r>
        <w:rPr>
          <w:rFonts w:ascii="Times New Roman"/>
          <w:b w:val="false"/>
          <w:i w:val="false"/>
          <w:color w:val="000000"/>
          <w:sz w:val="28"/>
        </w:rPr>
        <w:t>
      строка 1.2 = сумме строк 1.2.1 – 1.2.6 по графе 1;</w:t>
      </w:r>
    </w:p>
    <w:bookmarkEnd w:id="506"/>
    <w:bookmarkStart w:name="z547" w:id="507"/>
    <w:p>
      <w:pPr>
        <w:spacing w:after="0"/>
        <w:ind w:left="0"/>
        <w:jc w:val="both"/>
      </w:pPr>
      <w:r>
        <w:rPr>
          <w:rFonts w:ascii="Times New Roman"/>
          <w:b w:val="false"/>
          <w:i w:val="false"/>
          <w:color w:val="000000"/>
          <w:sz w:val="28"/>
        </w:rPr>
        <w:t>
      строка 1.2.1 = сумме строк 1.2.1.1 – 1.2.1.3 по графе 1;</w:t>
      </w:r>
    </w:p>
    <w:bookmarkEnd w:id="507"/>
    <w:bookmarkStart w:name="z548" w:id="508"/>
    <w:p>
      <w:pPr>
        <w:spacing w:after="0"/>
        <w:ind w:left="0"/>
        <w:jc w:val="both"/>
      </w:pPr>
      <w:r>
        <w:rPr>
          <w:rFonts w:ascii="Times New Roman"/>
          <w:b w:val="false"/>
          <w:i w:val="false"/>
          <w:color w:val="000000"/>
          <w:sz w:val="28"/>
        </w:rPr>
        <w:t>
      строка 1.2.2 = сумме строк 1.2.2.1 – 1.2.2.5 по графе 1;</w:t>
      </w:r>
    </w:p>
    <w:bookmarkEnd w:id="508"/>
    <w:bookmarkStart w:name="z549" w:id="509"/>
    <w:p>
      <w:pPr>
        <w:spacing w:after="0"/>
        <w:ind w:left="0"/>
        <w:jc w:val="both"/>
      </w:pPr>
      <w:r>
        <w:rPr>
          <w:rFonts w:ascii="Times New Roman"/>
          <w:b w:val="false"/>
          <w:i w:val="false"/>
          <w:color w:val="000000"/>
          <w:sz w:val="28"/>
        </w:rPr>
        <w:t>
      строка 1.2.3 = сумме строк 1.2.3.1 – 1.2.3.2 по графе 1;</w:t>
      </w:r>
    </w:p>
    <w:bookmarkEnd w:id="509"/>
    <w:bookmarkStart w:name="z550" w:id="510"/>
    <w:p>
      <w:pPr>
        <w:spacing w:after="0"/>
        <w:ind w:left="0"/>
        <w:jc w:val="both"/>
      </w:pPr>
      <w:r>
        <w:rPr>
          <w:rFonts w:ascii="Times New Roman"/>
          <w:b w:val="false"/>
          <w:i w:val="false"/>
          <w:color w:val="000000"/>
          <w:sz w:val="28"/>
        </w:rPr>
        <w:t>
      строка 1.2.6 = сумме строк 1.2.6.1 – 1.2.6.2 по графе 1;</w:t>
      </w:r>
    </w:p>
    <w:bookmarkEnd w:id="510"/>
    <w:bookmarkStart w:name="z551" w:id="511"/>
    <w:p>
      <w:pPr>
        <w:spacing w:after="0"/>
        <w:ind w:left="0"/>
        <w:jc w:val="both"/>
      </w:pPr>
      <w:r>
        <w:rPr>
          <w:rFonts w:ascii="Times New Roman"/>
          <w:b w:val="false"/>
          <w:i w:val="false"/>
          <w:color w:val="000000"/>
          <w:sz w:val="28"/>
        </w:rPr>
        <w:t>
      если строка 1.1 графы 1 &gt; 0, то строки 1.2.2.1, 1.2.2.2, 1.2.6.1 графы 1 &gt; 0.</w:t>
      </w:r>
    </w:p>
    <w:bookmarkEnd w:id="511"/>
    <w:bookmarkStart w:name="z552" w:id="512"/>
    <w:p>
      <w:pPr>
        <w:spacing w:after="0"/>
        <w:ind w:left="0"/>
        <w:jc w:val="both"/>
      </w:pPr>
      <w:r>
        <w:rPr>
          <w:rFonts w:ascii="Times New Roman"/>
          <w:b w:val="false"/>
          <w:i w:val="false"/>
          <w:color w:val="000000"/>
          <w:sz w:val="28"/>
        </w:rPr>
        <w:t>
      10) Контроль между разделами:</w:t>
      </w:r>
    </w:p>
    <w:bookmarkEnd w:id="512"/>
    <w:bookmarkStart w:name="z553" w:id="513"/>
    <w:p>
      <w:pPr>
        <w:spacing w:after="0"/>
        <w:ind w:left="0"/>
        <w:jc w:val="both"/>
      </w:pPr>
      <w:r>
        <w:rPr>
          <w:rFonts w:ascii="Times New Roman"/>
          <w:b w:val="false"/>
          <w:i w:val="false"/>
          <w:color w:val="000000"/>
          <w:sz w:val="28"/>
        </w:rPr>
        <w:t>
      строка 1 раздела 2 = строке 1 раздела 2.1 для каждой графы;</w:t>
      </w:r>
    </w:p>
    <w:bookmarkEnd w:id="513"/>
    <w:bookmarkStart w:name="z554" w:id="514"/>
    <w:p>
      <w:pPr>
        <w:spacing w:after="0"/>
        <w:ind w:left="0"/>
        <w:jc w:val="both"/>
      </w:pPr>
      <w:r>
        <w:rPr>
          <w:rFonts w:ascii="Times New Roman"/>
          <w:b w:val="false"/>
          <w:i w:val="false"/>
          <w:color w:val="000000"/>
          <w:sz w:val="28"/>
        </w:rPr>
        <w:t>
      строка 1 раздела 2 = строке 1 раздела 3 для каждой графы;</w:t>
      </w:r>
    </w:p>
    <w:bookmarkEnd w:id="514"/>
    <w:bookmarkStart w:name="z555" w:id="515"/>
    <w:p>
      <w:pPr>
        <w:spacing w:after="0"/>
        <w:ind w:left="0"/>
        <w:jc w:val="both"/>
      </w:pPr>
      <w:r>
        <w:rPr>
          <w:rFonts w:ascii="Times New Roman"/>
          <w:b w:val="false"/>
          <w:i w:val="false"/>
          <w:color w:val="000000"/>
          <w:sz w:val="28"/>
        </w:rPr>
        <w:t>
      строка 1 графы 5 раздела 2 = строке 1.1 графы 1 раздела 9;</w:t>
      </w:r>
    </w:p>
    <w:bookmarkEnd w:id="515"/>
    <w:bookmarkStart w:name="z556" w:id="516"/>
    <w:p>
      <w:pPr>
        <w:spacing w:after="0"/>
        <w:ind w:left="0"/>
        <w:jc w:val="both"/>
      </w:pPr>
      <w:r>
        <w:rPr>
          <w:rFonts w:ascii="Times New Roman"/>
          <w:b w:val="false"/>
          <w:i w:val="false"/>
          <w:color w:val="000000"/>
          <w:sz w:val="28"/>
        </w:rPr>
        <w:t>
      строка 4 графы 1 раздела 7 = строке 1 графы 1 раздела 8;</w:t>
      </w:r>
    </w:p>
    <w:bookmarkEnd w:id="516"/>
    <w:bookmarkStart w:name="z557" w:id="517"/>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517"/>
    <w:bookmarkStart w:name="z558" w:id="518"/>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518"/>
    <w:bookmarkStart w:name="z559" w:id="519"/>
    <w:p>
      <w:pPr>
        <w:spacing w:after="0"/>
        <w:ind w:left="0"/>
        <w:jc w:val="both"/>
      </w:pPr>
      <w:r>
        <w:rPr>
          <w:rFonts w:ascii="Times New Roman"/>
          <w:b w:val="false"/>
          <w:i w:val="false"/>
          <w:color w:val="000000"/>
          <w:sz w:val="28"/>
        </w:rPr>
        <w:t>
      если строка 1 графы 1 раздела 2 &gt; 0, то строка 4 графы 1 раздела 5 &gt; 0;</w:t>
      </w:r>
    </w:p>
    <w:bookmarkEnd w:id="519"/>
    <w:bookmarkStart w:name="z560" w:id="520"/>
    <w:p>
      <w:pPr>
        <w:spacing w:after="0"/>
        <w:ind w:left="0"/>
        <w:jc w:val="both"/>
      </w:pPr>
      <w:r>
        <w:rPr>
          <w:rFonts w:ascii="Times New Roman"/>
          <w:b w:val="false"/>
          <w:i w:val="false"/>
          <w:color w:val="000000"/>
          <w:sz w:val="28"/>
        </w:rPr>
        <w:t>
      если строка 1 графы 2 раздела 2 &gt; 0, то строка 4 графы 2 раздела 5 &gt; 0;</w:t>
      </w:r>
    </w:p>
    <w:bookmarkEnd w:id="520"/>
    <w:bookmarkStart w:name="z561" w:id="521"/>
    <w:p>
      <w:pPr>
        <w:spacing w:after="0"/>
        <w:ind w:left="0"/>
        <w:jc w:val="both"/>
      </w:pPr>
      <w:r>
        <w:rPr>
          <w:rFonts w:ascii="Times New Roman"/>
          <w:b w:val="false"/>
          <w:i w:val="false"/>
          <w:color w:val="000000"/>
          <w:sz w:val="28"/>
        </w:rPr>
        <w:t>
      если графы 2, 4, 6 раздела 2 по строке 1 &gt; 0, то графа 5 раздела 7 &gt; 0 по строкам 1, 2, 3, 4 - допустимый;</w:t>
      </w:r>
    </w:p>
    <w:bookmarkEnd w:id="521"/>
    <w:bookmarkStart w:name="z562" w:id="522"/>
    <w:p>
      <w:pPr>
        <w:spacing w:after="0"/>
        <w:ind w:left="0"/>
        <w:jc w:val="both"/>
      </w:pPr>
      <w:r>
        <w:rPr>
          <w:rFonts w:ascii="Times New Roman"/>
          <w:b w:val="false"/>
          <w:i w:val="false"/>
          <w:color w:val="000000"/>
          <w:sz w:val="28"/>
        </w:rPr>
        <w:t>
      строка 1 графы 1 раздела 4 ≤ строке 1 графы 3 раздела 2 - допустимый;</w:t>
      </w:r>
    </w:p>
    <w:bookmarkEnd w:id="522"/>
    <w:bookmarkStart w:name="z563" w:id="523"/>
    <w:p>
      <w:pPr>
        <w:spacing w:after="0"/>
        <w:ind w:left="0"/>
        <w:jc w:val="both"/>
      </w:pPr>
      <w:r>
        <w:rPr>
          <w:rFonts w:ascii="Times New Roman"/>
          <w:b w:val="false"/>
          <w:i w:val="false"/>
          <w:color w:val="000000"/>
          <w:sz w:val="28"/>
        </w:rPr>
        <w:t>
      строка 5 графы 1 раздела 4 ≤ строке 1 графы 1 раздела 2;</w:t>
      </w:r>
    </w:p>
    <w:bookmarkEnd w:id="523"/>
    <w:bookmarkStart w:name="z564" w:id="524"/>
    <w:p>
      <w:pPr>
        <w:spacing w:after="0"/>
        <w:ind w:left="0"/>
        <w:jc w:val="both"/>
      </w:pPr>
      <w:r>
        <w:rPr>
          <w:rFonts w:ascii="Times New Roman"/>
          <w:b w:val="false"/>
          <w:i w:val="false"/>
          <w:color w:val="000000"/>
          <w:sz w:val="28"/>
        </w:rPr>
        <w:t>
      строка 5 графы 2 раздела 4 ≤ строке 1 графы 2 раздела 2 - допустимый;</w:t>
      </w:r>
    </w:p>
    <w:bookmarkEnd w:id="524"/>
    <w:bookmarkStart w:name="z565" w:id="525"/>
    <w:p>
      <w:pPr>
        <w:spacing w:after="0"/>
        <w:ind w:left="0"/>
        <w:jc w:val="both"/>
      </w:pPr>
      <w:r>
        <w:rPr>
          <w:rFonts w:ascii="Times New Roman"/>
          <w:b w:val="false"/>
          <w:i w:val="false"/>
          <w:color w:val="000000"/>
          <w:sz w:val="28"/>
        </w:rPr>
        <w:t>
      строка 6 графы 1 раздела 4 ≤ строке 1 графы 1 раздела 2;</w:t>
      </w:r>
    </w:p>
    <w:bookmarkEnd w:id="525"/>
    <w:bookmarkStart w:name="z566" w:id="526"/>
    <w:p>
      <w:pPr>
        <w:spacing w:after="0"/>
        <w:ind w:left="0"/>
        <w:jc w:val="both"/>
      </w:pPr>
      <w:r>
        <w:rPr>
          <w:rFonts w:ascii="Times New Roman"/>
          <w:b w:val="false"/>
          <w:i w:val="false"/>
          <w:color w:val="000000"/>
          <w:sz w:val="28"/>
        </w:rPr>
        <w:t>
      строка 6 графы 2 раздела 4 ≤ строке 1 графы 2 раздела 2 - допустимый;</w:t>
      </w:r>
    </w:p>
    <w:bookmarkEnd w:id="526"/>
    <w:bookmarkStart w:name="z567" w:id="527"/>
    <w:p>
      <w:pPr>
        <w:spacing w:after="0"/>
        <w:ind w:left="0"/>
        <w:jc w:val="both"/>
      </w:pPr>
      <w:r>
        <w:rPr>
          <w:rFonts w:ascii="Times New Roman"/>
          <w:b w:val="false"/>
          <w:i w:val="false"/>
          <w:color w:val="000000"/>
          <w:sz w:val="28"/>
        </w:rPr>
        <w:t>
      строка 7 графы 1 раздела 4 ≤ строке 1 графы 3 раздела 2;</w:t>
      </w:r>
    </w:p>
    <w:bookmarkEnd w:id="527"/>
    <w:bookmarkStart w:name="z568" w:id="528"/>
    <w:p>
      <w:pPr>
        <w:spacing w:after="0"/>
        <w:ind w:left="0"/>
        <w:jc w:val="both"/>
      </w:pPr>
      <w:r>
        <w:rPr>
          <w:rFonts w:ascii="Times New Roman"/>
          <w:b w:val="false"/>
          <w:i w:val="false"/>
          <w:color w:val="000000"/>
          <w:sz w:val="28"/>
        </w:rPr>
        <w:t>
      строка 7 графы 2 раздела 4 ≤ строке 1 графы 4 раздела 2;</w:t>
      </w:r>
    </w:p>
    <w:bookmarkEnd w:id="528"/>
    <w:bookmarkStart w:name="z569" w:id="529"/>
    <w:p>
      <w:pPr>
        <w:spacing w:after="0"/>
        <w:ind w:left="0"/>
        <w:jc w:val="both"/>
      </w:pPr>
      <w:r>
        <w:rPr>
          <w:rFonts w:ascii="Times New Roman"/>
          <w:b w:val="false"/>
          <w:i w:val="false"/>
          <w:color w:val="000000"/>
          <w:sz w:val="28"/>
        </w:rPr>
        <w:t>
      если строка 3.1 графы 1, 2 раздела 5 &gt; 0, то строка 1.1.4 графы 1 раздела 9 &gt; 0;</w:t>
      </w:r>
    </w:p>
    <w:bookmarkEnd w:id="529"/>
    <w:bookmarkStart w:name="z570" w:id="530"/>
    <w:p>
      <w:pPr>
        <w:spacing w:after="0"/>
        <w:ind w:left="0"/>
        <w:jc w:val="both"/>
      </w:pPr>
      <w:r>
        <w:rPr>
          <w:rFonts w:ascii="Times New Roman"/>
          <w:b w:val="false"/>
          <w:i w:val="false"/>
          <w:color w:val="000000"/>
          <w:sz w:val="28"/>
        </w:rPr>
        <w:t>
      если строка 1 графы 1 раздела 6 &gt; 0, то строка 1.2.3 графы 1 раздела 9 &gt; 0;</w:t>
      </w:r>
    </w:p>
    <w:bookmarkEnd w:id="530"/>
    <w:bookmarkStart w:name="z571" w:id="531"/>
    <w:p>
      <w:pPr>
        <w:spacing w:after="0"/>
        <w:ind w:left="0"/>
        <w:jc w:val="both"/>
      </w:pPr>
      <w:r>
        <w:rPr>
          <w:rFonts w:ascii="Times New Roman"/>
          <w:b w:val="false"/>
          <w:i w:val="false"/>
          <w:color w:val="000000"/>
          <w:sz w:val="28"/>
        </w:rPr>
        <w:t>
      если строка 1 графы 1 раздела 2 &gt; 0, то (строка 1 + строка 2) графы 1 раздела 7 &gt; 0;</w:t>
      </w:r>
    </w:p>
    <w:bookmarkEnd w:id="531"/>
    <w:bookmarkStart w:name="z572" w:id="532"/>
    <w:p>
      <w:pPr>
        <w:spacing w:after="0"/>
        <w:ind w:left="0"/>
        <w:jc w:val="both"/>
      </w:pPr>
      <w:r>
        <w:rPr>
          <w:rFonts w:ascii="Times New Roman"/>
          <w:b w:val="false"/>
          <w:i w:val="false"/>
          <w:color w:val="000000"/>
          <w:sz w:val="28"/>
        </w:rPr>
        <w:t>
      если строка 1 графы 5 раздела 2 &gt; 0, то строка 1.2 графы 1 раздела 9&gt; 0.</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4"/>
        <w:gridCol w:w="634"/>
        <w:gridCol w:w="2292"/>
      </w:tblGrid>
      <w:tr>
        <w:trPr>
          <w:trHeight w:val="30" w:hRule="atLeast"/>
        </w:trPr>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3"/>
          <w:p>
            <w:pPr>
              <w:spacing w:after="20"/>
              <w:ind w:left="20"/>
              <w:jc w:val="both"/>
            </w:pPr>
          </w:p>
          <w:bookmarkEnd w:id="533"/>
          <w:p>
            <w:pPr>
              <w:spacing w:after="20"/>
              <w:ind w:left="20"/>
              <w:jc w:val="both"/>
            </w:pPr>
            <w:r>
              <w:drawing>
                <wp:inline distT="0" distB="0" distL="0" distR="0">
                  <wp:extent cx="4076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767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5"/>
          <w:p>
            <w:pPr>
              <w:spacing w:after="20"/>
              <w:ind w:left="20"/>
              <w:jc w:val="both"/>
            </w:pPr>
            <w:r>
              <w:rPr>
                <w:rFonts w:ascii="Times New Roman"/>
                <w:b w:val="false"/>
                <w:i w:val="false"/>
                <w:color w:val="000000"/>
                <w:sz w:val="20"/>
              </w:rPr>
              <w:t xml:space="preserve">
Қазақстан Республикасы </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"7" қыркүйектегі № 34</w:t>
            </w:r>
          </w:p>
          <w:p>
            <w:pPr>
              <w:spacing w:after="20"/>
              <w:ind w:left="20"/>
              <w:jc w:val="both"/>
            </w:pPr>
            <w:r>
              <w:rPr>
                <w:rFonts w:ascii="Times New Roman"/>
                <w:b w:val="false"/>
                <w:i w:val="false"/>
                <w:color w:val="000000"/>
                <w:sz w:val="20"/>
              </w:rPr>
              <w:t>
 бұйрығына 3-қосымша</w:t>
            </w:r>
          </w:p>
        </w:tc>
      </w:tr>
    </w:tbl>
    <w:bookmarkStart w:name="z583" w:id="536"/>
    <w:p>
      <w:pPr>
        <w:spacing w:after="0"/>
        <w:ind w:left="0"/>
        <w:jc w:val="left"/>
      </w:pPr>
      <w:r>
        <w:rPr>
          <w:rFonts w:ascii="Times New Roman"/>
          <w:b/>
          <w:i w:val="false"/>
          <w:color w:val="000000"/>
        </w:rPr>
        <w:t xml:space="preserve"> Еңбек бойынша есеп</w:t>
      </w:r>
      <w:r>
        <w:br/>
      </w:r>
      <w:r>
        <w:rPr>
          <w:rFonts w:ascii="Times New Roman"/>
          <w:b/>
          <w:i w:val="false"/>
          <w:color w:val="000000"/>
        </w:rPr>
        <w:t>Отчет по труду</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336"/>
        <w:gridCol w:w="431"/>
        <w:gridCol w:w="704"/>
        <w:gridCol w:w="5055"/>
        <w:gridCol w:w="435"/>
        <w:gridCol w:w="3712"/>
        <w:gridCol w:w="19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7"/>
          <w:p>
            <w:pPr>
              <w:spacing w:after="20"/>
              <w:ind w:left="20"/>
              <w:jc w:val="both"/>
            </w:pPr>
            <w:r>
              <w:rPr>
                <w:rFonts w:ascii="Times New Roman"/>
                <w:b w:val="false"/>
                <w:i w:val="false"/>
                <w:color w:val="000000"/>
                <w:sz w:val="20"/>
              </w:rPr>
              <w:t>
Индексі</w:t>
            </w:r>
          </w:p>
          <w:bookmarkEnd w:id="537"/>
          <w:p>
            <w:pPr>
              <w:spacing w:after="20"/>
              <w:ind w:left="20"/>
              <w:jc w:val="both"/>
            </w:pPr>
            <w:r>
              <w:rPr>
                <w:rFonts w:ascii="Times New Roman"/>
                <w:b w:val="false"/>
                <w:i w:val="false"/>
                <w:color w:val="000000"/>
                <w:sz w:val="20"/>
              </w:rPr>
              <w:t>
Индекс</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8"/>
          <w:p>
            <w:pPr>
              <w:spacing w:after="20"/>
              <w:ind w:left="20"/>
              <w:jc w:val="both"/>
            </w:pPr>
            <w:r>
              <w:rPr>
                <w:rFonts w:ascii="Times New Roman"/>
                <w:b w:val="false"/>
                <w:i w:val="false"/>
                <w:color w:val="000000"/>
                <w:sz w:val="20"/>
              </w:rPr>
              <w:t>
тоқсандық</w:t>
            </w:r>
          </w:p>
          <w:bookmarkEnd w:id="538"/>
          <w:p>
            <w:pPr>
              <w:spacing w:after="20"/>
              <w:ind w:left="20"/>
              <w:jc w:val="both"/>
            </w:pPr>
            <w:r>
              <w:rPr>
                <w:rFonts w:ascii="Times New Roman"/>
                <w:b w:val="false"/>
                <w:i w:val="false"/>
                <w:color w:val="000000"/>
                <w:sz w:val="20"/>
              </w:rPr>
              <w:t>
квартальная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9"/>
          <w:p>
            <w:pPr>
              <w:spacing w:after="20"/>
              <w:ind w:left="20"/>
              <w:jc w:val="both"/>
            </w:pPr>
            <w:r>
              <w:rPr>
                <w:rFonts w:ascii="Times New Roman"/>
                <w:b w:val="false"/>
                <w:i w:val="false"/>
                <w:color w:val="000000"/>
                <w:sz w:val="20"/>
              </w:rPr>
              <w:t>
есепті кезең</w:t>
            </w:r>
          </w:p>
          <w:bookmarkEnd w:id="539"/>
          <w:p>
            <w:pPr>
              <w:spacing w:after="20"/>
              <w:ind w:left="20"/>
              <w:jc w:val="both"/>
            </w:pPr>
            <w:r>
              <w:rPr>
                <w:rFonts w:ascii="Times New Roman"/>
                <w:b w:val="false"/>
                <w:i w:val="false"/>
                <w:color w:val="000000"/>
                <w:sz w:val="20"/>
              </w:rPr>
              <w:t>
отчетный период</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0"/>
          <w:p>
            <w:pPr>
              <w:spacing w:after="20"/>
              <w:ind w:left="20"/>
              <w:jc w:val="both"/>
            </w:pPr>
            <w:r>
              <w:rPr>
                <w:rFonts w:ascii="Times New Roman"/>
                <w:b w:val="false"/>
                <w:i w:val="false"/>
                <w:color w:val="000000"/>
                <w:sz w:val="20"/>
              </w:rPr>
              <w:t>
тоқсан</w:t>
            </w:r>
          </w:p>
          <w:bookmarkEnd w:id="540"/>
          <w:p>
            <w:pPr>
              <w:spacing w:after="20"/>
              <w:ind w:left="20"/>
              <w:jc w:val="both"/>
            </w:pPr>
            <w:r>
              <w:rPr>
                <w:rFonts w:ascii="Times New Roman"/>
                <w:b w:val="false"/>
                <w:i w:val="false"/>
                <w:color w:val="000000"/>
                <w:sz w:val="20"/>
              </w:rPr>
              <w:t>
квартал</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1"/>
          <w:p>
            <w:pPr>
              <w:spacing w:after="20"/>
              <w:ind w:left="20"/>
              <w:jc w:val="both"/>
            </w:pPr>
            <w:r>
              <w:rPr>
                <w:rFonts w:ascii="Times New Roman"/>
                <w:b w:val="false"/>
                <w:i w:val="false"/>
                <w:color w:val="000000"/>
                <w:sz w:val="20"/>
              </w:rPr>
              <w:t>
жыл</w:t>
            </w:r>
          </w:p>
          <w:bookmarkEnd w:id="541"/>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2"/>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bookmarkEnd w:id="54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3"/>
          <w:p>
            <w:pPr>
              <w:spacing w:after="20"/>
              <w:ind w:left="20"/>
              <w:jc w:val="both"/>
            </w:pPr>
            <w:r>
              <w:rPr>
                <w:rFonts w:ascii="Times New Roman"/>
                <w:b w:val="false"/>
                <w:i w:val="false"/>
                <w:color w:val="000000"/>
                <w:sz w:val="20"/>
              </w:rPr>
              <w:t>
Ұсыну мерзімі – есепті кезеңнен кейінгі айдың 10-күніне (қоса алғанда) дейін</w:t>
            </w:r>
          </w:p>
          <w:bookmarkEnd w:id="543"/>
          <w:p>
            <w:pPr>
              <w:spacing w:after="20"/>
              <w:ind w:left="20"/>
              <w:jc w:val="both"/>
            </w:pPr>
            <w:r>
              <w:rPr>
                <w:rFonts w:ascii="Times New Roman"/>
                <w:b w:val="false"/>
                <w:i w:val="false"/>
                <w:color w:val="000000"/>
                <w:sz w:val="20"/>
              </w:rPr>
              <w:t>
Срок представления – до 10 числа (включительно) после отчетного периода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4"/>
          <w:p>
            <w:pPr>
              <w:spacing w:after="20"/>
              <w:ind w:left="20"/>
              <w:jc w:val="both"/>
            </w:pPr>
            <w:r>
              <w:rPr>
                <w:rFonts w:ascii="Times New Roman"/>
                <w:b w:val="false"/>
                <w:i w:val="false"/>
                <w:color w:val="000000"/>
                <w:sz w:val="20"/>
              </w:rPr>
              <w:t>
БСН коды</w:t>
            </w:r>
          </w:p>
          <w:bookmarkEnd w:id="544"/>
          <w:p>
            <w:pPr>
              <w:spacing w:after="20"/>
              <w:ind w:left="20"/>
              <w:jc w:val="both"/>
            </w:pPr>
            <w:r>
              <w:rPr>
                <w:rFonts w:ascii="Times New Roman"/>
                <w:b w:val="false"/>
                <w:i w:val="false"/>
                <w:color w:val="000000"/>
                <w:sz w:val="20"/>
              </w:rPr>
              <w:t>
код БИН</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92" w:id="545"/>
      <w:r>
        <w:rPr>
          <w:rFonts w:ascii="Times New Roman"/>
          <w:b w:val="false"/>
          <w:i w:val="false"/>
          <w:color w:val="000000"/>
          <w:sz w:val="28"/>
        </w:rPr>
        <w:t>
      1. Занды тұлғаның деректемелері:</w:t>
      </w:r>
    </w:p>
    <w:bookmarkEnd w:id="545"/>
    <w:p>
      <w:pPr>
        <w:spacing w:after="0"/>
        <w:ind w:left="0"/>
        <w:jc w:val="both"/>
      </w:pPr>
      <w:r>
        <w:rPr>
          <w:rFonts w:ascii="Times New Roman"/>
          <w:b w:val="false"/>
          <w:i w:val="false"/>
          <w:color w:val="000000"/>
          <w:sz w:val="28"/>
        </w:rPr>
        <w:t>Реквизиты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8751"/>
      </w:tblGrid>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6"/>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p>
            <w:pPr>
              <w:spacing w:after="20"/>
              <w:ind w:left="20"/>
              <w:jc w:val="both"/>
            </w:pP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7"/>
          <w:p>
            <w:pPr>
              <w:spacing w:after="20"/>
              <w:ind w:left="20"/>
              <w:jc w:val="both"/>
            </w:pPr>
            <w:r>
              <w:rPr>
                <w:rFonts w:ascii="Times New Roman"/>
                <w:b w:val="false"/>
                <w:i w:val="false"/>
                <w:color w:val="000000"/>
                <w:sz w:val="20"/>
              </w:rPr>
              <w:t>
1.2 Əкімшілік-аумақтық объектілер жіктеуішіне сəйкес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bookmarkEnd w:id="54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8"/>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bookmarkEnd w:id="548"/>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16300" cy="685800"/>
                          </a:xfrm>
                          <a:prstGeom prst="rect">
                            <a:avLst/>
                          </a:prstGeom>
                        </pic:spPr>
                      </pic:pic>
                    </a:graphicData>
                  </a:graphic>
                </wp:inline>
              </w:drawing>
            </w:r>
          </w:p>
          <w:p>
            <w:pPr>
              <w:spacing w:after="20"/>
              <w:ind w:left="2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97" w:id="549"/>
      <w:r>
        <w:rPr>
          <w:rFonts w:ascii="Times New Roman"/>
          <w:b w:val="false"/>
          <w:i w:val="false"/>
          <w:color w:val="000000"/>
          <w:sz w:val="28"/>
        </w:rPr>
        <w:t>
      2. Қызметкерлер саны және жалақы қоры туралы деректерді көрсетіңіз</w:t>
      </w:r>
    </w:p>
    <w:bookmarkEnd w:id="549"/>
    <w:p>
      <w:pPr>
        <w:spacing w:after="0"/>
        <w:ind w:left="0"/>
        <w:jc w:val="both"/>
      </w:pPr>
      <w:r>
        <w:rPr>
          <w:rFonts w:ascii="Times New Roman"/>
          <w:b w:val="false"/>
          <w:i w:val="false"/>
          <w:color w:val="000000"/>
          <w:sz w:val="28"/>
        </w:rPr>
        <w:t>Укажите данные о численности работников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0"/>
          <w:p>
            <w:pPr>
              <w:spacing w:after="20"/>
              <w:ind w:left="20"/>
              <w:jc w:val="both"/>
            </w:pPr>
            <w:r>
              <w:rPr>
                <w:rFonts w:ascii="Times New Roman"/>
                <w:b w:val="false"/>
                <w:i w:val="false"/>
                <w:color w:val="000000"/>
                <w:sz w:val="20"/>
              </w:rPr>
              <w:t>
Жол коды</w:t>
            </w:r>
          </w:p>
          <w:bookmarkEnd w:id="550"/>
          <w:p>
            <w:pPr>
              <w:spacing w:after="20"/>
              <w:ind w:left="20"/>
              <w:jc w:val="both"/>
            </w:pPr>
            <w:r>
              <w:rPr>
                <w:rFonts w:ascii="Times New Roman"/>
                <w:b w:val="false"/>
                <w:i w:val="false"/>
                <w:color w:val="000000"/>
                <w:sz w:val="20"/>
              </w:rPr>
              <w:t>
Код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1"/>
          <w:p>
            <w:pPr>
              <w:spacing w:after="20"/>
              <w:ind w:left="20"/>
              <w:jc w:val="both"/>
            </w:pPr>
            <w:r>
              <w:rPr>
                <w:rFonts w:ascii="Times New Roman"/>
                <w:b w:val="false"/>
                <w:i w:val="false"/>
                <w:color w:val="000000"/>
                <w:sz w:val="20"/>
              </w:rPr>
              <w:t>
Көрсеткіштер атауы</w:t>
            </w:r>
          </w:p>
          <w:bookmarkEnd w:id="551"/>
          <w:p>
            <w:pPr>
              <w:spacing w:after="20"/>
              <w:ind w:left="20"/>
              <w:jc w:val="both"/>
            </w:pPr>
            <w:r>
              <w:rPr>
                <w:rFonts w:ascii="Times New Roman"/>
                <w:b w:val="false"/>
                <w:i w:val="false"/>
                <w:color w:val="000000"/>
                <w:sz w:val="20"/>
              </w:rPr>
              <w:t>
Наименование показателей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2"/>
          <w:p>
            <w:pPr>
              <w:spacing w:after="20"/>
              <w:ind w:left="20"/>
              <w:jc w:val="both"/>
            </w:pPr>
            <w:r>
              <w:rPr>
                <w:rFonts w:ascii="Times New Roman"/>
                <w:b w:val="false"/>
                <w:i w:val="false"/>
                <w:color w:val="000000"/>
                <w:sz w:val="20"/>
              </w:rPr>
              <w:t>
Есепті тоқсанға</w:t>
            </w:r>
          </w:p>
          <w:bookmarkEnd w:id="552"/>
          <w:p>
            <w:pPr>
              <w:spacing w:after="20"/>
              <w:ind w:left="20"/>
              <w:jc w:val="both"/>
            </w:pPr>
            <w:r>
              <w:rPr>
                <w:rFonts w:ascii="Times New Roman"/>
                <w:b w:val="false"/>
                <w:i w:val="false"/>
                <w:color w:val="000000"/>
                <w:sz w:val="20"/>
              </w:rPr>
              <w:t>
За отчетный квартал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3"/>
          <w:p>
            <w:pPr>
              <w:spacing w:after="20"/>
              <w:ind w:left="20"/>
              <w:jc w:val="both"/>
            </w:pPr>
            <w:r>
              <w:rPr>
                <w:rFonts w:ascii="Times New Roman"/>
                <w:b w:val="false"/>
                <w:i w:val="false"/>
                <w:color w:val="000000"/>
                <w:sz w:val="20"/>
              </w:rPr>
              <w:t>
Жыл басынан</w:t>
            </w:r>
          </w:p>
          <w:bookmarkEnd w:id="553"/>
          <w:p>
            <w:pPr>
              <w:spacing w:after="20"/>
              <w:ind w:left="20"/>
              <w:jc w:val="both"/>
            </w:pPr>
            <w:r>
              <w:rPr>
                <w:rFonts w:ascii="Times New Roman"/>
                <w:b w:val="false"/>
                <w:i w:val="false"/>
                <w:color w:val="000000"/>
                <w:sz w:val="20"/>
              </w:rPr>
              <w:t>
С начала года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4"/>
          <w:p>
            <w:pPr>
              <w:spacing w:after="20"/>
              <w:ind w:left="20"/>
              <w:jc w:val="both"/>
            </w:pPr>
            <w:r>
              <w:rPr>
                <w:rFonts w:ascii="Times New Roman"/>
                <w:b w:val="false"/>
                <w:i w:val="false"/>
                <w:color w:val="000000"/>
                <w:sz w:val="20"/>
              </w:rPr>
              <w:t>
Есепті кезеңге орташа алғанда қызметкерлердің тізімдік саны – барлығы, адам</w:t>
            </w:r>
          </w:p>
          <w:bookmarkEnd w:id="554"/>
          <w:p>
            <w:pPr>
              <w:spacing w:after="20"/>
              <w:ind w:left="20"/>
              <w:jc w:val="both"/>
            </w:pPr>
            <w:r>
              <w:rPr>
                <w:rFonts w:ascii="Times New Roman"/>
                <w:b w:val="false"/>
                <w:i w:val="false"/>
                <w:color w:val="000000"/>
                <w:sz w:val="20"/>
              </w:rPr>
              <w:t>
Списочная численность работников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5"/>
          <w:p>
            <w:pPr>
              <w:spacing w:after="20"/>
              <w:ind w:left="20"/>
              <w:jc w:val="both"/>
            </w:pPr>
            <w:r>
              <w:rPr>
                <w:rFonts w:ascii="Times New Roman"/>
                <w:b w:val="false"/>
                <w:i w:val="false"/>
                <w:color w:val="000000"/>
                <w:sz w:val="20"/>
              </w:rPr>
              <w:t>
соның ішінде:</w:t>
            </w:r>
          </w:p>
          <w:bookmarkEnd w:id="555"/>
          <w:p>
            <w:pPr>
              <w:spacing w:after="20"/>
              <w:ind w:left="20"/>
              <w:jc w:val="both"/>
            </w:pP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6"/>
          <w:p>
            <w:pPr>
              <w:spacing w:after="20"/>
              <w:ind w:left="20"/>
              <w:jc w:val="both"/>
            </w:pPr>
            <w:r>
              <w:rPr>
                <w:rFonts w:ascii="Times New Roman"/>
                <w:b w:val="false"/>
                <w:i w:val="false"/>
                <w:color w:val="000000"/>
                <w:sz w:val="20"/>
              </w:rPr>
              <w:t>
негізгі қызмет персоналы</w:t>
            </w:r>
          </w:p>
          <w:bookmarkEnd w:id="556"/>
          <w:p>
            <w:pPr>
              <w:spacing w:after="20"/>
              <w:ind w:left="20"/>
              <w:jc w:val="both"/>
            </w:pP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57"/>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bookmarkEnd w:id="557"/>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8"/>
          <w:p>
            <w:pPr>
              <w:spacing w:after="20"/>
              <w:ind w:left="20"/>
              <w:jc w:val="both"/>
            </w:pPr>
            <w:r>
              <w:rPr>
                <w:rFonts w:ascii="Times New Roman"/>
                <w:b w:val="false"/>
                <w:i w:val="false"/>
                <w:color w:val="000000"/>
                <w:sz w:val="20"/>
              </w:rPr>
              <w:t>
соның ішінде:</w:t>
            </w:r>
          </w:p>
          <w:bookmarkEnd w:id="558"/>
          <w:p>
            <w:pPr>
              <w:spacing w:after="20"/>
              <w:ind w:left="20"/>
              <w:jc w:val="both"/>
            </w:pP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9"/>
          <w:p>
            <w:pPr>
              <w:spacing w:after="20"/>
              <w:ind w:left="20"/>
              <w:jc w:val="both"/>
            </w:pPr>
            <w:r>
              <w:rPr>
                <w:rFonts w:ascii="Times New Roman"/>
                <w:b w:val="false"/>
                <w:i w:val="false"/>
                <w:color w:val="000000"/>
                <w:sz w:val="20"/>
              </w:rPr>
              <w:t>
негізгі қызмет персоналы</w:t>
            </w:r>
          </w:p>
          <w:bookmarkEnd w:id="559"/>
          <w:p>
            <w:pPr>
              <w:spacing w:after="20"/>
              <w:ind w:left="20"/>
              <w:jc w:val="both"/>
            </w:pP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0"/>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p>
          <w:bookmarkEnd w:id="560"/>
          <w:p>
            <w:pPr>
              <w:spacing w:after="20"/>
              <w:ind w:left="20"/>
              <w:jc w:val="both"/>
            </w:pPr>
            <w:r>
              <w:rPr>
                <w:rFonts w:ascii="Times New Roman"/>
                <w:b w:val="false"/>
                <w:i w:val="false"/>
                <w:color w:val="000000"/>
                <w:sz w:val="20"/>
              </w:rPr>
              <w:t>
Фонд заработной платы работников – всего, тысяч тенге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1"/>
          <w:p>
            <w:pPr>
              <w:spacing w:after="20"/>
              <w:ind w:left="20"/>
              <w:jc w:val="both"/>
            </w:pPr>
            <w:r>
              <w:rPr>
                <w:rFonts w:ascii="Times New Roman"/>
                <w:b w:val="false"/>
                <w:i w:val="false"/>
                <w:color w:val="000000"/>
                <w:sz w:val="20"/>
              </w:rPr>
              <w:t>
оның ішінде негізгі қызмет персоналы бойынша</w:t>
            </w:r>
          </w:p>
          <w:bookmarkEnd w:id="561"/>
          <w:p>
            <w:pPr>
              <w:spacing w:after="20"/>
              <w:ind w:left="20"/>
              <w:jc w:val="both"/>
            </w:pP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2"/>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562"/>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3"/>
          <w:p>
            <w:pPr>
              <w:spacing w:after="20"/>
              <w:ind w:left="20"/>
              <w:jc w:val="both"/>
            </w:pPr>
            <w:r>
              <w:rPr>
                <w:rFonts w:ascii="Times New Roman"/>
                <w:b w:val="false"/>
                <w:i w:val="false"/>
                <w:color w:val="000000"/>
                <w:sz w:val="20"/>
              </w:rPr>
              <w:t>
оның ішінде негізгі қызмет персоналы бойынша</w:t>
            </w:r>
          </w:p>
          <w:bookmarkEnd w:id="563"/>
          <w:p>
            <w:pPr>
              <w:spacing w:after="20"/>
              <w:ind w:left="20"/>
              <w:jc w:val="both"/>
            </w:pP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64"/>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p>
          <w:bookmarkEnd w:id="564"/>
          <w:p>
            <w:pPr>
              <w:spacing w:after="20"/>
              <w:ind w:left="20"/>
              <w:jc w:val="both"/>
            </w:pP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65"/>
          <w:p>
            <w:pPr>
              <w:spacing w:after="20"/>
              <w:ind w:left="20"/>
              <w:jc w:val="both"/>
            </w:pPr>
            <w:r>
              <w:rPr>
                <w:rFonts w:ascii="Times New Roman"/>
                <w:b w:val="false"/>
                <w:i w:val="false"/>
                <w:color w:val="000000"/>
                <w:sz w:val="20"/>
              </w:rPr>
              <w:t>
Есепті кезеңге орташа алғанда әйелдердің тізімдік саны – барлығы, адам</w:t>
            </w:r>
          </w:p>
          <w:bookmarkEnd w:id="565"/>
          <w:p>
            <w:pPr>
              <w:spacing w:after="20"/>
              <w:ind w:left="20"/>
              <w:jc w:val="both"/>
            </w:pPr>
            <w:r>
              <w:rPr>
                <w:rFonts w:ascii="Times New Roman"/>
                <w:b w:val="false"/>
                <w:i w:val="false"/>
                <w:color w:val="000000"/>
                <w:sz w:val="20"/>
              </w:rPr>
              <w:t>
Списочная численность женщин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6"/>
          <w:p>
            <w:pPr>
              <w:spacing w:after="20"/>
              <w:ind w:left="20"/>
              <w:jc w:val="both"/>
            </w:pPr>
            <w:r>
              <w:rPr>
                <w:rFonts w:ascii="Times New Roman"/>
                <w:b w:val="false"/>
                <w:i w:val="false"/>
                <w:color w:val="000000"/>
                <w:sz w:val="20"/>
              </w:rPr>
              <w:t>
Есепті кезеңге орташа алғанда әйелдердің нақты саны, адам</w:t>
            </w:r>
          </w:p>
          <w:bookmarkEnd w:id="566"/>
          <w:p>
            <w:pPr>
              <w:spacing w:after="20"/>
              <w:ind w:left="20"/>
              <w:jc w:val="both"/>
            </w:pPr>
            <w:r>
              <w:rPr>
                <w:rFonts w:ascii="Times New Roman"/>
                <w:b w:val="false"/>
                <w:i w:val="false"/>
                <w:color w:val="000000"/>
                <w:sz w:val="20"/>
              </w:rPr>
              <w:t>
Фактическая численность женщин в среднем за отчетный период,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5" w:id="567"/>
      <w:r>
        <w:rPr>
          <w:rFonts w:ascii="Times New Roman"/>
          <w:b w:val="false"/>
          <w:i w:val="false"/>
          <w:color w:val="000000"/>
          <w:sz w:val="28"/>
        </w:rPr>
        <w:t>
      3. Жұмыс күшінің қозғалысы, бос орындардың бары және толық емес жұмыс уақытында жұмыс істейтіндердің саны туралы деректерді көрсетіңіз, адам</w:t>
      </w:r>
    </w:p>
    <w:bookmarkEnd w:id="567"/>
    <w:p>
      <w:pPr>
        <w:spacing w:after="0"/>
        <w:ind w:left="0"/>
        <w:jc w:val="both"/>
      </w:pPr>
      <w:r>
        <w:rPr>
          <w:rFonts w:ascii="Times New Roman"/>
          <w:b w:val="false"/>
          <w:i w:val="false"/>
          <w:color w:val="000000"/>
          <w:sz w:val="28"/>
        </w:rPr>
        <w:t>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8"/>
          <w:p>
            <w:pPr>
              <w:spacing w:after="20"/>
              <w:ind w:left="20"/>
              <w:jc w:val="both"/>
            </w:pPr>
            <w:r>
              <w:rPr>
                <w:rFonts w:ascii="Times New Roman"/>
                <w:b w:val="false"/>
                <w:i w:val="false"/>
                <w:color w:val="000000"/>
                <w:sz w:val="20"/>
              </w:rPr>
              <w:t>
Жол коды</w:t>
            </w:r>
          </w:p>
          <w:bookmarkEnd w:id="568"/>
          <w:p>
            <w:pPr>
              <w:spacing w:after="20"/>
              <w:ind w:left="20"/>
              <w:jc w:val="both"/>
            </w:pPr>
            <w:r>
              <w:rPr>
                <w:rFonts w:ascii="Times New Roman"/>
                <w:b w:val="false"/>
                <w:i w:val="false"/>
                <w:color w:val="000000"/>
                <w:sz w:val="20"/>
              </w:rPr>
              <w:t>
Код строки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9"/>
          <w:p>
            <w:pPr>
              <w:spacing w:after="20"/>
              <w:ind w:left="20"/>
              <w:jc w:val="both"/>
            </w:pPr>
            <w:r>
              <w:rPr>
                <w:rFonts w:ascii="Times New Roman"/>
                <w:b w:val="false"/>
                <w:i w:val="false"/>
                <w:color w:val="000000"/>
                <w:sz w:val="20"/>
              </w:rPr>
              <w:t>
Көрсеткіштер атауы</w:t>
            </w:r>
          </w:p>
          <w:bookmarkEnd w:id="569"/>
          <w:p>
            <w:pPr>
              <w:spacing w:after="20"/>
              <w:ind w:left="20"/>
              <w:jc w:val="both"/>
            </w:pPr>
            <w:r>
              <w:rPr>
                <w:rFonts w:ascii="Times New Roman"/>
                <w:b w:val="false"/>
                <w:i w:val="false"/>
                <w:color w:val="000000"/>
                <w:sz w:val="20"/>
              </w:rPr>
              <w:t>
Наименование показателей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0"/>
          <w:p>
            <w:pPr>
              <w:spacing w:after="20"/>
              <w:ind w:left="20"/>
              <w:jc w:val="both"/>
            </w:pPr>
            <w:r>
              <w:rPr>
                <w:rFonts w:ascii="Times New Roman"/>
                <w:b w:val="false"/>
                <w:i w:val="false"/>
                <w:color w:val="000000"/>
                <w:sz w:val="20"/>
              </w:rPr>
              <w:t>
Есепті тоқсанға</w:t>
            </w:r>
          </w:p>
          <w:bookmarkEnd w:id="570"/>
          <w:p>
            <w:pPr>
              <w:spacing w:after="20"/>
              <w:ind w:left="20"/>
              <w:jc w:val="both"/>
            </w:pPr>
            <w:r>
              <w:rPr>
                <w:rFonts w:ascii="Times New Roman"/>
                <w:b w:val="false"/>
                <w:i w:val="false"/>
                <w:color w:val="000000"/>
                <w:sz w:val="20"/>
              </w:rPr>
              <w:t>
За отчетный квартал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1"/>
          <w:p>
            <w:pPr>
              <w:spacing w:after="20"/>
              <w:ind w:left="20"/>
              <w:jc w:val="both"/>
            </w:pPr>
            <w:r>
              <w:rPr>
                <w:rFonts w:ascii="Times New Roman"/>
                <w:b w:val="false"/>
                <w:i w:val="false"/>
                <w:color w:val="000000"/>
                <w:sz w:val="20"/>
              </w:rPr>
              <w:t>
Жыл басынан</w:t>
            </w:r>
          </w:p>
          <w:bookmarkEnd w:id="571"/>
          <w:p>
            <w:pPr>
              <w:spacing w:after="20"/>
              <w:ind w:left="20"/>
              <w:jc w:val="both"/>
            </w:pPr>
            <w:r>
              <w:rPr>
                <w:rFonts w:ascii="Times New Roman"/>
                <w:b w:val="false"/>
                <w:i w:val="false"/>
                <w:color w:val="000000"/>
                <w:sz w:val="20"/>
              </w:rPr>
              <w:t>
С начала года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2"/>
          <w:p>
            <w:pPr>
              <w:spacing w:after="20"/>
              <w:ind w:left="20"/>
              <w:jc w:val="both"/>
            </w:pPr>
            <w:r>
              <w:rPr>
                <w:rFonts w:ascii="Times New Roman"/>
                <w:b w:val="false"/>
                <w:i w:val="false"/>
                <w:color w:val="000000"/>
                <w:sz w:val="20"/>
              </w:rPr>
              <w:t>
Есепті кезеңнің басына қызметкерлердің тізімдік саны</w:t>
            </w:r>
          </w:p>
          <w:bookmarkEnd w:id="572"/>
          <w:p>
            <w:pPr>
              <w:spacing w:after="20"/>
              <w:ind w:left="20"/>
              <w:jc w:val="both"/>
            </w:pPr>
            <w:r>
              <w:rPr>
                <w:rFonts w:ascii="Times New Roman"/>
                <w:b w:val="false"/>
                <w:i w:val="false"/>
                <w:color w:val="000000"/>
                <w:sz w:val="20"/>
              </w:rPr>
              <w:t xml:space="preserve">
Списочная численность работников на начало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3"/>
          <w:p>
            <w:pPr>
              <w:spacing w:after="20"/>
              <w:ind w:left="20"/>
              <w:jc w:val="both"/>
            </w:pPr>
            <w:r>
              <w:rPr>
                <w:rFonts w:ascii="Times New Roman"/>
                <w:b w:val="false"/>
                <w:i w:val="false"/>
                <w:color w:val="000000"/>
                <w:sz w:val="20"/>
              </w:rPr>
              <w:t>
Есепті кезеңде жұмысқа қабылданған қызметкерлер</w:t>
            </w:r>
          </w:p>
          <w:bookmarkEnd w:id="573"/>
          <w:p>
            <w:pPr>
              <w:spacing w:after="20"/>
              <w:ind w:left="20"/>
              <w:jc w:val="both"/>
            </w:pPr>
            <w:r>
              <w:rPr>
                <w:rFonts w:ascii="Times New Roman"/>
                <w:b w:val="false"/>
                <w:i w:val="false"/>
                <w:color w:val="000000"/>
                <w:sz w:val="20"/>
              </w:rPr>
              <w:t xml:space="preserve">
Принято работников за отчетный период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4"/>
          <w:p>
            <w:pPr>
              <w:spacing w:after="20"/>
              <w:ind w:left="20"/>
              <w:jc w:val="both"/>
            </w:pPr>
            <w:r>
              <w:rPr>
                <w:rFonts w:ascii="Times New Roman"/>
                <w:b w:val="false"/>
                <w:i w:val="false"/>
                <w:color w:val="000000"/>
                <w:sz w:val="20"/>
              </w:rPr>
              <w:t>
Есепті кезеңде жұмыстан шыққан қызметкерлер – барлығы</w:t>
            </w:r>
          </w:p>
          <w:bookmarkEnd w:id="574"/>
          <w:p>
            <w:pPr>
              <w:spacing w:after="20"/>
              <w:ind w:left="20"/>
              <w:jc w:val="both"/>
            </w:pPr>
            <w:r>
              <w:rPr>
                <w:rFonts w:ascii="Times New Roman"/>
                <w:b w:val="false"/>
                <w:i w:val="false"/>
                <w:color w:val="000000"/>
                <w:sz w:val="20"/>
              </w:rPr>
              <w:t>
Выбыло работников за отчетный период -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75"/>
          <w:p>
            <w:pPr>
              <w:spacing w:after="20"/>
              <w:ind w:left="20"/>
              <w:jc w:val="both"/>
            </w:pPr>
            <w:r>
              <w:rPr>
                <w:rFonts w:ascii="Times New Roman"/>
                <w:b w:val="false"/>
                <w:i w:val="false"/>
                <w:color w:val="000000"/>
                <w:sz w:val="20"/>
              </w:rPr>
              <w:t>
соның ішінде:</w:t>
            </w:r>
          </w:p>
          <w:bookmarkEnd w:id="575"/>
          <w:p>
            <w:pPr>
              <w:spacing w:after="20"/>
              <w:ind w:left="20"/>
              <w:jc w:val="both"/>
            </w:pPr>
            <w:r>
              <w:rPr>
                <w:rFonts w:ascii="Times New Roman"/>
                <w:b w:val="false"/>
                <w:i w:val="false"/>
                <w:color w:val="000000"/>
                <w:sz w:val="20"/>
              </w:rPr>
              <w:t>
в том числе: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6"/>
          <w:p>
            <w:pPr>
              <w:spacing w:after="20"/>
              <w:ind w:left="20"/>
              <w:jc w:val="both"/>
            </w:pPr>
            <w:r>
              <w:rPr>
                <w:rFonts w:ascii="Times New Roman"/>
                <w:b w:val="false"/>
                <w:i w:val="false"/>
                <w:color w:val="000000"/>
                <w:sz w:val="20"/>
              </w:rPr>
              <w:t>
персонал санының қысқартылуына байланысты</w:t>
            </w:r>
          </w:p>
          <w:bookmarkEnd w:id="576"/>
          <w:p>
            <w:pPr>
              <w:spacing w:after="20"/>
              <w:ind w:left="20"/>
              <w:jc w:val="both"/>
            </w:pPr>
            <w:r>
              <w:rPr>
                <w:rFonts w:ascii="Times New Roman"/>
                <w:b w:val="false"/>
                <w:i w:val="false"/>
                <w:color w:val="000000"/>
                <w:sz w:val="20"/>
              </w:rPr>
              <w:t>
в связи с сокращением численности персонала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 в связи с ликвидацией предприятия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7"/>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bookmarkEnd w:id="577"/>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78"/>
          <w:p>
            <w:pPr>
              <w:spacing w:after="20"/>
              <w:ind w:left="20"/>
              <w:jc w:val="both"/>
            </w:pPr>
            <w:r>
              <w:rPr>
                <w:rFonts w:ascii="Times New Roman"/>
                <w:b w:val="false"/>
                <w:i w:val="false"/>
                <w:color w:val="000000"/>
                <w:sz w:val="20"/>
              </w:rPr>
              <w:t>
еңбек тәртібін бұзғанына байланысты</w:t>
            </w:r>
          </w:p>
          <w:bookmarkEnd w:id="578"/>
          <w:p>
            <w:pPr>
              <w:spacing w:after="20"/>
              <w:ind w:left="20"/>
              <w:jc w:val="both"/>
            </w:pPr>
            <w:r>
              <w:rPr>
                <w:rFonts w:ascii="Times New Roman"/>
                <w:b w:val="false"/>
                <w:i w:val="false"/>
                <w:color w:val="000000"/>
                <w:sz w:val="20"/>
              </w:rPr>
              <w:t>
в связи с нарушением трудовой дисциплины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9"/>
          <w:p>
            <w:pPr>
              <w:spacing w:after="20"/>
              <w:ind w:left="20"/>
              <w:jc w:val="both"/>
            </w:pPr>
            <w:r>
              <w:rPr>
                <w:rFonts w:ascii="Times New Roman"/>
                <w:b w:val="false"/>
                <w:i w:val="false"/>
                <w:color w:val="000000"/>
                <w:sz w:val="20"/>
              </w:rPr>
              <w:t>
тараптардың еркінен тыс мән-жайларға байланысты</w:t>
            </w:r>
          </w:p>
          <w:bookmarkEnd w:id="579"/>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0"/>
          <w:p>
            <w:pPr>
              <w:spacing w:after="20"/>
              <w:ind w:left="20"/>
              <w:jc w:val="both"/>
            </w:pPr>
            <w:r>
              <w:rPr>
                <w:rFonts w:ascii="Times New Roman"/>
                <w:b w:val="false"/>
                <w:i w:val="false"/>
                <w:color w:val="000000"/>
                <w:sz w:val="20"/>
              </w:rPr>
              <w:t>
өз еркі бойынша (қызметкердің бастамасы бойынша)</w:t>
            </w:r>
          </w:p>
          <w:bookmarkEnd w:id="580"/>
          <w:p>
            <w:pPr>
              <w:spacing w:after="20"/>
              <w:ind w:left="20"/>
              <w:jc w:val="both"/>
            </w:pPr>
            <w:r>
              <w:rPr>
                <w:rFonts w:ascii="Times New Roman"/>
                <w:b w:val="false"/>
                <w:i w:val="false"/>
                <w:color w:val="000000"/>
                <w:sz w:val="20"/>
              </w:rPr>
              <w:t>
по собственному желанию (по инициативе работника)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по другим причинам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1"/>
          <w:p>
            <w:pPr>
              <w:spacing w:after="20"/>
              <w:ind w:left="20"/>
              <w:jc w:val="both"/>
            </w:pPr>
            <w:r>
              <w:rPr>
                <w:rFonts w:ascii="Times New Roman"/>
                <w:b w:val="false"/>
                <w:i w:val="false"/>
                <w:color w:val="000000"/>
                <w:sz w:val="20"/>
              </w:rPr>
              <w:t>
Есепті кезеңнің соңына қызметкерлердің тізімдік саны</w:t>
            </w:r>
          </w:p>
          <w:bookmarkEnd w:id="581"/>
          <w:p>
            <w:pPr>
              <w:spacing w:after="20"/>
              <w:ind w:left="20"/>
              <w:jc w:val="both"/>
            </w:pPr>
            <w:r>
              <w:rPr>
                <w:rFonts w:ascii="Times New Roman"/>
                <w:b w:val="false"/>
                <w:i w:val="false"/>
                <w:color w:val="000000"/>
                <w:sz w:val="20"/>
              </w:rPr>
              <w:t>
Списочная численность работников на конец отчетного периода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2"/>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p>
          <w:bookmarkEnd w:id="582"/>
          <w:p>
            <w:pPr>
              <w:spacing w:after="20"/>
              <w:ind w:left="20"/>
              <w:jc w:val="both"/>
            </w:pP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3"/>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p>
          <w:bookmarkEnd w:id="583"/>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4"/>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p>
          <w:bookmarkEnd w:id="584"/>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5"/>
          <w:p>
            <w:pPr>
              <w:spacing w:after="20"/>
              <w:ind w:left="20"/>
              <w:jc w:val="both"/>
            </w:pPr>
            <w:r>
              <w:rPr>
                <w:rFonts w:ascii="Times New Roman"/>
                <w:b w:val="false"/>
                <w:i w:val="false"/>
                <w:color w:val="000000"/>
                <w:sz w:val="20"/>
              </w:rPr>
              <w:t>
Қашықтан жұмыс істейтін қызметкерлердің саны, адам</w:t>
            </w:r>
          </w:p>
          <w:bookmarkEnd w:id="585"/>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4" w:id="586"/>
      <w:r>
        <w:rPr>
          <w:rFonts w:ascii="Times New Roman"/>
          <w:b w:val="false"/>
          <w:i w:val="false"/>
          <w:color w:val="000000"/>
          <w:sz w:val="28"/>
        </w:rPr>
        <w:t>
      4. Есепті кезеңге орташа алғанда қоса атқарушылық бойынша жұмысқа қабылданған, жұмысты азаматтық- құқықтық сипаттағы шарттар бойынша орындайтын адамдардың саны туралы деректерді көрсетіңіз, адам</w:t>
      </w:r>
    </w:p>
    <w:bookmarkEnd w:id="586"/>
    <w:p>
      <w:pPr>
        <w:spacing w:after="0"/>
        <w:ind w:left="0"/>
        <w:jc w:val="both"/>
      </w:pPr>
      <w:r>
        <w:rPr>
          <w:rFonts w:ascii="Times New Roman"/>
          <w:b w:val="false"/>
          <w:i w:val="false"/>
          <w:color w:val="000000"/>
          <w:sz w:val="28"/>
        </w:rPr>
        <w:t>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6779"/>
        <w:gridCol w:w="1840"/>
        <w:gridCol w:w="1841"/>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7"/>
          <w:p>
            <w:pPr>
              <w:spacing w:after="20"/>
              <w:ind w:left="20"/>
              <w:jc w:val="both"/>
            </w:pPr>
            <w:r>
              <w:rPr>
                <w:rFonts w:ascii="Times New Roman"/>
                <w:b w:val="false"/>
                <w:i w:val="false"/>
                <w:color w:val="000000"/>
                <w:sz w:val="20"/>
              </w:rPr>
              <w:t>
Жол коды</w:t>
            </w:r>
          </w:p>
          <w:bookmarkEnd w:id="587"/>
          <w:p>
            <w:pPr>
              <w:spacing w:after="20"/>
              <w:ind w:left="20"/>
              <w:jc w:val="both"/>
            </w:pPr>
            <w:r>
              <w:rPr>
                <w:rFonts w:ascii="Times New Roman"/>
                <w:b w:val="false"/>
                <w:i w:val="false"/>
                <w:color w:val="000000"/>
                <w:sz w:val="20"/>
              </w:rPr>
              <w:t>
Код строки</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8"/>
          <w:p>
            <w:pPr>
              <w:spacing w:after="20"/>
              <w:ind w:left="20"/>
              <w:jc w:val="both"/>
            </w:pPr>
            <w:r>
              <w:rPr>
                <w:rFonts w:ascii="Times New Roman"/>
                <w:b w:val="false"/>
                <w:i w:val="false"/>
                <w:color w:val="000000"/>
                <w:sz w:val="20"/>
              </w:rPr>
              <w:t>
Көрсеткіштер атауы</w:t>
            </w:r>
          </w:p>
          <w:bookmarkEnd w:id="588"/>
          <w:p>
            <w:pPr>
              <w:spacing w:after="20"/>
              <w:ind w:left="20"/>
              <w:jc w:val="both"/>
            </w:pPr>
            <w:r>
              <w:rPr>
                <w:rFonts w:ascii="Times New Roman"/>
                <w:b w:val="false"/>
                <w:i w:val="false"/>
                <w:color w:val="000000"/>
                <w:sz w:val="20"/>
              </w:rPr>
              <w:t>
Наименование показателей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9"/>
          <w:p>
            <w:pPr>
              <w:spacing w:after="20"/>
              <w:ind w:left="20"/>
              <w:jc w:val="both"/>
            </w:pPr>
            <w:r>
              <w:rPr>
                <w:rFonts w:ascii="Times New Roman"/>
                <w:b w:val="false"/>
                <w:i w:val="false"/>
                <w:color w:val="000000"/>
                <w:sz w:val="20"/>
              </w:rPr>
              <w:t>
Есепті тоқсанға</w:t>
            </w:r>
          </w:p>
          <w:bookmarkEnd w:id="589"/>
          <w:p>
            <w:pPr>
              <w:spacing w:after="20"/>
              <w:ind w:left="20"/>
              <w:jc w:val="both"/>
            </w:pPr>
            <w:r>
              <w:rPr>
                <w:rFonts w:ascii="Times New Roman"/>
                <w:b w:val="false"/>
                <w:i w:val="false"/>
                <w:color w:val="000000"/>
                <w:sz w:val="20"/>
              </w:rPr>
              <w:t>
За отчетный квартал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0"/>
          <w:p>
            <w:pPr>
              <w:spacing w:after="20"/>
              <w:ind w:left="20"/>
              <w:jc w:val="both"/>
            </w:pPr>
            <w:r>
              <w:rPr>
                <w:rFonts w:ascii="Times New Roman"/>
                <w:b w:val="false"/>
                <w:i w:val="false"/>
                <w:color w:val="000000"/>
                <w:sz w:val="20"/>
              </w:rPr>
              <w:t>
Жыл басынан</w:t>
            </w:r>
          </w:p>
          <w:bookmarkEnd w:id="590"/>
          <w:p>
            <w:pPr>
              <w:spacing w:after="20"/>
              <w:ind w:left="20"/>
              <w:jc w:val="both"/>
            </w:pPr>
            <w:r>
              <w:rPr>
                <w:rFonts w:ascii="Times New Roman"/>
                <w:b w:val="false"/>
                <w:i w:val="false"/>
                <w:color w:val="000000"/>
                <w:sz w:val="20"/>
              </w:rPr>
              <w:t>
С начала года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1"/>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bookmarkEnd w:id="591"/>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2"/>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p>
          <w:bookmarkEnd w:id="592"/>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1" w:id="593"/>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bookmarkEnd w:id="59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4"/>
          <w:p>
            <w:pPr>
              <w:spacing w:after="20"/>
              <w:ind w:left="20"/>
              <w:jc w:val="both"/>
            </w:pPr>
            <w:r>
              <w:rPr>
                <w:rFonts w:ascii="Times New Roman"/>
                <w:b w:val="false"/>
                <w:i w:val="false"/>
                <w:color w:val="000000"/>
                <w:sz w:val="20"/>
              </w:rPr>
              <w:t>
1 сағатқа дейiн</w:t>
            </w:r>
          </w:p>
          <w:bookmarkEnd w:id="594"/>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5"/>
          <w:p>
            <w:pPr>
              <w:spacing w:after="20"/>
              <w:ind w:left="20"/>
              <w:jc w:val="both"/>
            </w:pPr>
            <w:r>
              <w:rPr>
                <w:rFonts w:ascii="Times New Roman"/>
                <w:b w:val="false"/>
                <w:i w:val="false"/>
                <w:color w:val="000000"/>
                <w:sz w:val="20"/>
              </w:rPr>
              <w:t>
40 сағаттан артық</w:t>
            </w:r>
          </w:p>
          <w:bookmarkEnd w:id="595"/>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44" w:id="596"/>
      <w:r>
        <w:rPr>
          <w:rFonts w:ascii="Times New Roman"/>
          <w:b w:val="false"/>
          <w:i w:val="false"/>
          <w:color w:val="000000"/>
          <w:sz w:val="28"/>
        </w:rPr>
        <w:t>
      Атауы</w:t>
      </w:r>
    </w:p>
    <w:bookmarkEnd w:id="596"/>
    <w:p>
      <w:pPr>
        <w:spacing w:after="0"/>
        <w:ind w:left="0"/>
        <w:jc w:val="both"/>
      </w:pPr>
      <w:r>
        <w:rPr>
          <w:rFonts w:ascii="Times New Roman"/>
          <w:b w:val="false"/>
          <w:i w:val="false"/>
          <w:color w:val="000000"/>
          <w:sz w:val="28"/>
        </w:rPr>
        <w:t>Наименование _________________________________________________________________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___________________________________________________________________</w:t>
      </w:r>
    </w:p>
    <w:p>
      <w:pPr>
        <w:spacing w:after="0"/>
        <w:ind w:left="0"/>
        <w:jc w:val="both"/>
      </w:pPr>
      <w:r>
        <w:rPr>
          <w:rFonts w:ascii="Times New Roman"/>
          <w:b w:val="false"/>
          <w:i w:val="false"/>
          <w:color w:val="000000"/>
          <w:sz w:val="28"/>
        </w:rPr>
        <w:t>Адрес Телефоны (респонденттің) _________________________________ _______________</w:t>
      </w:r>
    </w:p>
    <w:p>
      <w:pPr>
        <w:spacing w:after="0"/>
        <w:ind w:left="0"/>
        <w:jc w:val="both"/>
      </w:pPr>
      <w:r>
        <w:rPr>
          <w:rFonts w:ascii="Times New Roman"/>
          <w:b w:val="false"/>
          <w:i w:val="false"/>
          <w:color w:val="000000"/>
          <w:sz w:val="28"/>
        </w:rPr>
        <w:t>Телефон (респондента) 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4</w:t>
            </w:r>
            <w:r>
              <w:br/>
            </w:r>
            <w:r>
              <w:rPr>
                <w:rFonts w:ascii="Times New Roman"/>
                <w:b w:val="false"/>
                <w:i w:val="false"/>
                <w:color w:val="000000"/>
                <w:sz w:val="20"/>
              </w:rPr>
              <w:t>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647" w:id="5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по труду" (индекс 1-Т, периодичность квартальная)</w:t>
      </w:r>
    </w:p>
    <w:bookmarkEnd w:id="597"/>
    <w:bookmarkStart w:name="z648" w:id="59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(индекс 1-Т,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по труду" (индекс 1-Т, периодичность квартальная) (далее – статистическая форма).</w:t>
      </w:r>
    </w:p>
    <w:bookmarkEnd w:id="598"/>
    <w:bookmarkStart w:name="z649" w:id="599"/>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599"/>
    <w:bookmarkStart w:name="z650" w:id="600"/>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600"/>
    <w:bookmarkStart w:name="z651" w:id="601"/>
    <w:p>
      <w:pPr>
        <w:spacing w:after="0"/>
        <w:ind w:left="0"/>
        <w:jc w:val="both"/>
      </w:pPr>
      <w:r>
        <w:rPr>
          <w:rFonts w:ascii="Times New Roman"/>
          <w:b w:val="false"/>
          <w:i w:val="false"/>
          <w:color w:val="000000"/>
          <w:sz w:val="28"/>
        </w:rPr>
        <w:t>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601"/>
    <w:bookmarkStart w:name="z652" w:id="602"/>
    <w:p>
      <w:pPr>
        <w:spacing w:after="0"/>
        <w:ind w:left="0"/>
        <w:jc w:val="both"/>
      </w:pPr>
      <w:r>
        <w:rPr>
          <w:rFonts w:ascii="Times New Roman"/>
          <w:b w:val="false"/>
          <w:i w:val="false"/>
          <w:color w:val="000000"/>
          <w:sz w:val="28"/>
        </w:rPr>
        <w:t>
      3)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602"/>
    <w:bookmarkStart w:name="z653" w:id="603"/>
    <w:p>
      <w:pPr>
        <w:spacing w:after="0"/>
        <w:ind w:left="0"/>
        <w:jc w:val="both"/>
      </w:pPr>
      <w:r>
        <w:rPr>
          <w:rFonts w:ascii="Times New Roman"/>
          <w:b w:val="false"/>
          <w:i w:val="false"/>
          <w:color w:val="000000"/>
          <w:sz w:val="28"/>
        </w:rPr>
        <w:t>
      4) неполным рабочим временем считается время, которое меньше нормальной продолжительности, установленной Трудовым кодексом, в том числе:</w:t>
      </w:r>
    </w:p>
    <w:bookmarkEnd w:id="603"/>
    <w:bookmarkStart w:name="z654" w:id="604"/>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604"/>
    <w:bookmarkStart w:name="z655" w:id="605"/>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605"/>
    <w:bookmarkStart w:name="z656" w:id="606"/>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606"/>
    <w:bookmarkStart w:name="z657" w:id="607"/>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607"/>
    <w:bookmarkStart w:name="z658" w:id="608"/>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608"/>
    <w:bookmarkStart w:name="z659" w:id="609"/>
    <w:p>
      <w:pPr>
        <w:spacing w:after="0"/>
        <w:ind w:left="0"/>
        <w:jc w:val="both"/>
      </w:pPr>
      <w:r>
        <w:rPr>
          <w:rFonts w:ascii="Times New Roman"/>
          <w:b w:val="false"/>
          <w:i w:val="false"/>
          <w:color w:val="000000"/>
          <w:sz w:val="28"/>
        </w:rPr>
        <w:t>
      4. Статистическая форма заполняется респондентом за отчетный квартал и за период с начала года.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w:t>
      </w:r>
    </w:p>
    <w:bookmarkEnd w:id="609"/>
    <w:bookmarkStart w:name="z660" w:id="610"/>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610"/>
    <w:bookmarkStart w:name="z661" w:id="611"/>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о временной нетрудоспособности, приказы (распоряжения).</w:t>
      </w:r>
    </w:p>
    <w:bookmarkEnd w:id="611"/>
    <w:bookmarkStart w:name="z662" w:id="612"/>
    <w:p>
      <w:pPr>
        <w:spacing w:after="0"/>
        <w:ind w:left="0"/>
        <w:jc w:val="both"/>
      </w:pPr>
      <w:r>
        <w:rPr>
          <w:rFonts w:ascii="Times New Roman"/>
          <w:b w:val="false"/>
          <w:i w:val="false"/>
          <w:color w:val="000000"/>
          <w:sz w:val="28"/>
        </w:rPr>
        <w:t>
      5. При передаче (продаже, реорганизации) структурных и обособленных подразделений из одного юридического лица в другое в течение отчетного периода, из статистических форм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612"/>
    <w:bookmarkStart w:name="z663" w:id="613"/>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не исключаются.</w:t>
      </w:r>
    </w:p>
    <w:bookmarkEnd w:id="613"/>
    <w:bookmarkStart w:name="z664" w:id="614"/>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614"/>
    <w:bookmarkStart w:name="z665" w:id="615"/>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договора).</w:t>
      </w:r>
    </w:p>
    <w:bookmarkEnd w:id="615"/>
    <w:bookmarkStart w:name="z666" w:id="616"/>
    <w:p>
      <w:pPr>
        <w:spacing w:after="0"/>
        <w:ind w:left="0"/>
        <w:jc w:val="both"/>
      </w:pPr>
      <w:r>
        <w:rPr>
          <w:rFonts w:ascii="Times New Roman"/>
          <w:b w:val="false"/>
          <w:i w:val="false"/>
          <w:color w:val="000000"/>
          <w:sz w:val="28"/>
        </w:rPr>
        <w:t>
      В списочную численность включаются:</w:t>
      </w:r>
    </w:p>
    <w:bookmarkEnd w:id="616"/>
    <w:bookmarkStart w:name="z667" w:id="617"/>
    <w:p>
      <w:pPr>
        <w:spacing w:after="0"/>
        <w:ind w:left="0"/>
        <w:jc w:val="both"/>
      </w:pPr>
      <w:r>
        <w:rPr>
          <w:rFonts w:ascii="Times New Roman"/>
          <w:b w:val="false"/>
          <w:i w:val="false"/>
          <w:color w:val="000000"/>
          <w:sz w:val="28"/>
        </w:rPr>
        <w:t>
      1) работники:</w:t>
      </w:r>
    </w:p>
    <w:bookmarkEnd w:id="617"/>
    <w:bookmarkStart w:name="z668" w:id="618"/>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618"/>
    <w:bookmarkStart w:name="z669" w:id="619"/>
    <w:p>
      <w:pPr>
        <w:spacing w:after="0"/>
        <w:ind w:left="0"/>
        <w:jc w:val="both"/>
      </w:pPr>
      <w:r>
        <w:rPr>
          <w:rFonts w:ascii="Times New Roman"/>
          <w:b w:val="false"/>
          <w:i w:val="false"/>
          <w:color w:val="000000"/>
          <w:sz w:val="28"/>
        </w:rPr>
        <w:t>
      направленные для выполнения работы вахтовым методом;</w:t>
      </w:r>
    </w:p>
    <w:bookmarkEnd w:id="619"/>
    <w:bookmarkStart w:name="z670" w:id="620"/>
    <w:p>
      <w:pPr>
        <w:spacing w:after="0"/>
        <w:ind w:left="0"/>
        <w:jc w:val="both"/>
      </w:pPr>
      <w:r>
        <w:rPr>
          <w:rFonts w:ascii="Times New Roman"/>
          <w:b w:val="false"/>
          <w:i w:val="false"/>
          <w:color w:val="000000"/>
          <w:sz w:val="28"/>
        </w:rPr>
        <w:t>
      принятые на работу на неполное рабочее время;</w:t>
      </w:r>
    </w:p>
    <w:bookmarkEnd w:id="620"/>
    <w:bookmarkStart w:name="z671" w:id="621"/>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инвалиды первой и второй групп);</w:t>
      </w:r>
    </w:p>
    <w:bookmarkEnd w:id="621"/>
    <w:bookmarkStart w:name="z672" w:id="622"/>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622"/>
    <w:bookmarkStart w:name="z673" w:id="623"/>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623"/>
    <w:bookmarkStart w:name="z674" w:id="624"/>
    <w:p>
      <w:pPr>
        <w:spacing w:after="0"/>
        <w:ind w:left="0"/>
        <w:jc w:val="both"/>
      </w:pPr>
      <w:r>
        <w:rPr>
          <w:rFonts w:ascii="Times New Roman"/>
          <w:b w:val="false"/>
          <w:i w:val="false"/>
          <w:color w:val="000000"/>
          <w:sz w:val="28"/>
        </w:rPr>
        <w:t>
      временно привлекаемые на работу из других организаций, если за ними не сохраняется заработная плата по месту основной работы;</w:t>
      </w:r>
    </w:p>
    <w:bookmarkEnd w:id="624"/>
    <w:bookmarkStart w:name="z675" w:id="625"/>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625"/>
    <w:bookmarkStart w:name="z676" w:id="626"/>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626"/>
    <w:bookmarkStart w:name="z677" w:id="627"/>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627"/>
    <w:bookmarkStart w:name="z678" w:id="628"/>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628"/>
    <w:bookmarkStart w:name="z679" w:id="629"/>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629"/>
    <w:bookmarkStart w:name="z680" w:id="630"/>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630"/>
    <w:bookmarkStart w:name="z681" w:id="631"/>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631"/>
    <w:bookmarkStart w:name="z682" w:id="632"/>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632"/>
    <w:bookmarkStart w:name="z683" w:id="633"/>
    <w:p>
      <w:pPr>
        <w:spacing w:after="0"/>
        <w:ind w:left="0"/>
        <w:jc w:val="both"/>
      </w:pPr>
      <w:r>
        <w:rPr>
          <w:rFonts w:ascii="Times New Roman"/>
          <w:b w:val="false"/>
          <w:i w:val="false"/>
          <w:color w:val="000000"/>
          <w:sz w:val="28"/>
        </w:rPr>
        <w:t>
      В списочную численность включаются также работники, временно отсутствующие в организации по следующим причинам:</w:t>
      </w:r>
    </w:p>
    <w:bookmarkEnd w:id="633"/>
    <w:bookmarkStart w:name="z684" w:id="634"/>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634"/>
    <w:bookmarkStart w:name="z685" w:id="635"/>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635"/>
    <w:bookmarkStart w:name="z686" w:id="636"/>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636"/>
    <w:bookmarkStart w:name="z687" w:id="637"/>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637"/>
    <w:bookmarkStart w:name="z688" w:id="638"/>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638"/>
    <w:bookmarkStart w:name="z689" w:id="639"/>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639"/>
    <w:bookmarkStart w:name="z690" w:id="640"/>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640"/>
    <w:bookmarkStart w:name="z691" w:id="641"/>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641"/>
    <w:bookmarkStart w:name="z692" w:id="642"/>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642"/>
    <w:bookmarkStart w:name="z693" w:id="643"/>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643"/>
    <w:bookmarkStart w:name="z694" w:id="644"/>
    <w:p>
      <w:pPr>
        <w:spacing w:after="0"/>
        <w:ind w:left="0"/>
        <w:jc w:val="both"/>
      </w:pPr>
      <w:r>
        <w:rPr>
          <w:rFonts w:ascii="Times New Roman"/>
          <w:b w:val="false"/>
          <w:i w:val="false"/>
          <w:color w:val="000000"/>
          <w:sz w:val="28"/>
        </w:rPr>
        <w:t>
      11) отсутствующие в связи с простоем производства;</w:t>
      </w:r>
    </w:p>
    <w:bookmarkEnd w:id="644"/>
    <w:bookmarkStart w:name="z695" w:id="645"/>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645"/>
    <w:bookmarkStart w:name="z696" w:id="646"/>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646"/>
    <w:bookmarkStart w:name="z697" w:id="647"/>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647"/>
    <w:bookmarkStart w:name="z698" w:id="648"/>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648"/>
    <w:bookmarkStart w:name="z699" w:id="649"/>
    <w:p>
      <w:pPr>
        <w:spacing w:after="0"/>
        <w:ind w:left="0"/>
        <w:jc w:val="both"/>
      </w:pPr>
      <w:r>
        <w:rPr>
          <w:rFonts w:ascii="Times New Roman"/>
          <w:b w:val="false"/>
          <w:i w:val="false"/>
          <w:color w:val="000000"/>
          <w:sz w:val="28"/>
        </w:rPr>
        <w:t>
      Не включаются в списочную численность:</w:t>
      </w:r>
    </w:p>
    <w:bookmarkEnd w:id="649"/>
    <w:bookmarkStart w:name="z700" w:id="650"/>
    <w:p>
      <w:pPr>
        <w:spacing w:after="0"/>
        <w:ind w:left="0"/>
        <w:jc w:val="both"/>
      </w:pPr>
      <w:r>
        <w:rPr>
          <w:rFonts w:ascii="Times New Roman"/>
          <w:b w:val="false"/>
          <w:i w:val="false"/>
          <w:color w:val="000000"/>
          <w:sz w:val="28"/>
        </w:rPr>
        <w:t>
      1) работники:</w:t>
      </w:r>
    </w:p>
    <w:bookmarkEnd w:id="650"/>
    <w:bookmarkStart w:name="z701" w:id="651"/>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651"/>
    <w:bookmarkStart w:name="z702" w:id="652"/>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652"/>
    <w:bookmarkStart w:name="z703" w:id="653"/>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653"/>
    <w:bookmarkStart w:name="z704" w:id="654"/>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654"/>
    <w:bookmarkStart w:name="z705" w:id="655"/>
    <w:p>
      <w:pPr>
        <w:spacing w:after="0"/>
        <w:ind w:left="0"/>
        <w:jc w:val="both"/>
      </w:pPr>
      <w:r>
        <w:rPr>
          <w:rFonts w:ascii="Times New Roman"/>
          <w:b w:val="false"/>
          <w:i w:val="false"/>
          <w:color w:val="000000"/>
          <w:sz w:val="28"/>
        </w:rPr>
        <w:t>
      2) лица:</w:t>
      </w:r>
    </w:p>
    <w:bookmarkEnd w:id="655"/>
    <w:bookmarkStart w:name="z706" w:id="656"/>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656"/>
    <w:bookmarkStart w:name="z707" w:id="657"/>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657"/>
    <w:bookmarkStart w:name="z708" w:id="658"/>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658"/>
    <w:bookmarkStart w:name="z709" w:id="659"/>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w:t>
      </w:r>
    </w:p>
    <w:bookmarkEnd w:id="659"/>
    <w:bookmarkStart w:name="z710" w:id="660"/>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660"/>
    <w:bookmarkStart w:name="z711" w:id="661"/>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661"/>
    <w:bookmarkStart w:name="z712" w:id="662"/>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662"/>
    <w:bookmarkStart w:name="z713" w:id="663"/>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663"/>
    <w:bookmarkStart w:name="z714" w:id="664"/>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664"/>
    <w:bookmarkStart w:name="z715" w:id="665"/>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665"/>
    <w:bookmarkStart w:name="z716" w:id="666"/>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666"/>
    <w:bookmarkStart w:name="z717" w:id="667"/>
    <w:p>
      <w:pPr>
        <w:spacing w:after="0"/>
        <w:ind w:left="0"/>
        <w:jc w:val="both"/>
      </w:pPr>
      <w:r>
        <w:rPr>
          <w:rFonts w:ascii="Times New Roman"/>
          <w:b w:val="false"/>
          <w:i w:val="false"/>
          <w:color w:val="000000"/>
          <w:sz w:val="28"/>
        </w:rPr>
        <w:t>
      Работники, принятые по совместительству (из других организаций),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667"/>
    <w:bookmarkStart w:name="z718" w:id="668"/>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учитываются как целые единицы, а при расчете фактической численности учитываются по отработанному времени.</w:t>
      </w:r>
    </w:p>
    <w:bookmarkEnd w:id="668"/>
    <w:bookmarkStart w:name="z719" w:id="669"/>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669"/>
    <w:bookmarkStart w:name="z720" w:id="670"/>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670"/>
    <w:bookmarkStart w:name="z721" w:id="671"/>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671"/>
    <w:bookmarkStart w:name="z722" w:id="672"/>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672"/>
    <w:bookmarkStart w:name="z723" w:id="673"/>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673"/>
    <w:bookmarkStart w:name="z724" w:id="674"/>
    <w:p>
      <w:pPr>
        <w:spacing w:after="0"/>
        <w:ind w:left="0"/>
        <w:jc w:val="both"/>
      </w:pPr>
      <w:r>
        <w:rPr>
          <w:rFonts w:ascii="Times New Roman"/>
          <w:b w:val="false"/>
          <w:i w:val="false"/>
          <w:color w:val="000000"/>
          <w:sz w:val="28"/>
        </w:rPr>
        <w:t>
      9.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получаемых наряду с основным, которые реализуются другим организациям или предприятиям.</w:t>
      </w:r>
    </w:p>
    <w:bookmarkEnd w:id="674"/>
    <w:bookmarkStart w:name="z725" w:id="675"/>
    <w:p>
      <w:pPr>
        <w:spacing w:after="0"/>
        <w:ind w:left="0"/>
        <w:jc w:val="both"/>
      </w:pPr>
      <w:r>
        <w:rPr>
          <w:rFonts w:ascii="Times New Roman"/>
          <w:b w:val="false"/>
          <w:i w:val="false"/>
          <w:color w:val="000000"/>
          <w:sz w:val="28"/>
        </w:rPr>
        <w:t>
      10. При заполнении данных по фонду заработной платы работников указываются начисленные организациями суммы оплаты труда работников в денежной и натуральной форме (переведенные в денежную единицу) за отработанное и неотработанное время с учетом налогов и других удержаний, в соответствии с законодательством Республики Казахстан.</w:t>
      </w:r>
    </w:p>
    <w:bookmarkEnd w:id="675"/>
    <w:bookmarkStart w:name="z726" w:id="676"/>
    <w:p>
      <w:pPr>
        <w:spacing w:after="0"/>
        <w:ind w:left="0"/>
        <w:jc w:val="both"/>
      </w:pPr>
      <w:r>
        <w:rPr>
          <w:rFonts w:ascii="Times New Roman"/>
          <w:b w:val="false"/>
          <w:i w:val="false"/>
          <w:color w:val="000000"/>
          <w:sz w:val="28"/>
        </w:rPr>
        <w:t>
      11. Суммы, начисленные за ежегодные оплачиваемые трудовые отпуска, ежегодные оплачиваемые дополнительные трудовые отпуска, показываются в отчетном месяце в сумме, приходящейся на дни отпуска в этом месяце. Суммы, причитающиеся за дни отпуска в месяцах следующего квартала, включаются в отчет следующего квартала.</w:t>
      </w:r>
    </w:p>
    <w:bookmarkEnd w:id="676"/>
    <w:bookmarkStart w:name="z727" w:id="677"/>
    <w:p>
      <w:pPr>
        <w:spacing w:after="0"/>
        <w:ind w:left="0"/>
        <w:jc w:val="both"/>
      </w:pPr>
      <w:r>
        <w:rPr>
          <w:rFonts w:ascii="Times New Roman"/>
          <w:b w:val="false"/>
          <w:i w:val="false"/>
          <w:color w:val="000000"/>
          <w:sz w:val="28"/>
        </w:rPr>
        <w:t>
      12. В строках 4 и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p>
    <w:bookmarkEnd w:id="677"/>
    <w:bookmarkStart w:name="z728" w:id="678"/>
    <w:p>
      <w:pPr>
        <w:spacing w:after="0"/>
        <w:ind w:left="0"/>
        <w:jc w:val="both"/>
      </w:pPr>
      <w:r>
        <w:rPr>
          <w:rFonts w:ascii="Times New Roman"/>
          <w:b w:val="false"/>
          <w:i w:val="false"/>
          <w:color w:val="000000"/>
          <w:sz w:val="28"/>
        </w:rPr>
        <w:t>
      13.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678"/>
    <w:bookmarkStart w:name="z729" w:id="679"/>
    <w:p>
      <w:pPr>
        <w:spacing w:after="0"/>
        <w:ind w:left="0"/>
        <w:jc w:val="both"/>
      </w:pPr>
      <w:r>
        <w:rPr>
          <w:rFonts w:ascii="Times New Roman"/>
          <w:b w:val="false"/>
          <w:i w:val="false"/>
          <w:color w:val="000000"/>
          <w:sz w:val="28"/>
        </w:rPr>
        <w:t>
      14.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679"/>
    <w:bookmarkStart w:name="z730" w:id="680"/>
    <w:p>
      <w:pPr>
        <w:spacing w:after="0"/>
        <w:ind w:left="0"/>
        <w:jc w:val="both"/>
      </w:pPr>
      <w:r>
        <w:rPr>
          <w:rFonts w:ascii="Times New Roman"/>
          <w:b w:val="false"/>
          <w:i w:val="false"/>
          <w:color w:val="000000"/>
          <w:sz w:val="28"/>
        </w:rPr>
        <w:t>
      В численность выбывших работников по строкам 3.1, 3.2, 3.3, 3.4, 3.5, 3.6 и 3.7 раздела 3 включаются все работники, расторгнувшие трудовой договор согласно Трудовому кодексу.</w:t>
      </w:r>
    </w:p>
    <w:bookmarkEnd w:id="680"/>
    <w:bookmarkStart w:name="z731" w:id="681"/>
    <w:p>
      <w:pPr>
        <w:spacing w:after="0"/>
        <w:ind w:left="0"/>
        <w:jc w:val="both"/>
      </w:pPr>
      <w:r>
        <w:rPr>
          <w:rFonts w:ascii="Times New Roman"/>
          <w:b w:val="false"/>
          <w:i w:val="false"/>
          <w:color w:val="000000"/>
          <w:sz w:val="28"/>
        </w:rPr>
        <w:t>
      15. В строке 5 указывается число вакантных рабочих мест, количество свободных рабочих мест в организации (на предприятии).</w:t>
      </w:r>
    </w:p>
    <w:bookmarkEnd w:id="681"/>
    <w:bookmarkStart w:name="z732" w:id="682"/>
    <w:p>
      <w:pPr>
        <w:spacing w:after="0"/>
        <w:ind w:left="0"/>
        <w:jc w:val="both"/>
      </w:pPr>
      <w:r>
        <w:rPr>
          <w:rFonts w:ascii="Times New Roman"/>
          <w:b w:val="false"/>
          <w:i w:val="false"/>
          <w:color w:val="000000"/>
          <w:sz w:val="28"/>
        </w:rPr>
        <w:t>
      16. В строках 6 и 7, если один и тот же работник в течение отчетного периода несколько раз переводился на работу на неполное рабочее время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p>
    <w:bookmarkEnd w:id="682"/>
    <w:bookmarkStart w:name="z733" w:id="683"/>
    <w:p>
      <w:pPr>
        <w:spacing w:after="0"/>
        <w:ind w:left="0"/>
        <w:jc w:val="both"/>
      </w:pPr>
      <w:r>
        <w:rPr>
          <w:rFonts w:ascii="Times New Roman"/>
          <w:b w:val="false"/>
          <w:i w:val="false"/>
          <w:color w:val="000000"/>
          <w:sz w:val="28"/>
        </w:rPr>
        <w:t>
      17. При заполнении строки 8 учитываются работники, находившиеся на дистанционной работе из фактической численности работников предприятия, в соответствии со статьей 138 Трудового кодекса.</w:t>
      </w:r>
    </w:p>
    <w:bookmarkEnd w:id="683"/>
    <w:bookmarkStart w:name="z734" w:id="684"/>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684"/>
    <w:bookmarkStart w:name="z735" w:id="685"/>
    <w:p>
      <w:pPr>
        <w:spacing w:after="0"/>
        <w:ind w:left="0"/>
        <w:jc w:val="both"/>
      </w:pPr>
      <w:r>
        <w:rPr>
          <w:rFonts w:ascii="Times New Roman"/>
          <w:b w:val="false"/>
          <w:i w:val="false"/>
          <w:color w:val="000000"/>
          <w:sz w:val="28"/>
        </w:rPr>
        <w:t>
      19. Отчет по данной статистической форме заполняется в соответствии с Инструкцией по заполнению статистической формы общегосударственного статистического наблюдения "Отчет по труду" (индекс 1-Т, периодичность годовая).</w:t>
      </w:r>
    </w:p>
    <w:bookmarkEnd w:id="685"/>
    <w:bookmarkStart w:name="z736" w:id="686"/>
    <w:p>
      <w:pPr>
        <w:spacing w:after="0"/>
        <w:ind w:left="0"/>
        <w:jc w:val="both"/>
      </w:pPr>
      <w:r>
        <w:rPr>
          <w:rFonts w:ascii="Times New Roman"/>
          <w:b w:val="false"/>
          <w:i w:val="false"/>
          <w:color w:val="000000"/>
          <w:sz w:val="28"/>
        </w:rPr>
        <w:t>
      20. Примечание: Х – данная позиция не подлежит заполнению.</w:t>
      </w:r>
    </w:p>
    <w:bookmarkEnd w:id="686"/>
    <w:bookmarkStart w:name="z737" w:id="687"/>
    <w:p>
      <w:pPr>
        <w:spacing w:after="0"/>
        <w:ind w:left="0"/>
        <w:jc w:val="both"/>
      </w:pPr>
      <w:r>
        <w:rPr>
          <w:rFonts w:ascii="Times New Roman"/>
          <w:b w:val="false"/>
          <w:i w:val="false"/>
          <w:color w:val="000000"/>
          <w:sz w:val="28"/>
        </w:rPr>
        <w:t>
      21. Арифметико-логический контроль:</w:t>
      </w:r>
    </w:p>
    <w:bookmarkEnd w:id="687"/>
    <w:bookmarkStart w:name="z738" w:id="688"/>
    <w:p>
      <w:pPr>
        <w:spacing w:after="0"/>
        <w:ind w:left="0"/>
        <w:jc w:val="both"/>
      </w:pPr>
      <w:r>
        <w:rPr>
          <w:rFonts w:ascii="Times New Roman"/>
          <w:b w:val="false"/>
          <w:i w:val="false"/>
          <w:color w:val="000000"/>
          <w:sz w:val="28"/>
        </w:rPr>
        <w:t>
      1) Раздел 2</w:t>
      </w:r>
    </w:p>
    <w:bookmarkEnd w:id="688"/>
    <w:bookmarkStart w:name="z739" w:id="689"/>
    <w:p>
      <w:pPr>
        <w:spacing w:after="0"/>
        <w:ind w:left="0"/>
        <w:jc w:val="both"/>
      </w:pPr>
      <w:r>
        <w:rPr>
          <w:rFonts w:ascii="Times New Roman"/>
          <w:b w:val="false"/>
          <w:i w:val="false"/>
          <w:color w:val="000000"/>
          <w:sz w:val="28"/>
        </w:rPr>
        <w:t>
      строка 1 &gt; строке 1.1 для каждой графы;</w:t>
      </w:r>
    </w:p>
    <w:bookmarkEnd w:id="689"/>
    <w:bookmarkStart w:name="z740" w:id="690"/>
    <w:p>
      <w:pPr>
        <w:spacing w:after="0"/>
        <w:ind w:left="0"/>
        <w:jc w:val="both"/>
      </w:pPr>
      <w:r>
        <w:rPr>
          <w:rFonts w:ascii="Times New Roman"/>
          <w:b w:val="false"/>
          <w:i w:val="false"/>
          <w:color w:val="000000"/>
          <w:sz w:val="28"/>
        </w:rPr>
        <w:t>
      строка 2 &gt; строке 2.1 для каждой графы;</w:t>
      </w:r>
    </w:p>
    <w:bookmarkEnd w:id="690"/>
    <w:bookmarkStart w:name="z741" w:id="691"/>
    <w:p>
      <w:pPr>
        <w:spacing w:after="0"/>
        <w:ind w:left="0"/>
        <w:jc w:val="both"/>
      </w:pPr>
      <w:r>
        <w:rPr>
          <w:rFonts w:ascii="Times New Roman"/>
          <w:b w:val="false"/>
          <w:i w:val="false"/>
          <w:color w:val="000000"/>
          <w:sz w:val="28"/>
        </w:rPr>
        <w:t>
      строка 3 &gt; строке 3.1 для каждой графы;</w:t>
      </w:r>
    </w:p>
    <w:bookmarkEnd w:id="691"/>
    <w:bookmarkStart w:name="z742" w:id="692"/>
    <w:p>
      <w:pPr>
        <w:spacing w:after="0"/>
        <w:ind w:left="0"/>
        <w:jc w:val="both"/>
      </w:pPr>
      <w:r>
        <w:rPr>
          <w:rFonts w:ascii="Times New Roman"/>
          <w:b w:val="false"/>
          <w:i w:val="false"/>
          <w:color w:val="000000"/>
          <w:sz w:val="28"/>
        </w:rPr>
        <w:t>
      строка 1 &gt; строке 2 для каждой графы - допустимый;</w:t>
      </w:r>
    </w:p>
    <w:bookmarkEnd w:id="692"/>
    <w:bookmarkStart w:name="z743" w:id="693"/>
    <w:p>
      <w:pPr>
        <w:spacing w:after="0"/>
        <w:ind w:left="0"/>
        <w:jc w:val="both"/>
      </w:pPr>
      <w:r>
        <w:rPr>
          <w:rFonts w:ascii="Times New Roman"/>
          <w:b w:val="false"/>
          <w:i w:val="false"/>
          <w:color w:val="000000"/>
          <w:sz w:val="28"/>
        </w:rPr>
        <w:t>
      строка 1.1 &gt; строки 2.1 для каждой графы - допустимый;</w:t>
      </w:r>
    </w:p>
    <w:bookmarkEnd w:id="693"/>
    <w:bookmarkStart w:name="z744" w:id="694"/>
    <w:p>
      <w:pPr>
        <w:spacing w:after="0"/>
        <w:ind w:left="0"/>
        <w:jc w:val="both"/>
      </w:pPr>
      <w:r>
        <w:rPr>
          <w:rFonts w:ascii="Times New Roman"/>
          <w:b w:val="false"/>
          <w:i w:val="false"/>
          <w:color w:val="000000"/>
          <w:sz w:val="28"/>
        </w:rPr>
        <w:t>
      если строка 1 &gt; 0, то строка 1.1 &gt; 0 для каждой графы;</w:t>
      </w:r>
    </w:p>
    <w:bookmarkEnd w:id="694"/>
    <w:bookmarkStart w:name="z745" w:id="695"/>
    <w:p>
      <w:pPr>
        <w:spacing w:after="0"/>
        <w:ind w:left="0"/>
        <w:jc w:val="both"/>
      </w:pPr>
      <w:r>
        <w:rPr>
          <w:rFonts w:ascii="Times New Roman"/>
          <w:b w:val="false"/>
          <w:i w:val="false"/>
          <w:color w:val="000000"/>
          <w:sz w:val="28"/>
        </w:rPr>
        <w:t>
      если строка 2 &gt; 0, то строка 2.1 &gt; 0 для каждой графы;</w:t>
      </w:r>
    </w:p>
    <w:bookmarkEnd w:id="695"/>
    <w:bookmarkStart w:name="z746" w:id="696"/>
    <w:p>
      <w:pPr>
        <w:spacing w:after="0"/>
        <w:ind w:left="0"/>
        <w:jc w:val="both"/>
      </w:pPr>
      <w:r>
        <w:rPr>
          <w:rFonts w:ascii="Times New Roman"/>
          <w:b w:val="false"/>
          <w:i w:val="false"/>
          <w:color w:val="000000"/>
          <w:sz w:val="28"/>
        </w:rPr>
        <w:t>
      если строка 3 &gt; 0, то строка 3.1 &gt; 0 для каждой графы;</w:t>
      </w:r>
    </w:p>
    <w:bookmarkEnd w:id="696"/>
    <w:bookmarkStart w:name="z747" w:id="697"/>
    <w:p>
      <w:pPr>
        <w:spacing w:after="0"/>
        <w:ind w:left="0"/>
        <w:jc w:val="both"/>
      </w:pPr>
      <w:r>
        <w:rPr>
          <w:rFonts w:ascii="Times New Roman"/>
          <w:b w:val="false"/>
          <w:i w:val="false"/>
          <w:color w:val="000000"/>
          <w:sz w:val="28"/>
        </w:rPr>
        <w:t>
      если строка 2 &gt; 0, то строка 3 &gt; 0 для каждой графы;</w:t>
      </w:r>
    </w:p>
    <w:bookmarkEnd w:id="697"/>
    <w:bookmarkStart w:name="z748" w:id="698"/>
    <w:p>
      <w:pPr>
        <w:spacing w:after="0"/>
        <w:ind w:left="0"/>
        <w:jc w:val="both"/>
      </w:pPr>
      <w:r>
        <w:rPr>
          <w:rFonts w:ascii="Times New Roman"/>
          <w:b w:val="false"/>
          <w:i w:val="false"/>
          <w:color w:val="000000"/>
          <w:sz w:val="28"/>
        </w:rPr>
        <w:t>
      если строка 3 &gt; 0, то строка 2 &gt; 0 для каждой графы;</w:t>
      </w:r>
    </w:p>
    <w:bookmarkEnd w:id="698"/>
    <w:bookmarkStart w:name="z749" w:id="699"/>
    <w:p>
      <w:pPr>
        <w:spacing w:after="0"/>
        <w:ind w:left="0"/>
        <w:jc w:val="both"/>
      </w:pPr>
      <w:r>
        <w:rPr>
          <w:rFonts w:ascii="Times New Roman"/>
          <w:b w:val="false"/>
          <w:i w:val="false"/>
          <w:color w:val="000000"/>
          <w:sz w:val="28"/>
        </w:rPr>
        <w:t>
      если строка 2.1 &gt; 0, то строка 3.1 &gt; 0 для каждой графы;</w:t>
      </w:r>
    </w:p>
    <w:bookmarkEnd w:id="699"/>
    <w:bookmarkStart w:name="z750" w:id="700"/>
    <w:p>
      <w:pPr>
        <w:spacing w:after="0"/>
        <w:ind w:left="0"/>
        <w:jc w:val="both"/>
      </w:pPr>
      <w:r>
        <w:rPr>
          <w:rFonts w:ascii="Times New Roman"/>
          <w:b w:val="false"/>
          <w:i w:val="false"/>
          <w:color w:val="000000"/>
          <w:sz w:val="28"/>
        </w:rPr>
        <w:t>
      если строка 3.1 &gt; 0, то строка 2.1 &gt; 0 для каждой графы;</w:t>
      </w:r>
    </w:p>
    <w:bookmarkEnd w:id="700"/>
    <w:bookmarkStart w:name="z751" w:id="701"/>
    <w:p>
      <w:pPr>
        <w:spacing w:after="0"/>
        <w:ind w:left="0"/>
        <w:jc w:val="both"/>
      </w:pPr>
      <w:r>
        <w:rPr>
          <w:rFonts w:ascii="Times New Roman"/>
          <w:b w:val="false"/>
          <w:i w:val="false"/>
          <w:color w:val="000000"/>
          <w:sz w:val="28"/>
        </w:rPr>
        <w:t>
      если строка 2 &gt; 0, то строка 5 &gt; 0 для каждой графы;</w:t>
      </w:r>
    </w:p>
    <w:bookmarkEnd w:id="701"/>
    <w:bookmarkStart w:name="z752" w:id="702"/>
    <w:p>
      <w:pPr>
        <w:spacing w:after="0"/>
        <w:ind w:left="0"/>
        <w:jc w:val="both"/>
      </w:pPr>
      <w:r>
        <w:rPr>
          <w:rFonts w:ascii="Times New Roman"/>
          <w:b w:val="false"/>
          <w:i w:val="false"/>
          <w:color w:val="000000"/>
          <w:sz w:val="28"/>
        </w:rPr>
        <w:t>
      если строка 5 &gt; 0, то строка 2 &gt; 0 для каждой графы;</w:t>
      </w:r>
    </w:p>
    <w:bookmarkEnd w:id="702"/>
    <w:bookmarkStart w:name="z753" w:id="703"/>
    <w:p>
      <w:pPr>
        <w:spacing w:after="0"/>
        <w:ind w:left="0"/>
        <w:jc w:val="both"/>
      </w:pPr>
      <w:r>
        <w:rPr>
          <w:rFonts w:ascii="Times New Roman"/>
          <w:b w:val="false"/>
          <w:i w:val="false"/>
          <w:color w:val="000000"/>
          <w:sz w:val="28"/>
        </w:rPr>
        <w:t>
      если строка 2 – строка 2.1 &gt; 0, то строка 3 – строка 3.1 &gt; 0 для каждой графы;</w:t>
      </w:r>
    </w:p>
    <w:bookmarkEnd w:id="703"/>
    <w:bookmarkStart w:name="z754" w:id="704"/>
    <w:p>
      <w:pPr>
        <w:spacing w:after="0"/>
        <w:ind w:left="0"/>
        <w:jc w:val="both"/>
      </w:pPr>
      <w:r>
        <w:rPr>
          <w:rFonts w:ascii="Times New Roman"/>
          <w:b w:val="false"/>
          <w:i w:val="false"/>
          <w:color w:val="000000"/>
          <w:sz w:val="28"/>
        </w:rPr>
        <w:t>
      если строка 3 – строка 3.1 &gt; 0, то строка 2 – строка 2.1 &gt; 0 для каждой графы;</w:t>
      </w:r>
    </w:p>
    <w:bookmarkEnd w:id="704"/>
    <w:bookmarkStart w:name="z755" w:id="705"/>
    <w:p>
      <w:pPr>
        <w:spacing w:after="0"/>
        <w:ind w:left="0"/>
        <w:jc w:val="both"/>
      </w:pPr>
      <w:r>
        <w:rPr>
          <w:rFonts w:ascii="Times New Roman"/>
          <w:b w:val="false"/>
          <w:i w:val="false"/>
          <w:color w:val="000000"/>
          <w:sz w:val="28"/>
        </w:rPr>
        <w:t>
      (строка 1 – строка 1.1) &gt; (строка 2 – строка 2.1) для каждой графы - допустимый;</w:t>
      </w:r>
    </w:p>
    <w:bookmarkEnd w:id="705"/>
    <w:bookmarkStart w:name="z756" w:id="706"/>
    <w:p>
      <w:pPr>
        <w:spacing w:after="0"/>
        <w:ind w:left="0"/>
        <w:jc w:val="both"/>
      </w:pPr>
      <w:r>
        <w:rPr>
          <w:rFonts w:ascii="Times New Roman"/>
          <w:b w:val="false"/>
          <w:i w:val="false"/>
          <w:color w:val="000000"/>
          <w:sz w:val="28"/>
        </w:rPr>
        <w:t>
      строка 4 = строке 3 * 1000 / строку 2 / 3 для графы 1;</w:t>
      </w:r>
    </w:p>
    <w:bookmarkEnd w:id="706"/>
    <w:bookmarkStart w:name="z757" w:id="707"/>
    <w:p>
      <w:pPr>
        <w:spacing w:after="0"/>
        <w:ind w:left="0"/>
        <w:jc w:val="both"/>
      </w:pPr>
      <w:r>
        <w:rPr>
          <w:rFonts w:ascii="Times New Roman"/>
          <w:b w:val="false"/>
          <w:i w:val="false"/>
          <w:color w:val="000000"/>
          <w:sz w:val="28"/>
        </w:rPr>
        <w:t>
      строка 4 = строке 3 * 1000 / строку 2 / n для графы 2, где n- число месяцев в отчетном периоде;</w:t>
      </w:r>
    </w:p>
    <w:bookmarkEnd w:id="707"/>
    <w:bookmarkStart w:name="z758" w:id="708"/>
    <w:p>
      <w:pPr>
        <w:spacing w:after="0"/>
        <w:ind w:left="0"/>
        <w:jc w:val="both"/>
      </w:pPr>
      <w:r>
        <w:rPr>
          <w:rFonts w:ascii="Times New Roman"/>
          <w:b w:val="false"/>
          <w:i w:val="false"/>
          <w:color w:val="000000"/>
          <w:sz w:val="28"/>
        </w:rPr>
        <w:t>
      строка 4.1 = строке 3.1 * 1000 / строку 2.1 / 3 для графы 1;</w:t>
      </w:r>
    </w:p>
    <w:bookmarkEnd w:id="708"/>
    <w:bookmarkStart w:name="z759" w:id="709"/>
    <w:p>
      <w:pPr>
        <w:spacing w:after="0"/>
        <w:ind w:left="0"/>
        <w:jc w:val="both"/>
      </w:pPr>
      <w:r>
        <w:rPr>
          <w:rFonts w:ascii="Times New Roman"/>
          <w:b w:val="false"/>
          <w:i w:val="false"/>
          <w:color w:val="000000"/>
          <w:sz w:val="28"/>
        </w:rPr>
        <w:t>
      строка 4.1 = строке 3.1 * 1000 / строку 2.1 / n для графы 2, где n- число месяцев в отчетном периоде;</w:t>
      </w:r>
    </w:p>
    <w:bookmarkEnd w:id="709"/>
    <w:bookmarkStart w:name="z760" w:id="710"/>
    <w:p>
      <w:pPr>
        <w:spacing w:after="0"/>
        <w:ind w:left="0"/>
        <w:jc w:val="both"/>
      </w:pPr>
      <w:r>
        <w:rPr>
          <w:rFonts w:ascii="Times New Roman"/>
          <w:b w:val="false"/>
          <w:i w:val="false"/>
          <w:color w:val="000000"/>
          <w:sz w:val="28"/>
        </w:rPr>
        <w:t>
      строка 1 &gt; строке 6 для каждой графы;</w:t>
      </w:r>
    </w:p>
    <w:bookmarkEnd w:id="710"/>
    <w:bookmarkStart w:name="z761" w:id="711"/>
    <w:p>
      <w:pPr>
        <w:spacing w:after="0"/>
        <w:ind w:left="0"/>
        <w:jc w:val="both"/>
      </w:pPr>
      <w:r>
        <w:rPr>
          <w:rFonts w:ascii="Times New Roman"/>
          <w:b w:val="false"/>
          <w:i w:val="false"/>
          <w:color w:val="000000"/>
          <w:sz w:val="28"/>
        </w:rPr>
        <w:t>
      строка 2 &gt; строке 7 для каждой графы;</w:t>
      </w:r>
    </w:p>
    <w:bookmarkEnd w:id="711"/>
    <w:bookmarkStart w:name="z762" w:id="712"/>
    <w:p>
      <w:pPr>
        <w:spacing w:after="0"/>
        <w:ind w:left="0"/>
        <w:jc w:val="both"/>
      </w:pPr>
      <w:r>
        <w:rPr>
          <w:rFonts w:ascii="Times New Roman"/>
          <w:b w:val="false"/>
          <w:i w:val="false"/>
          <w:color w:val="000000"/>
          <w:sz w:val="28"/>
        </w:rPr>
        <w:t>
      строка 6 &gt; строке 7 для каждой графы – допустимый контроль;</w:t>
      </w:r>
    </w:p>
    <w:bookmarkEnd w:id="712"/>
    <w:bookmarkStart w:name="z763" w:id="713"/>
    <w:p>
      <w:pPr>
        <w:spacing w:after="0"/>
        <w:ind w:left="0"/>
        <w:jc w:val="both"/>
      </w:pPr>
      <w:r>
        <w:rPr>
          <w:rFonts w:ascii="Times New Roman"/>
          <w:b w:val="false"/>
          <w:i w:val="false"/>
          <w:color w:val="000000"/>
          <w:sz w:val="28"/>
        </w:rPr>
        <w:t>
      графа 1 = графе 2 по строкам 1 – 7 в статистической форме за 1 квартал;</w:t>
      </w:r>
    </w:p>
    <w:bookmarkEnd w:id="713"/>
    <w:bookmarkStart w:name="z764" w:id="714"/>
    <w:p>
      <w:pPr>
        <w:spacing w:after="0"/>
        <w:ind w:left="0"/>
        <w:jc w:val="both"/>
      </w:pPr>
      <w:r>
        <w:rPr>
          <w:rFonts w:ascii="Times New Roman"/>
          <w:b w:val="false"/>
          <w:i w:val="false"/>
          <w:color w:val="000000"/>
          <w:sz w:val="28"/>
        </w:rPr>
        <w:t>
      графа 1 &lt; графе 2 по строкам 3, 3.1, 5 в статистической форме, начиная со 2 квартала;</w:t>
      </w:r>
    </w:p>
    <w:bookmarkEnd w:id="714"/>
    <w:bookmarkStart w:name="z765" w:id="715"/>
    <w:p>
      <w:pPr>
        <w:spacing w:after="0"/>
        <w:ind w:left="0"/>
        <w:jc w:val="both"/>
      </w:pPr>
      <w:r>
        <w:rPr>
          <w:rFonts w:ascii="Times New Roman"/>
          <w:b w:val="false"/>
          <w:i w:val="false"/>
          <w:color w:val="000000"/>
          <w:sz w:val="28"/>
        </w:rPr>
        <w:t>
      2) Раздел 3:</w:t>
      </w:r>
    </w:p>
    <w:bookmarkEnd w:id="715"/>
    <w:bookmarkStart w:name="z766" w:id="716"/>
    <w:p>
      <w:pPr>
        <w:spacing w:after="0"/>
        <w:ind w:left="0"/>
        <w:jc w:val="both"/>
      </w:pPr>
      <w:r>
        <w:rPr>
          <w:rFonts w:ascii="Times New Roman"/>
          <w:b w:val="false"/>
          <w:i w:val="false"/>
          <w:color w:val="000000"/>
          <w:sz w:val="28"/>
        </w:rPr>
        <w:t>
      строка 1 + строка 2 – строка 3 = строке 4 для каждой графы;</w:t>
      </w:r>
    </w:p>
    <w:bookmarkEnd w:id="716"/>
    <w:bookmarkStart w:name="z767" w:id="717"/>
    <w:p>
      <w:pPr>
        <w:spacing w:after="0"/>
        <w:ind w:left="0"/>
        <w:jc w:val="both"/>
      </w:pPr>
      <w:r>
        <w:rPr>
          <w:rFonts w:ascii="Times New Roman"/>
          <w:b w:val="false"/>
          <w:i w:val="false"/>
          <w:color w:val="000000"/>
          <w:sz w:val="28"/>
        </w:rPr>
        <w:t>
      строка 3 = сумме строк 3.1 – 3.7 для каждой графы;</w:t>
      </w:r>
    </w:p>
    <w:bookmarkEnd w:id="717"/>
    <w:bookmarkStart w:name="z768" w:id="718"/>
    <w:p>
      <w:pPr>
        <w:spacing w:after="0"/>
        <w:ind w:left="0"/>
        <w:jc w:val="both"/>
      </w:pPr>
      <w:r>
        <w:rPr>
          <w:rFonts w:ascii="Times New Roman"/>
          <w:b w:val="false"/>
          <w:i w:val="false"/>
          <w:color w:val="000000"/>
          <w:sz w:val="28"/>
        </w:rPr>
        <w:t>
      строка 1 графы 1 отчетного квартала = строке 4 графы 1 предыдущего квартала, если строка 4 графа 1 предыдущего квартала &gt; 0;</w:t>
      </w:r>
    </w:p>
    <w:bookmarkEnd w:id="718"/>
    <w:bookmarkStart w:name="z769" w:id="719"/>
    <w:p>
      <w:pPr>
        <w:spacing w:after="0"/>
        <w:ind w:left="0"/>
        <w:jc w:val="both"/>
      </w:pPr>
      <w:r>
        <w:rPr>
          <w:rFonts w:ascii="Times New Roman"/>
          <w:b w:val="false"/>
          <w:i w:val="false"/>
          <w:color w:val="000000"/>
          <w:sz w:val="28"/>
        </w:rPr>
        <w:t>
      строка 1 графы 2 отчетного квартала = строке 1 графы 2 предыдущего квартала, начиная с 2 квартала, если строка 1 графы 2 предыдущего квартала &gt; 0;</w:t>
      </w:r>
    </w:p>
    <w:bookmarkEnd w:id="719"/>
    <w:bookmarkStart w:name="z770" w:id="720"/>
    <w:p>
      <w:pPr>
        <w:spacing w:after="0"/>
        <w:ind w:left="0"/>
        <w:jc w:val="both"/>
      </w:pPr>
      <w:r>
        <w:rPr>
          <w:rFonts w:ascii="Times New Roman"/>
          <w:b w:val="false"/>
          <w:i w:val="false"/>
          <w:color w:val="000000"/>
          <w:sz w:val="28"/>
        </w:rPr>
        <w:t>
      строка 1 графы 1 раздела 3 &gt; 0 – допустимый контроль;</w:t>
      </w:r>
    </w:p>
    <w:bookmarkEnd w:id="720"/>
    <w:bookmarkStart w:name="z771" w:id="721"/>
    <w:p>
      <w:pPr>
        <w:spacing w:after="0"/>
        <w:ind w:left="0"/>
        <w:jc w:val="both"/>
      </w:pPr>
      <w:r>
        <w:rPr>
          <w:rFonts w:ascii="Times New Roman"/>
          <w:b w:val="false"/>
          <w:i w:val="false"/>
          <w:color w:val="000000"/>
          <w:sz w:val="28"/>
        </w:rPr>
        <w:t>
      строка 4 графы 1 раздела 3 &gt; 0 – допустимый контроль;</w:t>
      </w:r>
    </w:p>
    <w:bookmarkEnd w:id="721"/>
    <w:bookmarkStart w:name="z772" w:id="722"/>
    <w:p>
      <w:pPr>
        <w:spacing w:after="0"/>
        <w:ind w:left="0"/>
        <w:jc w:val="both"/>
      </w:pPr>
      <w:r>
        <w:rPr>
          <w:rFonts w:ascii="Times New Roman"/>
          <w:b w:val="false"/>
          <w:i w:val="false"/>
          <w:color w:val="000000"/>
          <w:sz w:val="28"/>
        </w:rPr>
        <w:t>
      графа 1 строки 6 + графа 1 строки 7 &lt; графе 1 строки 1 - допустимый контроль;</w:t>
      </w:r>
    </w:p>
    <w:bookmarkEnd w:id="722"/>
    <w:bookmarkStart w:name="z773" w:id="723"/>
    <w:p>
      <w:pPr>
        <w:spacing w:after="0"/>
        <w:ind w:left="0"/>
        <w:jc w:val="both"/>
      </w:pPr>
      <w:r>
        <w:rPr>
          <w:rFonts w:ascii="Times New Roman"/>
          <w:b w:val="false"/>
          <w:i w:val="false"/>
          <w:color w:val="000000"/>
          <w:sz w:val="28"/>
        </w:rPr>
        <w:t>
      графа 2 строки 6 + графа 2 строки 7 &lt; графе 2 строки 1 - допустимый контроль;</w:t>
      </w:r>
    </w:p>
    <w:bookmarkEnd w:id="723"/>
    <w:bookmarkStart w:name="z774" w:id="724"/>
    <w:p>
      <w:pPr>
        <w:spacing w:after="0"/>
        <w:ind w:left="0"/>
        <w:jc w:val="both"/>
      </w:pPr>
      <w:r>
        <w:rPr>
          <w:rFonts w:ascii="Times New Roman"/>
          <w:b w:val="false"/>
          <w:i w:val="false"/>
          <w:color w:val="000000"/>
          <w:sz w:val="28"/>
        </w:rPr>
        <w:t>
      графа 1 строки 8 &lt; графы 1 строки 1 - допустимый контроль;</w:t>
      </w:r>
    </w:p>
    <w:bookmarkEnd w:id="724"/>
    <w:bookmarkStart w:name="z775" w:id="725"/>
    <w:p>
      <w:pPr>
        <w:spacing w:after="0"/>
        <w:ind w:left="0"/>
        <w:jc w:val="both"/>
      </w:pPr>
      <w:r>
        <w:rPr>
          <w:rFonts w:ascii="Times New Roman"/>
          <w:b w:val="false"/>
          <w:i w:val="false"/>
          <w:color w:val="000000"/>
          <w:sz w:val="28"/>
        </w:rPr>
        <w:t>
      графа 2 строки 8 &lt; графы 2 строки 1 - допустимый контроль;</w:t>
      </w:r>
    </w:p>
    <w:bookmarkEnd w:id="725"/>
    <w:bookmarkStart w:name="z776" w:id="726"/>
    <w:p>
      <w:pPr>
        <w:spacing w:after="0"/>
        <w:ind w:left="0"/>
        <w:jc w:val="both"/>
      </w:pPr>
      <w:r>
        <w:rPr>
          <w:rFonts w:ascii="Times New Roman"/>
          <w:b w:val="false"/>
          <w:i w:val="false"/>
          <w:color w:val="000000"/>
          <w:sz w:val="28"/>
        </w:rPr>
        <w:t>
      если графа 1 строки 6 &gt; 0, то графа 2 строки 6 &gt; 0;</w:t>
      </w:r>
    </w:p>
    <w:bookmarkEnd w:id="726"/>
    <w:bookmarkStart w:name="z777" w:id="727"/>
    <w:p>
      <w:pPr>
        <w:spacing w:after="0"/>
        <w:ind w:left="0"/>
        <w:jc w:val="both"/>
      </w:pPr>
      <w:r>
        <w:rPr>
          <w:rFonts w:ascii="Times New Roman"/>
          <w:b w:val="false"/>
          <w:i w:val="false"/>
          <w:color w:val="000000"/>
          <w:sz w:val="28"/>
        </w:rPr>
        <w:t>
      если графа 1 строки 7 &gt; 0, то графа 2 строки 7 &gt; 0 за 1 квартал;</w:t>
      </w:r>
    </w:p>
    <w:bookmarkEnd w:id="727"/>
    <w:bookmarkStart w:name="z778" w:id="728"/>
    <w:p>
      <w:pPr>
        <w:spacing w:after="0"/>
        <w:ind w:left="0"/>
        <w:jc w:val="both"/>
      </w:pPr>
      <w:r>
        <w:rPr>
          <w:rFonts w:ascii="Times New Roman"/>
          <w:b w:val="false"/>
          <w:i w:val="false"/>
          <w:color w:val="000000"/>
          <w:sz w:val="28"/>
        </w:rPr>
        <w:t>
      если графа 1 строки 7 = 0, то графа 2 строки 7 = 0 – допустимый контроль, начиная со 2 квартала;</w:t>
      </w:r>
    </w:p>
    <w:bookmarkEnd w:id="728"/>
    <w:bookmarkStart w:name="z779" w:id="729"/>
    <w:p>
      <w:pPr>
        <w:spacing w:after="0"/>
        <w:ind w:left="0"/>
        <w:jc w:val="both"/>
      </w:pPr>
      <w:r>
        <w:rPr>
          <w:rFonts w:ascii="Times New Roman"/>
          <w:b w:val="false"/>
          <w:i w:val="false"/>
          <w:color w:val="000000"/>
          <w:sz w:val="28"/>
        </w:rPr>
        <w:t>
      графа 1 = графе 2 по строкам 1 – 7 в статистической форме за 1 квартал (за исключением строки 5);</w:t>
      </w:r>
    </w:p>
    <w:bookmarkEnd w:id="729"/>
    <w:bookmarkStart w:name="z780" w:id="730"/>
    <w:p>
      <w:pPr>
        <w:spacing w:after="0"/>
        <w:ind w:left="0"/>
        <w:jc w:val="both"/>
      </w:pPr>
      <w:r>
        <w:rPr>
          <w:rFonts w:ascii="Times New Roman"/>
          <w:b w:val="false"/>
          <w:i w:val="false"/>
          <w:color w:val="000000"/>
          <w:sz w:val="28"/>
        </w:rPr>
        <w:t>
      графа 1 &lt; графе 2 по строкам 2 – 3.7 в статистической форме, начиная со 2 квартала;</w:t>
      </w:r>
    </w:p>
    <w:bookmarkEnd w:id="730"/>
    <w:bookmarkStart w:name="z781" w:id="731"/>
    <w:p>
      <w:pPr>
        <w:spacing w:after="0"/>
        <w:ind w:left="0"/>
        <w:jc w:val="both"/>
      </w:pPr>
      <w:r>
        <w:rPr>
          <w:rFonts w:ascii="Times New Roman"/>
          <w:b w:val="false"/>
          <w:i w:val="false"/>
          <w:color w:val="000000"/>
          <w:sz w:val="28"/>
        </w:rPr>
        <w:t>
      графа 1 = графе 2 по строке 4;</w:t>
      </w:r>
    </w:p>
    <w:bookmarkEnd w:id="731"/>
    <w:bookmarkStart w:name="z782" w:id="732"/>
    <w:p>
      <w:pPr>
        <w:spacing w:after="0"/>
        <w:ind w:left="0"/>
        <w:jc w:val="both"/>
      </w:pPr>
      <w:r>
        <w:rPr>
          <w:rFonts w:ascii="Times New Roman"/>
          <w:b w:val="false"/>
          <w:i w:val="false"/>
          <w:color w:val="000000"/>
          <w:sz w:val="28"/>
        </w:rPr>
        <w:t>
      3) Раздел 4:</w:t>
      </w:r>
    </w:p>
    <w:bookmarkEnd w:id="732"/>
    <w:bookmarkStart w:name="z783" w:id="733"/>
    <w:p>
      <w:pPr>
        <w:spacing w:after="0"/>
        <w:ind w:left="0"/>
        <w:jc w:val="both"/>
      </w:pPr>
      <w:r>
        <w:rPr>
          <w:rFonts w:ascii="Times New Roman"/>
          <w:b w:val="false"/>
          <w:i w:val="false"/>
          <w:color w:val="000000"/>
          <w:sz w:val="28"/>
        </w:rPr>
        <w:t>
      если строка 1 графы 1 &gt; 0, то строка 1 графы 2 &gt; 0;</w:t>
      </w:r>
    </w:p>
    <w:bookmarkEnd w:id="733"/>
    <w:bookmarkStart w:name="z784" w:id="734"/>
    <w:p>
      <w:pPr>
        <w:spacing w:after="0"/>
        <w:ind w:left="0"/>
        <w:jc w:val="both"/>
      </w:pPr>
      <w:r>
        <w:rPr>
          <w:rFonts w:ascii="Times New Roman"/>
          <w:b w:val="false"/>
          <w:i w:val="false"/>
          <w:color w:val="000000"/>
          <w:sz w:val="28"/>
        </w:rPr>
        <w:t>
      если строка 2 графы 1 &gt; 0, то строка 2 графы 2 &gt; 0;</w:t>
      </w:r>
    </w:p>
    <w:bookmarkEnd w:id="734"/>
    <w:bookmarkStart w:name="z785" w:id="735"/>
    <w:p>
      <w:pPr>
        <w:spacing w:after="0"/>
        <w:ind w:left="0"/>
        <w:jc w:val="both"/>
      </w:pPr>
      <w:r>
        <w:rPr>
          <w:rFonts w:ascii="Times New Roman"/>
          <w:b w:val="false"/>
          <w:i w:val="false"/>
          <w:color w:val="000000"/>
          <w:sz w:val="28"/>
        </w:rPr>
        <w:t>
      4) Контроль между разделами:</w:t>
      </w:r>
    </w:p>
    <w:bookmarkEnd w:id="735"/>
    <w:bookmarkStart w:name="z786" w:id="736"/>
    <w:p>
      <w:pPr>
        <w:spacing w:after="0"/>
        <w:ind w:left="0"/>
        <w:jc w:val="both"/>
      </w:pPr>
      <w:r>
        <w:rPr>
          <w:rFonts w:ascii="Times New Roman"/>
          <w:b w:val="false"/>
          <w:i w:val="false"/>
          <w:color w:val="000000"/>
          <w:sz w:val="28"/>
        </w:rPr>
        <w:t>
      если строка 1 графы 2 раздела 2 &gt; 0, то строка 1 графы 2 раздела 3 &gt; 0 или строка 2 графы 2 раздела 3 &gt; 0;</w:t>
      </w:r>
    </w:p>
    <w:bookmarkEnd w:id="736"/>
    <w:bookmarkStart w:name="z787" w:id="737"/>
    <w:p>
      <w:pPr>
        <w:spacing w:after="0"/>
        <w:ind w:left="0"/>
        <w:jc w:val="both"/>
      </w:pPr>
      <w:r>
        <w:rPr>
          <w:rFonts w:ascii="Times New Roman"/>
          <w:b w:val="false"/>
          <w:i w:val="false"/>
          <w:color w:val="000000"/>
          <w:sz w:val="28"/>
        </w:rPr>
        <w:t>
      если строка 4 графы 1 раздела 3 &gt; 0, то строка 1 графы 1 раздела 2 &gt; 0;</w:t>
      </w:r>
    </w:p>
    <w:bookmarkEnd w:id="737"/>
    <w:bookmarkStart w:name="z788" w:id="738"/>
    <w:p>
      <w:pPr>
        <w:spacing w:after="0"/>
        <w:ind w:left="0"/>
        <w:jc w:val="both"/>
      </w:pPr>
      <w:r>
        <w:rPr>
          <w:rFonts w:ascii="Times New Roman"/>
          <w:b w:val="false"/>
          <w:i w:val="false"/>
          <w:color w:val="000000"/>
          <w:sz w:val="28"/>
        </w:rPr>
        <w:t>
      строка 1 графы 1 раздела 2 &gt; (строка 6 графы 1 + строка 7 графы 1) раздела 3 – допустимый контроль;</w:t>
      </w:r>
    </w:p>
    <w:bookmarkEnd w:id="738"/>
    <w:bookmarkStart w:name="z789" w:id="739"/>
    <w:p>
      <w:pPr>
        <w:spacing w:after="0"/>
        <w:ind w:left="0"/>
        <w:jc w:val="both"/>
      </w:pPr>
      <w:r>
        <w:rPr>
          <w:rFonts w:ascii="Times New Roman"/>
          <w:b w:val="false"/>
          <w:i w:val="false"/>
          <w:color w:val="000000"/>
          <w:sz w:val="28"/>
        </w:rPr>
        <w:t>
      строка 1 графы 2 раздела 2 &gt; (строка 6 графы 2 + строка 7 графы 2) раздела 3 – допустимый контроль;</w:t>
      </w:r>
    </w:p>
    <w:bookmarkEnd w:id="739"/>
    <w:bookmarkStart w:name="z790" w:id="740"/>
    <w:p>
      <w:pPr>
        <w:spacing w:after="0"/>
        <w:ind w:left="0"/>
        <w:jc w:val="both"/>
      </w:pPr>
      <w:r>
        <w:rPr>
          <w:rFonts w:ascii="Times New Roman"/>
          <w:b w:val="false"/>
          <w:i w:val="false"/>
          <w:color w:val="000000"/>
          <w:sz w:val="28"/>
        </w:rPr>
        <w:t>
      строка 5 графы 1 раздела 3 &lt; строке 1 графы 1 раздела 2 – допустимый контроль;</w:t>
      </w:r>
    </w:p>
    <w:bookmarkEnd w:id="740"/>
    <w:bookmarkStart w:name="z791" w:id="741"/>
    <w:p>
      <w:pPr>
        <w:spacing w:after="0"/>
        <w:ind w:left="0"/>
        <w:jc w:val="both"/>
      </w:pPr>
      <w:r>
        <w:rPr>
          <w:rFonts w:ascii="Times New Roman"/>
          <w:b w:val="false"/>
          <w:i w:val="false"/>
          <w:color w:val="000000"/>
          <w:sz w:val="28"/>
        </w:rPr>
        <w:t>
      строка 2 графы 1 раздела 2 &gt; строки 8 графы 1 раздела 3;</w:t>
      </w:r>
    </w:p>
    <w:bookmarkEnd w:id="741"/>
    <w:bookmarkStart w:name="z792" w:id="742"/>
    <w:p>
      <w:pPr>
        <w:spacing w:after="0"/>
        <w:ind w:left="0"/>
        <w:jc w:val="both"/>
      </w:pPr>
      <w:r>
        <w:rPr>
          <w:rFonts w:ascii="Times New Roman"/>
          <w:b w:val="false"/>
          <w:i w:val="false"/>
          <w:color w:val="000000"/>
          <w:sz w:val="28"/>
        </w:rPr>
        <w:t>
      строка 2 графы 2 раздела 2 &gt; строки 8 графы 2 раздела 3;</w:t>
      </w:r>
    </w:p>
    <w:bookmarkEnd w:id="742"/>
    <w:bookmarkStart w:name="z793" w:id="743"/>
    <w:p>
      <w:pPr>
        <w:spacing w:after="0"/>
        <w:ind w:left="0"/>
        <w:jc w:val="both"/>
      </w:pPr>
      <w:r>
        <w:rPr>
          <w:rFonts w:ascii="Times New Roman"/>
          <w:b w:val="false"/>
          <w:i w:val="false"/>
          <w:color w:val="000000"/>
          <w:sz w:val="28"/>
        </w:rPr>
        <w:t>
      если строка 2 &gt; строки 1 по графам 1, 2 раздела 2, то строка 1 граф 1, 2 раздела 4 &gt; 0.</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9"/>
        <w:gridCol w:w="651"/>
        <w:gridCol w:w="2030"/>
      </w:tblGrid>
      <w:tr>
        <w:trPr>
          <w:trHeight w:val="30" w:hRule="atLeast"/>
        </w:trPr>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4"/>
          <w:p>
            <w:pPr>
              <w:spacing w:after="20"/>
              <w:ind w:left="20"/>
              <w:jc w:val="both"/>
            </w:pPr>
          </w:p>
          <w:bookmarkEnd w:id="744"/>
          <w:p>
            <w:pPr>
              <w:spacing w:after="20"/>
              <w:ind w:left="20"/>
              <w:jc w:val="both"/>
            </w:pPr>
            <w:r>
              <w:drawing>
                <wp:inline distT="0" distB="0" distL="0" distR="0">
                  <wp:extent cx="4076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767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6"/>
          <w:p>
            <w:pPr>
              <w:spacing w:after="20"/>
              <w:ind w:left="20"/>
              <w:jc w:val="both"/>
            </w:pPr>
            <w:r>
              <w:rPr>
                <w:rFonts w:ascii="Times New Roman"/>
                <w:b w:val="false"/>
                <w:i w:val="false"/>
                <w:color w:val="000000"/>
                <w:sz w:val="20"/>
              </w:rPr>
              <w:t xml:space="preserve">
Қазақстан Республикасы </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2020 жылғы 7 қыркүйектегі № 34 </w:t>
            </w:r>
          </w:p>
          <w:p>
            <w:pPr>
              <w:spacing w:after="20"/>
              <w:ind w:left="20"/>
              <w:jc w:val="both"/>
            </w:pPr>
            <w:r>
              <w:rPr>
                <w:rFonts w:ascii="Times New Roman"/>
                <w:b w:val="false"/>
                <w:i w:val="false"/>
                <w:color w:val="000000"/>
                <w:sz w:val="20"/>
              </w:rPr>
              <w:t>
бұйрығына 5-қосымша</w:t>
            </w:r>
          </w:p>
        </w:tc>
      </w:tr>
    </w:tbl>
    <w:bookmarkStart w:name="z804" w:id="747"/>
    <w:p>
      <w:pPr>
        <w:spacing w:after="0"/>
        <w:ind w:left="0"/>
        <w:jc w:val="left"/>
      </w:pPr>
      <w:r>
        <w:rPr>
          <w:rFonts w:ascii="Times New Roman"/>
          <w:b/>
          <w:i w:val="false"/>
          <w:color w:val="000000"/>
        </w:rPr>
        <w:t xml:space="preserve"> Зиянды және басқа да қолайсыз еңбек жағдайларында жұмыс істейтін жұмыскерлер саны туралы есеп</w:t>
      </w:r>
      <w:r>
        <w:br/>
      </w:r>
      <w:r>
        <w:rPr>
          <w:rFonts w:ascii="Times New Roman"/>
          <w:b/>
          <w:i w:val="false"/>
          <w:color w:val="000000"/>
        </w:rPr>
        <w:t>Отчет о численности работников, занятых во вредных и других неблагоприятных условиях труда</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495"/>
        <w:gridCol w:w="416"/>
        <w:gridCol w:w="676"/>
        <w:gridCol w:w="7881"/>
        <w:gridCol w:w="417"/>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8"/>
          <w:p>
            <w:pPr>
              <w:spacing w:after="20"/>
              <w:ind w:left="20"/>
              <w:jc w:val="both"/>
            </w:pPr>
            <w:r>
              <w:rPr>
                <w:rFonts w:ascii="Times New Roman"/>
                <w:b w:val="false"/>
                <w:i w:val="false"/>
                <w:color w:val="000000"/>
                <w:sz w:val="20"/>
              </w:rPr>
              <w:t>
Индексі</w:t>
            </w:r>
          </w:p>
          <w:bookmarkEnd w:id="748"/>
          <w:p>
            <w:pPr>
              <w:spacing w:after="20"/>
              <w:ind w:left="20"/>
              <w:jc w:val="both"/>
            </w:pPr>
            <w:r>
              <w:rPr>
                <w:rFonts w:ascii="Times New Roman"/>
                <w:b w:val="false"/>
                <w:i w:val="false"/>
                <w:color w:val="000000"/>
                <w:sz w:val="20"/>
              </w:rPr>
              <w:t>
Индекс</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9"/>
          <w:p>
            <w:pPr>
              <w:spacing w:after="20"/>
              <w:ind w:left="20"/>
              <w:jc w:val="both"/>
            </w:pPr>
            <w:r>
              <w:rPr>
                <w:rFonts w:ascii="Times New Roman"/>
                <w:b w:val="false"/>
                <w:i w:val="false"/>
                <w:color w:val="000000"/>
                <w:sz w:val="20"/>
              </w:rPr>
              <w:t>
1-Т (Еңбек жағдайы)</w:t>
            </w:r>
          </w:p>
          <w:bookmarkEnd w:id="749"/>
          <w:p>
            <w:pPr>
              <w:spacing w:after="20"/>
              <w:ind w:left="20"/>
              <w:jc w:val="both"/>
            </w:pPr>
            <w:r>
              <w:rPr>
                <w:rFonts w:ascii="Times New Roman"/>
                <w:b w:val="false"/>
                <w:i w:val="false"/>
                <w:color w:val="000000"/>
                <w:sz w:val="20"/>
              </w:rPr>
              <w:t>
1-Т (Условия труда)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50"/>
          <w:p>
            <w:pPr>
              <w:spacing w:after="20"/>
              <w:ind w:left="20"/>
              <w:jc w:val="both"/>
            </w:pPr>
            <w:r>
              <w:rPr>
                <w:rFonts w:ascii="Times New Roman"/>
                <w:b w:val="false"/>
                <w:i w:val="false"/>
                <w:color w:val="000000"/>
                <w:sz w:val="20"/>
              </w:rPr>
              <w:t>
жылдық</w:t>
            </w:r>
          </w:p>
          <w:bookmarkEnd w:id="750"/>
          <w:p>
            <w:pPr>
              <w:spacing w:after="20"/>
              <w:ind w:left="20"/>
              <w:jc w:val="both"/>
            </w:pPr>
            <w:r>
              <w:rPr>
                <w:rFonts w:ascii="Times New Roman"/>
                <w:b w:val="false"/>
                <w:i w:val="false"/>
                <w:color w:val="000000"/>
                <w:sz w:val="20"/>
              </w:rPr>
              <w:t>
годовая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1"/>
          <w:p>
            <w:pPr>
              <w:spacing w:after="20"/>
              <w:ind w:left="20"/>
              <w:jc w:val="both"/>
            </w:pPr>
            <w:r>
              <w:rPr>
                <w:rFonts w:ascii="Times New Roman"/>
                <w:b w:val="false"/>
                <w:i w:val="false"/>
                <w:color w:val="000000"/>
                <w:sz w:val="20"/>
              </w:rPr>
              <w:t>
есепті кезең</w:t>
            </w:r>
          </w:p>
          <w:bookmarkEnd w:id="751"/>
          <w:p>
            <w:pPr>
              <w:spacing w:after="20"/>
              <w:ind w:left="20"/>
              <w:jc w:val="both"/>
            </w:pPr>
            <w:r>
              <w:rPr>
                <w:rFonts w:ascii="Times New Roman"/>
                <w:b w:val="false"/>
                <w:i w:val="false"/>
                <w:color w:val="000000"/>
                <w:sz w:val="20"/>
              </w:rPr>
              <w:t>
отчетный период</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2"/>
          <w:p>
            <w:pPr>
              <w:spacing w:after="20"/>
              <w:ind w:left="20"/>
              <w:jc w:val="both"/>
            </w:pPr>
            <w:r>
              <w:rPr>
                <w:rFonts w:ascii="Times New Roman"/>
                <w:b w:val="false"/>
                <w:i w:val="false"/>
                <w:color w:val="000000"/>
                <w:sz w:val="20"/>
              </w:rPr>
              <w:t>
жыл</w:t>
            </w:r>
          </w:p>
          <w:bookmarkEnd w:id="752"/>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53"/>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заңды тұлғалар және (немесе) олардың құрылымдық және оқшауланған бөлімшелері ұсынады</w:t>
            </w:r>
          </w:p>
          <w:bookmarkEnd w:id="753"/>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4"/>
          <w:p>
            <w:pPr>
              <w:spacing w:after="20"/>
              <w:ind w:left="20"/>
              <w:jc w:val="both"/>
            </w:pPr>
            <w:r>
              <w:rPr>
                <w:rFonts w:ascii="Times New Roman"/>
                <w:b w:val="false"/>
                <w:i w:val="false"/>
                <w:color w:val="000000"/>
                <w:sz w:val="20"/>
              </w:rPr>
              <w:t>
Ұсыну мерзімі – есепті кезеңнен кейінгі 31 қаңтарға (қоса алғанда) дейін</w:t>
            </w:r>
          </w:p>
          <w:bookmarkEnd w:id="754"/>
          <w:p>
            <w:pPr>
              <w:spacing w:after="20"/>
              <w:ind w:left="20"/>
              <w:jc w:val="both"/>
            </w:pPr>
            <w:r>
              <w:rPr>
                <w:rFonts w:ascii="Times New Roman"/>
                <w:b w:val="false"/>
                <w:i w:val="false"/>
                <w:color w:val="000000"/>
                <w:sz w:val="20"/>
              </w:rPr>
              <w:t>
Срок представления – до 31 января (включительно) после отчетного периода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5"/>
          <w:p>
            <w:pPr>
              <w:spacing w:after="20"/>
              <w:ind w:left="20"/>
              <w:jc w:val="both"/>
            </w:pPr>
            <w:r>
              <w:rPr>
                <w:rFonts w:ascii="Times New Roman"/>
                <w:b w:val="false"/>
                <w:i w:val="false"/>
                <w:color w:val="000000"/>
                <w:sz w:val="20"/>
              </w:rPr>
              <w:t>
БСН коды</w:t>
            </w:r>
          </w:p>
          <w:bookmarkEnd w:id="755"/>
          <w:p>
            <w:pPr>
              <w:spacing w:after="20"/>
              <w:ind w:left="20"/>
              <w:jc w:val="both"/>
            </w:pPr>
            <w:r>
              <w:rPr>
                <w:rFonts w:ascii="Times New Roman"/>
                <w:b w:val="false"/>
                <w:i w:val="false"/>
                <w:color w:val="000000"/>
                <w:sz w:val="20"/>
              </w:rPr>
              <w:t>
код БИН</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bookmarkStart w:name="z813" w:id="756"/>
    <w:p>
      <w:pPr>
        <w:spacing w:after="0"/>
        <w:ind w:left="0"/>
        <w:jc w:val="both"/>
      </w:pPr>
      <w:r>
        <w:rPr>
          <w:rFonts w:ascii="Times New Roman"/>
          <w:b w:val="false"/>
          <w:i w:val="false"/>
          <w:color w:val="000000"/>
          <w:sz w:val="28"/>
        </w:rPr>
        <w:t>
      1. Занды тұлғаның деректемелері Реквизиты юридического лица</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8905"/>
      </w:tblGrid>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7"/>
          <w:p>
            <w:pPr>
              <w:spacing w:after="20"/>
              <w:ind w:left="20"/>
              <w:jc w:val="both"/>
            </w:pPr>
            <w:r>
              <w:rPr>
                <w:rFonts w:ascii="Times New Roman"/>
                <w:b w:val="false"/>
                <w:i w:val="false"/>
                <w:color w:val="000000"/>
                <w:sz w:val="20"/>
              </w:rPr>
              <w:t>
1.1 Заңды тұлғаның (бөлімшенің) нақты орналасқанорнын көрсетіңіз (оның тіркелген жеріне қарамастан) -облыс, қала, аудан, елді мекен</w:t>
            </w:r>
          </w:p>
          <w:bookmarkEnd w:id="757"/>
          <w:p>
            <w:pPr>
              <w:spacing w:after="20"/>
              <w:ind w:left="20"/>
              <w:jc w:val="both"/>
            </w:pPr>
            <w:r>
              <w:rPr>
                <w:rFonts w:ascii="Times New Roman"/>
                <w:b w:val="false"/>
                <w:i w:val="false"/>
                <w:color w:val="000000"/>
                <w:sz w:val="20"/>
              </w:rPr>
              <w:t>
Укажите фактическое место расположения юридическоголица (подразделения) (независимо от места егорегистрации) - область, город, район, населенный пункт</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8"/>
          <w:p>
            <w:pPr>
              <w:spacing w:after="20"/>
              <w:ind w:left="20"/>
              <w:jc w:val="both"/>
            </w:pPr>
            <w:r>
              <w:rPr>
                <w:rFonts w:ascii="Times New Roman"/>
                <w:b w:val="false"/>
                <w:i w:val="false"/>
                <w:color w:val="000000"/>
                <w:sz w:val="20"/>
              </w:rPr>
              <w:t>
1.2 Əкімшілік-аумақтық объектілер жіктеуішіне сәйкесаумақ коды (ƏАОЖ) (респондент статистикалықнысанды қағаз жеткізгіште ұсынған кезде аумақтықстатистика органының тиісті қызметкері толтырады)</w:t>
            </w:r>
          </w:p>
          <w:bookmarkEnd w:id="758"/>
          <w:p>
            <w:pPr>
              <w:spacing w:after="20"/>
              <w:ind w:left="20"/>
              <w:jc w:val="both"/>
            </w:pPr>
            <w:r>
              <w:rPr>
                <w:rFonts w:ascii="Times New Roman"/>
                <w:b w:val="false"/>
                <w:i w:val="false"/>
                <w:color w:val="000000"/>
                <w:sz w:val="20"/>
              </w:rPr>
              <w:t>
Код территории согласно Классификаторуадминистративно-территориальных объектов (КАТО)(заполняется соответствующим работникомтерриториального органа статистики при представленииреспондентом на бумажном носителе)</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9"/>
          <w:p>
            <w:pPr>
              <w:spacing w:after="20"/>
              <w:ind w:left="20"/>
              <w:jc w:val="both"/>
            </w:pPr>
            <w:r>
              <w:rPr>
                <w:rFonts w:ascii="Times New Roman"/>
                <w:b w:val="false"/>
                <w:i w:val="false"/>
                <w:color w:val="000000"/>
                <w:sz w:val="20"/>
              </w:rPr>
              <w:t>
1.3 Заңды тұлғаның (бөлімшенің) нақты жүзегеасырылатын экономикалық қызметінің негізгітүрінің коды мен атауын Экономикалық қызметтүрлерінің жалпы жіктеуішіне сәйкес (ЭҚЖЖ)көрсетіңіз</w:t>
            </w:r>
          </w:p>
          <w:bookmarkEnd w:id="759"/>
          <w:p>
            <w:pPr>
              <w:spacing w:after="20"/>
              <w:ind w:left="20"/>
              <w:jc w:val="both"/>
            </w:pPr>
            <w:r>
              <w:rPr>
                <w:rFonts w:ascii="Times New Roman"/>
                <w:b w:val="false"/>
                <w:i w:val="false"/>
                <w:color w:val="000000"/>
                <w:sz w:val="20"/>
              </w:rPr>
              <w:t>
Укажите наименование и код согласно Общемуклассификатору видов экономической деятельности(ОКЭД) фактически осуществляемого основного видаэкономической деятельности юридического лица(подразделения)</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11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17" w:id="760"/>
      <w:r>
        <w:rPr>
          <w:rFonts w:ascii="Times New Roman"/>
          <w:b w:val="false"/>
          <w:i w:val="false"/>
          <w:color w:val="000000"/>
          <w:sz w:val="28"/>
        </w:rPr>
        <w:t>
      2. Есепті жылға орташа есептегенде еңбек жағдайының жай-күйі туралы ақпаратты көрсетіңіз, адам</w:t>
      </w:r>
    </w:p>
    <w:bookmarkEnd w:id="760"/>
    <w:p>
      <w:pPr>
        <w:spacing w:after="0"/>
        <w:ind w:left="0"/>
        <w:jc w:val="both"/>
      </w:pPr>
      <w:r>
        <w:rPr>
          <w:rFonts w:ascii="Times New Roman"/>
          <w:b w:val="false"/>
          <w:i w:val="false"/>
          <w:color w:val="000000"/>
          <w:sz w:val="28"/>
        </w:rPr>
        <w:t>Укажите информацию о состоянии условий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5743"/>
        <w:gridCol w:w="1054"/>
        <w:gridCol w:w="1055"/>
        <w:gridCol w:w="2518"/>
      </w:tblGrid>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61"/>
          <w:p>
            <w:pPr>
              <w:spacing w:after="20"/>
              <w:ind w:left="20"/>
              <w:jc w:val="both"/>
            </w:pPr>
            <w:r>
              <w:rPr>
                <w:rFonts w:ascii="Times New Roman"/>
                <w:b w:val="false"/>
                <w:i w:val="false"/>
                <w:color w:val="000000"/>
                <w:sz w:val="20"/>
              </w:rPr>
              <w:t>
Жол коды</w:t>
            </w:r>
          </w:p>
          <w:bookmarkEnd w:id="761"/>
          <w:p>
            <w:pPr>
              <w:spacing w:after="20"/>
              <w:ind w:left="20"/>
              <w:jc w:val="both"/>
            </w:pPr>
            <w:r>
              <w:rPr>
                <w:rFonts w:ascii="Times New Roman"/>
                <w:b w:val="false"/>
                <w:i w:val="false"/>
                <w:color w:val="000000"/>
                <w:sz w:val="20"/>
              </w:rPr>
              <w:t>
Код строки</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62"/>
          <w:p>
            <w:pPr>
              <w:spacing w:after="20"/>
              <w:ind w:left="20"/>
              <w:jc w:val="both"/>
            </w:pPr>
            <w:r>
              <w:rPr>
                <w:rFonts w:ascii="Times New Roman"/>
                <w:b w:val="false"/>
                <w:i w:val="false"/>
                <w:color w:val="000000"/>
                <w:sz w:val="20"/>
              </w:rPr>
              <w:t>
Көрсеткіштердің атауы</w:t>
            </w:r>
          </w:p>
          <w:bookmarkEnd w:id="762"/>
          <w:p>
            <w:pPr>
              <w:spacing w:after="20"/>
              <w:ind w:left="20"/>
              <w:jc w:val="both"/>
            </w:pPr>
            <w:r>
              <w:rPr>
                <w:rFonts w:ascii="Times New Roman"/>
                <w:b w:val="false"/>
                <w:i w:val="false"/>
                <w:color w:val="000000"/>
                <w:sz w:val="20"/>
              </w:rPr>
              <w:t>
Наименование показателей</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63"/>
          <w:p>
            <w:pPr>
              <w:spacing w:after="20"/>
              <w:ind w:left="20"/>
              <w:jc w:val="both"/>
            </w:pPr>
            <w:r>
              <w:rPr>
                <w:rFonts w:ascii="Times New Roman"/>
                <w:b w:val="false"/>
                <w:i w:val="false"/>
                <w:color w:val="000000"/>
                <w:sz w:val="20"/>
              </w:rPr>
              <w:t>
Барлығы</w:t>
            </w:r>
          </w:p>
          <w:bookmarkEnd w:id="763"/>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64"/>
          <w:p>
            <w:pPr>
              <w:spacing w:after="20"/>
              <w:ind w:left="20"/>
              <w:jc w:val="both"/>
            </w:pPr>
            <w:r>
              <w:rPr>
                <w:rFonts w:ascii="Times New Roman"/>
                <w:b w:val="false"/>
                <w:i w:val="false"/>
                <w:color w:val="000000"/>
                <w:sz w:val="20"/>
              </w:rPr>
              <w:t>
Оның ішінде</w:t>
            </w:r>
          </w:p>
          <w:bookmarkEnd w:id="764"/>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65"/>
          <w:p>
            <w:pPr>
              <w:spacing w:after="20"/>
              <w:ind w:left="20"/>
              <w:jc w:val="both"/>
            </w:pPr>
            <w:r>
              <w:rPr>
                <w:rFonts w:ascii="Times New Roman"/>
                <w:b w:val="false"/>
                <w:i w:val="false"/>
                <w:color w:val="000000"/>
                <w:sz w:val="20"/>
              </w:rPr>
              <w:t>
әйелдер</w:t>
            </w:r>
          </w:p>
          <w:bookmarkEnd w:id="765"/>
          <w:p>
            <w:pPr>
              <w:spacing w:after="20"/>
              <w:ind w:left="20"/>
              <w:jc w:val="both"/>
            </w:pPr>
            <w:r>
              <w:rPr>
                <w:rFonts w:ascii="Times New Roman"/>
                <w:b w:val="false"/>
                <w:i w:val="false"/>
                <w:color w:val="000000"/>
                <w:sz w:val="20"/>
              </w:rPr>
              <w:t>
женщин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66"/>
          <w:p>
            <w:pPr>
              <w:spacing w:after="20"/>
              <w:ind w:left="20"/>
              <w:jc w:val="both"/>
            </w:pPr>
            <w:r>
              <w:rPr>
                <w:rFonts w:ascii="Times New Roman"/>
                <w:b w:val="false"/>
                <w:i w:val="false"/>
                <w:color w:val="000000"/>
                <w:sz w:val="20"/>
              </w:rPr>
              <w:t>
18 жасқа дейінгі адамдар</w:t>
            </w:r>
          </w:p>
          <w:bookmarkEnd w:id="766"/>
          <w:p>
            <w:pPr>
              <w:spacing w:after="20"/>
              <w:ind w:left="20"/>
              <w:jc w:val="both"/>
            </w:pPr>
            <w:r>
              <w:rPr>
                <w:rFonts w:ascii="Times New Roman"/>
                <w:b w:val="false"/>
                <w:i w:val="false"/>
                <w:color w:val="000000"/>
                <w:sz w:val="20"/>
              </w:rPr>
              <w:t>
лица до 18 лет</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67"/>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p>
          <w:bookmarkEnd w:id="767"/>
          <w:p>
            <w:pPr>
              <w:spacing w:after="20"/>
              <w:ind w:left="20"/>
              <w:jc w:val="both"/>
            </w:pP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8"/>
          <w:p>
            <w:pPr>
              <w:spacing w:after="20"/>
              <w:ind w:left="20"/>
              <w:jc w:val="both"/>
            </w:pPr>
            <w:r>
              <w:rPr>
                <w:rFonts w:ascii="Times New Roman"/>
                <w:b w:val="false"/>
                <w:i w:val="false"/>
                <w:color w:val="000000"/>
                <w:sz w:val="20"/>
              </w:rPr>
              <w:t xml:space="preserve">
оның ішінде: </w:t>
            </w:r>
          </w:p>
          <w:bookmarkEnd w:id="768"/>
          <w:p>
            <w:pPr>
              <w:spacing w:after="20"/>
              <w:ind w:left="20"/>
              <w:jc w:val="both"/>
            </w:pPr>
            <w:r>
              <w:rPr>
                <w:rFonts w:ascii="Times New Roman"/>
                <w:b w:val="false"/>
                <w:i w:val="false"/>
                <w:color w:val="000000"/>
                <w:sz w:val="20"/>
              </w:rPr>
              <w:t>
из нее: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9"/>
          <w:p>
            <w:pPr>
              <w:spacing w:after="20"/>
              <w:ind w:left="20"/>
              <w:jc w:val="both"/>
            </w:pPr>
            <w:r>
              <w:rPr>
                <w:rFonts w:ascii="Times New Roman"/>
                <w:b w:val="false"/>
                <w:i w:val="false"/>
                <w:color w:val="000000"/>
                <w:sz w:val="20"/>
              </w:rPr>
              <w:t>
жұмысшылар</w:t>
            </w:r>
          </w:p>
          <w:bookmarkEnd w:id="769"/>
          <w:p>
            <w:pPr>
              <w:spacing w:after="20"/>
              <w:ind w:left="20"/>
              <w:jc w:val="both"/>
            </w:pPr>
            <w:r>
              <w:rPr>
                <w:rFonts w:ascii="Times New Roman"/>
                <w:b w:val="false"/>
                <w:i w:val="false"/>
                <w:color w:val="000000"/>
                <w:sz w:val="20"/>
              </w:rPr>
              <w:t>
рабочих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70"/>
          <w:p>
            <w:pPr>
              <w:spacing w:after="20"/>
              <w:ind w:left="20"/>
              <w:jc w:val="both"/>
            </w:pPr>
            <w:r>
              <w:rPr>
                <w:rFonts w:ascii="Times New Roman"/>
                <w:b w:val="false"/>
                <w:i w:val="false"/>
                <w:color w:val="000000"/>
                <w:sz w:val="20"/>
              </w:rPr>
              <w:t>
түнгі ауысымда жұмыс істейтіндер</w:t>
            </w:r>
          </w:p>
          <w:bookmarkEnd w:id="770"/>
          <w:p>
            <w:pPr>
              <w:spacing w:after="20"/>
              <w:ind w:left="20"/>
              <w:jc w:val="both"/>
            </w:pPr>
            <w:r>
              <w:rPr>
                <w:rFonts w:ascii="Times New Roman"/>
                <w:b w:val="false"/>
                <w:i w:val="false"/>
                <w:color w:val="000000"/>
                <w:sz w:val="20"/>
              </w:rPr>
              <w:t>
занятые в ночную смену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71"/>
          <w:p>
            <w:pPr>
              <w:spacing w:after="20"/>
              <w:ind w:left="20"/>
              <w:jc w:val="both"/>
            </w:pPr>
            <w:r>
              <w:rPr>
                <w:rFonts w:ascii="Times New Roman"/>
                <w:b w:val="false"/>
                <w:i w:val="false"/>
                <w:color w:val="000000"/>
                <w:sz w:val="20"/>
              </w:rPr>
              <w:t>
Зиянды еңбек жағдайында жұмыс істейтін қызметкерлердің нақты саны (санитарлық-гигиеналық талаптарға, нормаларға сай келмейтіндер)</w:t>
            </w:r>
          </w:p>
          <w:bookmarkEnd w:id="771"/>
          <w:p>
            <w:pPr>
              <w:spacing w:after="20"/>
              <w:ind w:left="20"/>
              <w:jc w:val="both"/>
            </w:pPr>
            <w:r>
              <w:rPr>
                <w:rFonts w:ascii="Times New Roman"/>
                <w:b w:val="false"/>
                <w:i w:val="false"/>
                <w:color w:val="000000"/>
                <w:sz w:val="20"/>
              </w:rPr>
              <w:t xml:space="preserve">
Фактическая численность работников, занятых во вредных условиях труда (не отвечающих санитарно-гигиеническим требованиям, нормам)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72"/>
          <w:p>
            <w:pPr>
              <w:spacing w:after="20"/>
              <w:ind w:left="20"/>
              <w:jc w:val="both"/>
            </w:pPr>
            <w:r>
              <w:rPr>
                <w:rFonts w:ascii="Times New Roman"/>
                <w:b w:val="false"/>
                <w:i w:val="false"/>
                <w:color w:val="000000"/>
                <w:sz w:val="20"/>
              </w:rPr>
              <w:t>
оның ішінде келесі қолайсыз факторлар тіркелген жағдайларда жұмыс істейтіндер:</w:t>
            </w:r>
          </w:p>
          <w:bookmarkEnd w:id="772"/>
          <w:p>
            <w:pPr>
              <w:spacing w:after="20"/>
              <w:ind w:left="20"/>
              <w:jc w:val="both"/>
            </w:pP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73"/>
          <w:p>
            <w:pPr>
              <w:spacing w:after="20"/>
              <w:ind w:left="20"/>
              <w:jc w:val="both"/>
            </w:pPr>
            <w:r>
              <w:rPr>
                <w:rFonts w:ascii="Times New Roman"/>
                <w:b w:val="false"/>
                <w:i w:val="false"/>
                <w:color w:val="000000"/>
                <w:sz w:val="20"/>
              </w:rPr>
              <w:t>
Жол коды</w:t>
            </w:r>
          </w:p>
          <w:bookmarkEnd w:id="773"/>
          <w:p>
            <w:pPr>
              <w:spacing w:after="20"/>
              <w:ind w:left="20"/>
              <w:jc w:val="both"/>
            </w:pPr>
            <w:r>
              <w:rPr>
                <w:rFonts w:ascii="Times New Roman"/>
                <w:b w:val="false"/>
                <w:i w:val="false"/>
                <w:color w:val="000000"/>
                <w:sz w:val="20"/>
              </w:rPr>
              <w:t>
Код строки</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74"/>
          <w:p>
            <w:pPr>
              <w:spacing w:after="20"/>
              <w:ind w:left="20"/>
              <w:jc w:val="both"/>
            </w:pPr>
            <w:r>
              <w:rPr>
                <w:rFonts w:ascii="Times New Roman"/>
                <w:b w:val="false"/>
                <w:i w:val="false"/>
                <w:color w:val="000000"/>
                <w:sz w:val="20"/>
              </w:rPr>
              <w:t>
Көрсеткіштердің атауы</w:t>
            </w:r>
          </w:p>
          <w:bookmarkEnd w:id="774"/>
          <w:p>
            <w:pPr>
              <w:spacing w:after="20"/>
              <w:ind w:left="20"/>
              <w:jc w:val="both"/>
            </w:pPr>
            <w:r>
              <w:rPr>
                <w:rFonts w:ascii="Times New Roman"/>
                <w:b w:val="false"/>
                <w:i w:val="false"/>
                <w:color w:val="000000"/>
                <w:sz w:val="20"/>
              </w:rPr>
              <w:t>
Наименование показателей</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5"/>
          <w:p>
            <w:pPr>
              <w:spacing w:after="20"/>
              <w:ind w:left="20"/>
              <w:jc w:val="both"/>
            </w:pPr>
            <w:r>
              <w:rPr>
                <w:rFonts w:ascii="Times New Roman"/>
                <w:b w:val="false"/>
                <w:i w:val="false"/>
                <w:color w:val="000000"/>
                <w:sz w:val="20"/>
              </w:rPr>
              <w:t>
Барлығы</w:t>
            </w:r>
          </w:p>
          <w:bookmarkEnd w:id="775"/>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76"/>
          <w:p>
            <w:pPr>
              <w:spacing w:after="20"/>
              <w:ind w:left="20"/>
              <w:jc w:val="both"/>
            </w:pPr>
            <w:r>
              <w:rPr>
                <w:rFonts w:ascii="Times New Roman"/>
                <w:b w:val="false"/>
                <w:i w:val="false"/>
                <w:color w:val="000000"/>
                <w:sz w:val="20"/>
              </w:rPr>
              <w:t>
Оның ішінде</w:t>
            </w:r>
          </w:p>
          <w:bookmarkEnd w:id="776"/>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77"/>
          <w:p>
            <w:pPr>
              <w:spacing w:after="20"/>
              <w:ind w:left="20"/>
              <w:jc w:val="both"/>
            </w:pPr>
            <w:r>
              <w:rPr>
                <w:rFonts w:ascii="Times New Roman"/>
                <w:b w:val="false"/>
                <w:i w:val="false"/>
                <w:color w:val="000000"/>
                <w:sz w:val="20"/>
              </w:rPr>
              <w:t>
әйелдер</w:t>
            </w:r>
          </w:p>
          <w:bookmarkEnd w:id="777"/>
          <w:p>
            <w:pPr>
              <w:spacing w:after="20"/>
              <w:ind w:left="20"/>
              <w:jc w:val="both"/>
            </w:pPr>
            <w:r>
              <w:rPr>
                <w:rFonts w:ascii="Times New Roman"/>
                <w:b w:val="false"/>
                <w:i w:val="false"/>
                <w:color w:val="000000"/>
                <w:sz w:val="20"/>
              </w:rPr>
              <w:t>
женщин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8"/>
          <w:p>
            <w:pPr>
              <w:spacing w:after="20"/>
              <w:ind w:left="20"/>
              <w:jc w:val="both"/>
            </w:pPr>
            <w:r>
              <w:rPr>
                <w:rFonts w:ascii="Times New Roman"/>
                <w:b w:val="false"/>
                <w:i w:val="false"/>
                <w:color w:val="000000"/>
                <w:sz w:val="20"/>
              </w:rPr>
              <w:t>
18 жасқа дейінгі адамдар</w:t>
            </w:r>
          </w:p>
          <w:bookmarkEnd w:id="778"/>
          <w:p>
            <w:pPr>
              <w:spacing w:after="20"/>
              <w:ind w:left="20"/>
              <w:jc w:val="both"/>
            </w:pPr>
            <w:r>
              <w:rPr>
                <w:rFonts w:ascii="Times New Roman"/>
                <w:b w:val="false"/>
                <w:i w:val="false"/>
                <w:color w:val="000000"/>
                <w:sz w:val="20"/>
              </w:rPr>
              <w:t>
лица до 18 лет</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9"/>
          <w:p>
            <w:pPr>
              <w:spacing w:after="20"/>
              <w:ind w:left="20"/>
              <w:jc w:val="both"/>
            </w:pPr>
            <w:r>
              <w:rPr>
                <w:rFonts w:ascii="Times New Roman"/>
                <w:b w:val="false"/>
                <w:i w:val="false"/>
                <w:color w:val="000000"/>
                <w:sz w:val="20"/>
              </w:rPr>
              <w:t>
шудың жоғары деңгейі</w:t>
            </w:r>
          </w:p>
          <w:bookmarkEnd w:id="779"/>
          <w:p>
            <w:pPr>
              <w:spacing w:after="20"/>
              <w:ind w:left="20"/>
              <w:jc w:val="both"/>
            </w:pPr>
            <w:r>
              <w:rPr>
                <w:rFonts w:ascii="Times New Roman"/>
                <w:b w:val="false"/>
                <w:i w:val="false"/>
                <w:color w:val="000000"/>
                <w:sz w:val="20"/>
              </w:rPr>
              <w:t>
повышенный уровень шума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80"/>
          <w:p>
            <w:pPr>
              <w:spacing w:after="20"/>
              <w:ind w:left="20"/>
              <w:jc w:val="both"/>
            </w:pPr>
            <w:r>
              <w:rPr>
                <w:rFonts w:ascii="Times New Roman"/>
                <w:b w:val="false"/>
                <w:i w:val="false"/>
                <w:color w:val="000000"/>
                <w:sz w:val="20"/>
              </w:rPr>
              <w:t>
дірілдің жоғары деңгейі</w:t>
            </w:r>
          </w:p>
          <w:bookmarkEnd w:id="780"/>
          <w:p>
            <w:pPr>
              <w:spacing w:after="20"/>
              <w:ind w:left="20"/>
              <w:jc w:val="both"/>
            </w:pPr>
            <w:r>
              <w:rPr>
                <w:rFonts w:ascii="Times New Roman"/>
                <w:b w:val="false"/>
                <w:i w:val="false"/>
                <w:color w:val="000000"/>
                <w:sz w:val="20"/>
              </w:rPr>
              <w:t>
повышенный уровень вибрации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81"/>
          <w:p>
            <w:pPr>
              <w:spacing w:after="20"/>
              <w:ind w:left="20"/>
              <w:jc w:val="both"/>
            </w:pPr>
            <w:r>
              <w:rPr>
                <w:rFonts w:ascii="Times New Roman"/>
                <w:b w:val="false"/>
                <w:i w:val="false"/>
                <w:color w:val="000000"/>
                <w:sz w:val="20"/>
              </w:rPr>
              <w:t>
Жол берілген шекті концентрациясы (ЖБК) асатын жұмыс аймағындағы ауаның газдануы мен шаңдануы, ылғалдығы</w:t>
            </w:r>
          </w:p>
          <w:bookmarkEnd w:id="781"/>
          <w:p>
            <w:pPr>
              <w:spacing w:after="20"/>
              <w:ind w:left="20"/>
              <w:jc w:val="both"/>
            </w:pPr>
            <w:r>
              <w:rPr>
                <w:rFonts w:ascii="Times New Roman"/>
                <w:b w:val="false"/>
                <w:i w:val="false"/>
                <w:color w:val="000000"/>
                <w:sz w:val="20"/>
              </w:rPr>
              <w:t>
запыленность, загазованность, влажность воздуха рабочей зоны, превышающая предельно допустимую концентрацию (ПДК)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82"/>
          <w:p>
            <w:pPr>
              <w:spacing w:after="20"/>
              <w:ind w:left="20"/>
              <w:jc w:val="both"/>
            </w:pPr>
            <w:r>
              <w:rPr>
                <w:rFonts w:ascii="Times New Roman"/>
                <w:b w:val="false"/>
                <w:i w:val="false"/>
                <w:color w:val="000000"/>
                <w:sz w:val="20"/>
              </w:rPr>
              <w:t>
қолайсыз температуралық режим</w:t>
            </w:r>
          </w:p>
          <w:bookmarkEnd w:id="782"/>
          <w:p>
            <w:pPr>
              <w:spacing w:after="20"/>
              <w:ind w:left="20"/>
              <w:jc w:val="both"/>
            </w:pPr>
            <w:r>
              <w:rPr>
                <w:rFonts w:ascii="Times New Roman"/>
                <w:b w:val="false"/>
                <w:i w:val="false"/>
                <w:color w:val="000000"/>
                <w:sz w:val="20"/>
              </w:rPr>
              <w:t>
неблагоприятный температурный режим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83"/>
          <w:p>
            <w:pPr>
              <w:spacing w:after="20"/>
              <w:ind w:left="20"/>
              <w:jc w:val="both"/>
            </w:pPr>
            <w:r>
              <w:rPr>
                <w:rFonts w:ascii="Times New Roman"/>
                <w:b w:val="false"/>
                <w:i w:val="false"/>
                <w:color w:val="000000"/>
                <w:sz w:val="20"/>
              </w:rPr>
              <w:t>
электрлік, магниттік, электромагниттік толқындардың, радиожиілік кернеулігінің жоғары деңгейі</w:t>
            </w:r>
          </w:p>
          <w:bookmarkEnd w:id="783"/>
          <w:p>
            <w:pPr>
              <w:spacing w:after="20"/>
              <w:ind w:left="20"/>
              <w:jc w:val="both"/>
            </w:pP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84"/>
          <w:p>
            <w:pPr>
              <w:spacing w:after="20"/>
              <w:ind w:left="20"/>
              <w:jc w:val="both"/>
            </w:pPr>
            <w:r>
              <w:rPr>
                <w:rFonts w:ascii="Times New Roman"/>
                <w:b w:val="false"/>
                <w:i w:val="false"/>
                <w:color w:val="000000"/>
                <w:sz w:val="20"/>
              </w:rPr>
              <w:t>
лазерлік сәулеленудің жоғары деңгейі</w:t>
            </w:r>
          </w:p>
          <w:bookmarkEnd w:id="784"/>
          <w:p>
            <w:pPr>
              <w:spacing w:after="20"/>
              <w:ind w:left="20"/>
              <w:jc w:val="both"/>
            </w:pPr>
            <w:r>
              <w:rPr>
                <w:rFonts w:ascii="Times New Roman"/>
                <w:b w:val="false"/>
                <w:i w:val="false"/>
                <w:color w:val="000000"/>
                <w:sz w:val="20"/>
              </w:rPr>
              <w:t>
повышенный уровень лазерного излучения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85"/>
          <w:p>
            <w:pPr>
              <w:spacing w:after="20"/>
              <w:ind w:left="20"/>
              <w:jc w:val="both"/>
            </w:pPr>
            <w:r>
              <w:rPr>
                <w:rFonts w:ascii="Times New Roman"/>
                <w:b w:val="false"/>
                <w:i w:val="false"/>
                <w:color w:val="000000"/>
                <w:sz w:val="20"/>
              </w:rPr>
              <w:t>
ультракүлгін сәулеленудің жоғары деңгейі</w:t>
            </w:r>
          </w:p>
          <w:bookmarkEnd w:id="785"/>
          <w:p>
            <w:pPr>
              <w:spacing w:after="20"/>
              <w:ind w:left="20"/>
              <w:jc w:val="both"/>
            </w:pPr>
            <w:r>
              <w:rPr>
                <w:rFonts w:ascii="Times New Roman"/>
                <w:b w:val="false"/>
                <w:i w:val="false"/>
                <w:color w:val="000000"/>
                <w:sz w:val="20"/>
              </w:rPr>
              <w:t>
повышенный уровень ультрафиолетового излучения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6"/>
          <w:p>
            <w:pPr>
              <w:spacing w:after="20"/>
              <w:ind w:left="20"/>
              <w:jc w:val="both"/>
            </w:pPr>
            <w:r>
              <w:rPr>
                <w:rFonts w:ascii="Times New Roman"/>
                <w:b w:val="false"/>
                <w:i w:val="false"/>
                <w:color w:val="000000"/>
                <w:sz w:val="20"/>
              </w:rPr>
              <w:t>
радиациялық фактор әсері</w:t>
            </w:r>
          </w:p>
          <w:bookmarkEnd w:id="786"/>
          <w:p>
            <w:pPr>
              <w:spacing w:after="20"/>
              <w:ind w:left="20"/>
              <w:jc w:val="both"/>
            </w:pPr>
            <w:r>
              <w:rPr>
                <w:rFonts w:ascii="Times New Roman"/>
                <w:b w:val="false"/>
                <w:i w:val="false"/>
                <w:color w:val="000000"/>
                <w:sz w:val="20"/>
              </w:rPr>
              <w:t>
воздействие радиационного фактора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7"/>
          <w:p>
            <w:pPr>
              <w:spacing w:after="20"/>
              <w:ind w:left="20"/>
              <w:jc w:val="both"/>
            </w:pPr>
            <w:r>
              <w:rPr>
                <w:rFonts w:ascii="Times New Roman"/>
                <w:b w:val="false"/>
                <w:i w:val="false"/>
                <w:color w:val="000000"/>
                <w:sz w:val="20"/>
              </w:rPr>
              <w:t>
биологиялық фактор әсері</w:t>
            </w:r>
          </w:p>
          <w:bookmarkEnd w:id="787"/>
          <w:p>
            <w:pPr>
              <w:spacing w:after="20"/>
              <w:ind w:left="20"/>
              <w:jc w:val="both"/>
            </w:pPr>
            <w:r>
              <w:rPr>
                <w:rFonts w:ascii="Times New Roman"/>
                <w:b w:val="false"/>
                <w:i w:val="false"/>
                <w:color w:val="000000"/>
                <w:sz w:val="20"/>
              </w:rPr>
              <w:t>
воздействие биологического фактора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8"/>
          <w:p>
            <w:pPr>
              <w:spacing w:after="20"/>
              <w:ind w:left="20"/>
              <w:jc w:val="both"/>
            </w:pPr>
            <w:r>
              <w:rPr>
                <w:rFonts w:ascii="Times New Roman"/>
                <w:b w:val="false"/>
                <w:i w:val="false"/>
                <w:color w:val="000000"/>
                <w:sz w:val="20"/>
              </w:rPr>
              <w:t>
Ауыр дене еңбегімен шұғылданатын қызметкерлердің нақты саны</w:t>
            </w:r>
          </w:p>
          <w:bookmarkEnd w:id="788"/>
          <w:p>
            <w:pPr>
              <w:spacing w:after="20"/>
              <w:ind w:left="20"/>
              <w:jc w:val="both"/>
            </w:pPr>
            <w:r>
              <w:rPr>
                <w:rFonts w:ascii="Times New Roman"/>
                <w:b w:val="false"/>
                <w:i w:val="false"/>
                <w:color w:val="000000"/>
                <w:sz w:val="20"/>
              </w:rPr>
              <w:t>
Фактическая численность работников, занятых тяжелым физическим трудом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9"/>
          <w:p>
            <w:pPr>
              <w:spacing w:after="20"/>
              <w:ind w:left="20"/>
              <w:jc w:val="both"/>
            </w:pPr>
            <w:r>
              <w:rPr>
                <w:rFonts w:ascii="Times New Roman"/>
                <w:b w:val="false"/>
                <w:i w:val="false"/>
                <w:color w:val="000000"/>
                <w:sz w:val="20"/>
              </w:rPr>
              <w:t>
Қауіпсіздік талаптарына сай келмейтін жабдықтарда жұмыс істейтін қызметкерлердің нақты саны</w:t>
            </w:r>
          </w:p>
          <w:bookmarkEnd w:id="789"/>
          <w:p>
            <w:pPr>
              <w:spacing w:after="20"/>
              <w:ind w:left="20"/>
              <w:jc w:val="both"/>
            </w:pP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7" w:id="790"/>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790"/>
    <w:p>
      <w:pPr>
        <w:spacing w:after="0"/>
        <w:ind w:left="0"/>
        <w:jc w:val="both"/>
      </w:pPr>
      <w:r>
        <w:rPr>
          <w:rFonts w:ascii="Times New Roman"/>
          <w:b w:val="false"/>
          <w:i w:val="false"/>
          <w:color w:val="000000"/>
          <w:sz w:val="28"/>
        </w:rPr>
        <w:t>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8899"/>
        <w:gridCol w:w="547"/>
        <w:gridCol w:w="547"/>
        <w:gridCol w:w="1306"/>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91"/>
          <w:p>
            <w:pPr>
              <w:spacing w:after="20"/>
              <w:ind w:left="20"/>
              <w:jc w:val="both"/>
            </w:pPr>
            <w:r>
              <w:rPr>
                <w:rFonts w:ascii="Times New Roman"/>
                <w:b w:val="false"/>
                <w:i w:val="false"/>
                <w:color w:val="000000"/>
                <w:sz w:val="20"/>
              </w:rPr>
              <w:t>
Жол коды</w:t>
            </w:r>
          </w:p>
          <w:bookmarkEnd w:id="791"/>
          <w:p>
            <w:pPr>
              <w:spacing w:after="20"/>
              <w:ind w:left="20"/>
              <w:jc w:val="both"/>
            </w:pPr>
            <w:r>
              <w:rPr>
                <w:rFonts w:ascii="Times New Roman"/>
                <w:b w:val="false"/>
                <w:i w:val="false"/>
                <w:color w:val="000000"/>
                <w:sz w:val="20"/>
              </w:rPr>
              <w:t>
Код строки</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92"/>
          <w:p>
            <w:pPr>
              <w:spacing w:after="20"/>
              <w:ind w:left="20"/>
              <w:jc w:val="both"/>
            </w:pPr>
            <w:r>
              <w:rPr>
                <w:rFonts w:ascii="Times New Roman"/>
                <w:b w:val="false"/>
                <w:i w:val="false"/>
                <w:color w:val="000000"/>
                <w:sz w:val="20"/>
              </w:rPr>
              <w:t>
Көрсеткіштердің атауы</w:t>
            </w:r>
          </w:p>
          <w:bookmarkEnd w:id="792"/>
          <w:p>
            <w:pPr>
              <w:spacing w:after="20"/>
              <w:ind w:left="20"/>
              <w:jc w:val="both"/>
            </w:pPr>
            <w:r>
              <w:rPr>
                <w:rFonts w:ascii="Times New Roman"/>
                <w:b w:val="false"/>
                <w:i w:val="false"/>
                <w:color w:val="000000"/>
                <w:sz w:val="20"/>
              </w:rPr>
              <w:t>
Наименование показателей</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93"/>
          <w:p>
            <w:pPr>
              <w:spacing w:after="20"/>
              <w:ind w:left="20"/>
              <w:jc w:val="both"/>
            </w:pPr>
            <w:r>
              <w:rPr>
                <w:rFonts w:ascii="Times New Roman"/>
                <w:b w:val="false"/>
                <w:i w:val="false"/>
                <w:color w:val="000000"/>
                <w:sz w:val="20"/>
              </w:rPr>
              <w:t>
Барлығы</w:t>
            </w:r>
          </w:p>
          <w:bookmarkEnd w:id="793"/>
          <w:p>
            <w:pPr>
              <w:spacing w:after="20"/>
              <w:ind w:left="20"/>
              <w:jc w:val="both"/>
            </w:pPr>
            <w:r>
              <w:rPr>
                <w:rFonts w:ascii="Times New Roman"/>
                <w:b w:val="false"/>
                <w:i w:val="false"/>
                <w:color w:val="000000"/>
                <w:sz w:val="20"/>
              </w:rPr>
              <w:t>
Всего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94"/>
          <w:p>
            <w:pPr>
              <w:spacing w:after="20"/>
              <w:ind w:left="20"/>
              <w:jc w:val="both"/>
            </w:pPr>
            <w:r>
              <w:rPr>
                <w:rFonts w:ascii="Times New Roman"/>
                <w:b w:val="false"/>
                <w:i w:val="false"/>
                <w:color w:val="000000"/>
                <w:sz w:val="20"/>
              </w:rPr>
              <w:t>
Одан әйелдер</w:t>
            </w:r>
          </w:p>
          <w:bookmarkEnd w:id="794"/>
          <w:p>
            <w:pPr>
              <w:spacing w:after="20"/>
              <w:ind w:left="20"/>
              <w:jc w:val="both"/>
            </w:pPr>
            <w:r>
              <w:rPr>
                <w:rFonts w:ascii="Times New Roman"/>
                <w:b w:val="false"/>
                <w:i w:val="false"/>
                <w:color w:val="000000"/>
                <w:sz w:val="20"/>
              </w:rPr>
              <w:t>
Из них женщин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5"/>
          <w:p>
            <w:pPr>
              <w:spacing w:after="20"/>
              <w:ind w:left="20"/>
              <w:jc w:val="both"/>
            </w:pPr>
            <w:r>
              <w:rPr>
                <w:rFonts w:ascii="Times New Roman"/>
                <w:b w:val="false"/>
                <w:i w:val="false"/>
                <w:color w:val="000000"/>
                <w:sz w:val="20"/>
              </w:rPr>
              <w:t>
18 жасқа дейінгі адамдар</w:t>
            </w:r>
          </w:p>
          <w:bookmarkEnd w:id="795"/>
          <w:p>
            <w:pPr>
              <w:spacing w:after="20"/>
              <w:ind w:left="20"/>
              <w:jc w:val="both"/>
            </w:pPr>
            <w:r>
              <w:rPr>
                <w:rFonts w:ascii="Times New Roman"/>
                <w:b w:val="false"/>
                <w:i w:val="false"/>
                <w:color w:val="000000"/>
                <w:sz w:val="20"/>
              </w:rPr>
              <w:t>
Лица до18 лет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96"/>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өтемақы белгіленген қызметкерлердің тізімдік саны:</w:t>
            </w:r>
          </w:p>
          <w:bookmarkEnd w:id="796"/>
          <w:p>
            <w:pPr>
              <w:spacing w:after="20"/>
              <w:ind w:left="2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льготы и компенсаций:</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7"/>
          <w:p>
            <w:pPr>
              <w:spacing w:after="20"/>
              <w:ind w:left="20"/>
              <w:jc w:val="both"/>
            </w:pPr>
            <w:r>
              <w:rPr>
                <w:rFonts w:ascii="Times New Roman"/>
                <w:b w:val="false"/>
                <w:i w:val="false"/>
                <w:color w:val="000000"/>
                <w:sz w:val="20"/>
              </w:rPr>
              <w:t xml:space="preserve">
оның ішінде: </w:t>
            </w:r>
          </w:p>
          <w:bookmarkEnd w:id="797"/>
          <w:p>
            <w:pPr>
              <w:spacing w:after="20"/>
              <w:ind w:left="20"/>
              <w:jc w:val="both"/>
            </w:pPr>
            <w:r>
              <w:rPr>
                <w:rFonts w:ascii="Times New Roman"/>
                <w:b w:val="false"/>
                <w:i w:val="false"/>
                <w:color w:val="000000"/>
                <w:sz w:val="20"/>
              </w:rPr>
              <w:t>
из нее: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8"/>
          <w:p>
            <w:pPr>
              <w:spacing w:after="20"/>
              <w:ind w:left="20"/>
              <w:jc w:val="both"/>
            </w:pPr>
            <w:r>
              <w:rPr>
                <w:rFonts w:ascii="Times New Roman"/>
                <w:b w:val="false"/>
                <w:i w:val="false"/>
                <w:color w:val="000000"/>
                <w:sz w:val="20"/>
              </w:rPr>
              <w:t>
қосымша демалыстар</w:t>
            </w:r>
          </w:p>
          <w:bookmarkEnd w:id="798"/>
          <w:p>
            <w:pPr>
              <w:spacing w:after="20"/>
              <w:ind w:left="20"/>
              <w:jc w:val="both"/>
            </w:pPr>
            <w:r>
              <w:rPr>
                <w:rFonts w:ascii="Times New Roman"/>
                <w:b w:val="false"/>
                <w:i w:val="false"/>
                <w:color w:val="000000"/>
                <w:sz w:val="20"/>
              </w:rPr>
              <w:t>
дополнительные отпуска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9"/>
          <w:p>
            <w:pPr>
              <w:spacing w:after="20"/>
              <w:ind w:left="20"/>
              <w:jc w:val="both"/>
            </w:pPr>
            <w:r>
              <w:rPr>
                <w:rFonts w:ascii="Times New Roman"/>
                <w:b w:val="false"/>
                <w:i w:val="false"/>
                <w:color w:val="000000"/>
                <w:sz w:val="20"/>
              </w:rPr>
              <w:t>
қысқартылған жұмыс күні</w:t>
            </w:r>
          </w:p>
          <w:bookmarkEnd w:id="799"/>
          <w:p>
            <w:pPr>
              <w:spacing w:after="20"/>
              <w:ind w:left="20"/>
              <w:jc w:val="both"/>
            </w:pPr>
            <w:r>
              <w:rPr>
                <w:rFonts w:ascii="Times New Roman"/>
                <w:b w:val="false"/>
                <w:i w:val="false"/>
                <w:color w:val="000000"/>
                <w:sz w:val="20"/>
              </w:rPr>
              <w:t>
сокращенный рабочий день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00"/>
          <w:p>
            <w:pPr>
              <w:spacing w:after="20"/>
              <w:ind w:left="20"/>
              <w:jc w:val="both"/>
            </w:pPr>
            <w:r>
              <w:rPr>
                <w:rFonts w:ascii="Times New Roman"/>
                <w:b w:val="false"/>
                <w:i w:val="false"/>
                <w:color w:val="000000"/>
                <w:sz w:val="20"/>
              </w:rPr>
              <w:t>
емдік-профилактикалық тағам</w:t>
            </w:r>
          </w:p>
          <w:bookmarkEnd w:id="800"/>
          <w:p>
            <w:pPr>
              <w:spacing w:after="20"/>
              <w:ind w:left="20"/>
              <w:jc w:val="both"/>
            </w:pPr>
            <w:r>
              <w:rPr>
                <w:rFonts w:ascii="Times New Roman"/>
                <w:b w:val="false"/>
                <w:i w:val="false"/>
                <w:color w:val="000000"/>
                <w:sz w:val="20"/>
              </w:rPr>
              <w:t>
лечебно-профилактическое питание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1"/>
          <w:p>
            <w:pPr>
              <w:spacing w:after="20"/>
              <w:ind w:left="20"/>
              <w:jc w:val="both"/>
            </w:pPr>
            <w:r>
              <w:rPr>
                <w:rFonts w:ascii="Times New Roman"/>
                <w:b w:val="false"/>
                <w:i w:val="false"/>
                <w:color w:val="000000"/>
                <w:sz w:val="20"/>
              </w:rPr>
              <w:t>
сүт және оған теңестірілген тамақ өнімдері</w:t>
            </w:r>
          </w:p>
          <w:bookmarkEnd w:id="801"/>
          <w:p>
            <w:pPr>
              <w:spacing w:after="20"/>
              <w:ind w:left="20"/>
              <w:jc w:val="both"/>
            </w:pPr>
            <w:r>
              <w:rPr>
                <w:rFonts w:ascii="Times New Roman"/>
                <w:b w:val="false"/>
                <w:i w:val="false"/>
                <w:color w:val="000000"/>
                <w:sz w:val="20"/>
              </w:rPr>
              <w:t>
молоко и равноценные пищевые продукты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2"/>
          <w:p>
            <w:pPr>
              <w:spacing w:after="20"/>
              <w:ind w:left="20"/>
              <w:jc w:val="both"/>
            </w:pPr>
            <w:r>
              <w:rPr>
                <w:rFonts w:ascii="Times New Roman"/>
                <w:b w:val="false"/>
                <w:i w:val="false"/>
                <w:color w:val="000000"/>
                <w:sz w:val="20"/>
              </w:rPr>
              <w:t>
зиянды және басқа да қолайсыз еңбек жағдайлары үшін қосымша ақы</w:t>
            </w:r>
          </w:p>
          <w:bookmarkEnd w:id="802"/>
          <w:p>
            <w:pPr>
              <w:spacing w:after="20"/>
              <w:ind w:left="20"/>
              <w:jc w:val="both"/>
            </w:pPr>
            <w:r>
              <w:rPr>
                <w:rFonts w:ascii="Times New Roman"/>
                <w:b w:val="false"/>
                <w:i w:val="false"/>
                <w:color w:val="000000"/>
                <w:sz w:val="20"/>
              </w:rPr>
              <w:t>
доплаты за вредные и другие неблагоприятные условия труда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03"/>
          <w:p>
            <w:pPr>
              <w:spacing w:after="20"/>
              <w:ind w:left="20"/>
              <w:jc w:val="both"/>
            </w:pPr>
            <w:r>
              <w:rPr>
                <w:rFonts w:ascii="Times New Roman"/>
                <w:b w:val="false"/>
                <w:i w:val="false"/>
                <w:color w:val="000000"/>
                <w:sz w:val="20"/>
              </w:rPr>
              <w:t>
мемлекеттік арнайы жәрдемақыға құқық</w:t>
            </w:r>
          </w:p>
          <w:bookmarkEnd w:id="803"/>
          <w:p>
            <w:pPr>
              <w:spacing w:after="20"/>
              <w:ind w:left="20"/>
              <w:jc w:val="both"/>
            </w:pPr>
            <w:r>
              <w:rPr>
                <w:rFonts w:ascii="Times New Roman"/>
                <w:b w:val="false"/>
                <w:i w:val="false"/>
                <w:color w:val="000000"/>
                <w:sz w:val="20"/>
              </w:rPr>
              <w:t xml:space="preserve">
право на государственное специальное пособие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4"/>
          <w:p>
            <w:pPr>
              <w:spacing w:after="20"/>
              <w:ind w:left="20"/>
              <w:jc w:val="both"/>
            </w:pPr>
            <w:r>
              <w:rPr>
                <w:rFonts w:ascii="Times New Roman"/>
                <w:b w:val="false"/>
                <w:i w:val="false"/>
                <w:color w:val="000000"/>
                <w:sz w:val="20"/>
              </w:rPr>
              <w:t>
1.1, 1.2, 1.3, 1.4, 1.5 және 1.6-жолдарда келтірілген жеңілдіктердің немесе өтемақылардың ең болмаса бір түрі белгіленген қызметкерлердің тізімдік саны</w:t>
            </w:r>
          </w:p>
          <w:bookmarkEnd w:id="804"/>
          <w:p>
            <w:pPr>
              <w:spacing w:after="20"/>
              <w:ind w:left="20"/>
              <w:jc w:val="both"/>
            </w:pP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1.1, 1.2, 1.3, 1.4, 1.5 и 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2" w:id="805"/>
      <w:r>
        <w:rPr>
          <w:rFonts w:ascii="Times New Roman"/>
          <w:b w:val="false"/>
          <w:i w:val="false"/>
          <w:color w:val="000000"/>
          <w:sz w:val="28"/>
        </w:rPr>
        <w:t>
      4. Зиянды және басқа да қолайсыз еңбек жағдайларындағы жұмысы үшін кәсіпорынның жеңілдіктер мен өтемақыларға жұмсаған шығындары туралы ақпаратты көрсетіңіз</w:t>
      </w:r>
    </w:p>
    <w:bookmarkEnd w:id="805"/>
    <w:p>
      <w:pPr>
        <w:spacing w:after="0"/>
        <w:ind w:left="0"/>
        <w:jc w:val="both"/>
      </w:pPr>
      <w:r>
        <w:rPr>
          <w:rFonts w:ascii="Times New Roman"/>
          <w:b w:val="false"/>
          <w:i w:val="false"/>
          <w:color w:val="000000"/>
          <w:sz w:val="28"/>
        </w:rPr>
        <w:t>Укажите информацию о затратах предприятия на льготы и компенсации за работу во вредных и других неблагоприятных условиях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4026"/>
        <w:gridCol w:w="5990"/>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6"/>
          <w:p>
            <w:pPr>
              <w:spacing w:after="20"/>
              <w:ind w:left="20"/>
              <w:jc w:val="both"/>
            </w:pPr>
            <w:r>
              <w:rPr>
                <w:rFonts w:ascii="Times New Roman"/>
                <w:b w:val="false"/>
                <w:i w:val="false"/>
                <w:color w:val="000000"/>
                <w:sz w:val="20"/>
              </w:rPr>
              <w:t>
Жол коды</w:t>
            </w:r>
          </w:p>
          <w:bookmarkEnd w:id="806"/>
          <w:p>
            <w:pPr>
              <w:spacing w:after="20"/>
              <w:ind w:left="20"/>
              <w:jc w:val="both"/>
            </w:pPr>
            <w:r>
              <w:rPr>
                <w:rFonts w:ascii="Times New Roman"/>
                <w:b w:val="false"/>
                <w:i w:val="false"/>
                <w:color w:val="000000"/>
                <w:sz w:val="20"/>
              </w:rPr>
              <w:t>
Код строки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7"/>
          <w:p>
            <w:pPr>
              <w:spacing w:after="20"/>
              <w:ind w:left="20"/>
              <w:jc w:val="both"/>
            </w:pPr>
            <w:r>
              <w:rPr>
                <w:rFonts w:ascii="Times New Roman"/>
                <w:b w:val="false"/>
                <w:i w:val="false"/>
                <w:color w:val="000000"/>
                <w:sz w:val="20"/>
              </w:rPr>
              <w:t>
Көрсеткіштердің атауы</w:t>
            </w:r>
          </w:p>
          <w:bookmarkEnd w:id="807"/>
          <w:p>
            <w:pPr>
              <w:spacing w:after="20"/>
              <w:ind w:left="20"/>
              <w:jc w:val="both"/>
            </w:pPr>
            <w:r>
              <w:rPr>
                <w:rFonts w:ascii="Times New Roman"/>
                <w:b w:val="false"/>
                <w:i w:val="false"/>
                <w:color w:val="000000"/>
                <w:sz w:val="20"/>
              </w:rPr>
              <w:t>
Наименование показателей</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8"/>
          <w:p>
            <w:pPr>
              <w:spacing w:after="20"/>
              <w:ind w:left="20"/>
              <w:jc w:val="both"/>
            </w:pPr>
            <w:r>
              <w:rPr>
                <w:rFonts w:ascii="Times New Roman"/>
                <w:b w:val="false"/>
                <w:i w:val="false"/>
                <w:color w:val="000000"/>
                <w:sz w:val="20"/>
              </w:rPr>
              <w:t>
Бір жыл ішінде кәсіпорынның жеңілдіктер мен өтемақыларға жұмсаған шығындары, мың теңге (ондық белгімен)</w:t>
            </w:r>
          </w:p>
          <w:bookmarkEnd w:id="808"/>
          <w:p>
            <w:pPr>
              <w:spacing w:after="20"/>
              <w:ind w:left="20"/>
              <w:jc w:val="both"/>
            </w:pPr>
            <w:r>
              <w:rPr>
                <w:rFonts w:ascii="Times New Roman"/>
                <w:b w:val="false"/>
                <w:i w:val="false"/>
                <w:color w:val="000000"/>
                <w:sz w:val="20"/>
              </w:rPr>
              <w:t>
Затраты предприятия на льготы и компенсации за год, тысяч тенге (с десятичным знаком)</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9"/>
          <w:p>
            <w:pPr>
              <w:spacing w:after="20"/>
              <w:ind w:left="20"/>
              <w:jc w:val="both"/>
            </w:pPr>
            <w:r>
              <w:rPr>
                <w:rFonts w:ascii="Times New Roman"/>
                <w:b w:val="false"/>
                <w:i w:val="false"/>
                <w:color w:val="000000"/>
                <w:sz w:val="20"/>
              </w:rPr>
              <w:t>
Барлығы</w:t>
            </w:r>
          </w:p>
          <w:bookmarkEnd w:id="809"/>
          <w:p>
            <w:pPr>
              <w:spacing w:after="20"/>
              <w:ind w:left="20"/>
              <w:jc w:val="both"/>
            </w:pPr>
            <w:r>
              <w:rPr>
                <w:rFonts w:ascii="Times New Roman"/>
                <w:b w:val="false"/>
                <w:i w:val="false"/>
                <w:color w:val="000000"/>
                <w:sz w:val="20"/>
              </w:rPr>
              <w:t>
Всего</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0"/>
          <w:p>
            <w:pPr>
              <w:spacing w:after="20"/>
              <w:ind w:left="20"/>
              <w:jc w:val="both"/>
            </w:pPr>
            <w:r>
              <w:rPr>
                <w:rFonts w:ascii="Times New Roman"/>
                <w:b w:val="false"/>
                <w:i w:val="false"/>
                <w:color w:val="000000"/>
                <w:sz w:val="20"/>
              </w:rPr>
              <w:t>
оның ішінде:</w:t>
            </w:r>
          </w:p>
          <w:bookmarkEnd w:id="810"/>
          <w:p>
            <w:pPr>
              <w:spacing w:after="20"/>
              <w:ind w:left="20"/>
              <w:jc w:val="both"/>
            </w:pPr>
            <w:r>
              <w:rPr>
                <w:rFonts w:ascii="Times New Roman"/>
                <w:b w:val="false"/>
                <w:i w:val="false"/>
                <w:color w:val="000000"/>
                <w:sz w:val="20"/>
              </w:rPr>
              <w:t>
из него на: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11"/>
          <w:p>
            <w:pPr>
              <w:spacing w:after="20"/>
              <w:ind w:left="20"/>
              <w:jc w:val="both"/>
            </w:pPr>
            <w:r>
              <w:rPr>
                <w:rFonts w:ascii="Times New Roman"/>
                <w:b w:val="false"/>
                <w:i w:val="false"/>
                <w:color w:val="000000"/>
                <w:sz w:val="20"/>
              </w:rPr>
              <w:t>
қосымша демалыс үшін</w:t>
            </w:r>
          </w:p>
          <w:bookmarkEnd w:id="811"/>
          <w:p>
            <w:pPr>
              <w:spacing w:after="20"/>
              <w:ind w:left="20"/>
              <w:jc w:val="both"/>
            </w:pPr>
            <w:r>
              <w:rPr>
                <w:rFonts w:ascii="Times New Roman"/>
                <w:b w:val="false"/>
                <w:i w:val="false"/>
                <w:color w:val="000000"/>
                <w:sz w:val="20"/>
              </w:rPr>
              <w:t>
дополнительные отпуска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12"/>
          <w:p>
            <w:pPr>
              <w:spacing w:after="20"/>
              <w:ind w:left="20"/>
              <w:jc w:val="both"/>
            </w:pPr>
            <w:r>
              <w:rPr>
                <w:rFonts w:ascii="Times New Roman"/>
                <w:b w:val="false"/>
                <w:i w:val="false"/>
                <w:color w:val="000000"/>
                <w:sz w:val="20"/>
              </w:rPr>
              <w:t>
қысқартылған жұмыс күні үшін</w:t>
            </w:r>
          </w:p>
          <w:bookmarkEnd w:id="812"/>
          <w:p>
            <w:pPr>
              <w:spacing w:after="20"/>
              <w:ind w:left="20"/>
              <w:jc w:val="both"/>
            </w:pPr>
            <w:r>
              <w:rPr>
                <w:rFonts w:ascii="Times New Roman"/>
                <w:b w:val="false"/>
                <w:i w:val="false"/>
                <w:color w:val="000000"/>
                <w:sz w:val="20"/>
              </w:rPr>
              <w:t>
сокращенный рабочий день</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13"/>
          <w:p>
            <w:pPr>
              <w:spacing w:after="20"/>
              <w:ind w:left="20"/>
              <w:jc w:val="both"/>
            </w:pPr>
            <w:r>
              <w:rPr>
                <w:rFonts w:ascii="Times New Roman"/>
                <w:b w:val="false"/>
                <w:i w:val="false"/>
                <w:color w:val="000000"/>
                <w:sz w:val="20"/>
              </w:rPr>
              <w:t>
емдік-профилактикалық тағам үшін</w:t>
            </w:r>
          </w:p>
          <w:bookmarkEnd w:id="813"/>
          <w:p>
            <w:pPr>
              <w:spacing w:after="20"/>
              <w:ind w:left="20"/>
              <w:jc w:val="both"/>
            </w:pPr>
            <w:r>
              <w:rPr>
                <w:rFonts w:ascii="Times New Roman"/>
                <w:b w:val="false"/>
                <w:i w:val="false"/>
                <w:color w:val="000000"/>
                <w:sz w:val="20"/>
              </w:rPr>
              <w:t>
лечебно-профилактическое питание</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14"/>
          <w:p>
            <w:pPr>
              <w:spacing w:after="20"/>
              <w:ind w:left="20"/>
              <w:jc w:val="both"/>
            </w:pPr>
            <w:r>
              <w:rPr>
                <w:rFonts w:ascii="Times New Roman"/>
                <w:b w:val="false"/>
                <w:i w:val="false"/>
                <w:color w:val="000000"/>
                <w:sz w:val="20"/>
              </w:rPr>
              <w:t>
сүт және оған теңестірілген тамақ өнімдері үшін</w:t>
            </w:r>
          </w:p>
          <w:bookmarkEnd w:id="814"/>
          <w:p>
            <w:pPr>
              <w:spacing w:after="20"/>
              <w:ind w:left="20"/>
              <w:jc w:val="both"/>
            </w:pPr>
            <w:r>
              <w:rPr>
                <w:rFonts w:ascii="Times New Roman"/>
                <w:b w:val="false"/>
                <w:i w:val="false"/>
                <w:color w:val="000000"/>
                <w:sz w:val="20"/>
              </w:rPr>
              <w:t>
молоко и равноценные пищевые продукты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15"/>
          <w:p>
            <w:pPr>
              <w:spacing w:after="20"/>
              <w:ind w:left="20"/>
              <w:jc w:val="both"/>
            </w:pPr>
            <w:r>
              <w:rPr>
                <w:rFonts w:ascii="Times New Roman"/>
                <w:b w:val="false"/>
                <w:i w:val="false"/>
                <w:color w:val="000000"/>
                <w:sz w:val="20"/>
              </w:rPr>
              <w:t>
зиянды және басқа да қолайсыз еңбек жағдайлары үшін қосымша ақы үшін</w:t>
            </w:r>
          </w:p>
          <w:bookmarkEnd w:id="815"/>
          <w:p>
            <w:pPr>
              <w:spacing w:after="20"/>
              <w:ind w:left="20"/>
              <w:jc w:val="both"/>
            </w:pPr>
            <w:r>
              <w:rPr>
                <w:rFonts w:ascii="Times New Roman"/>
                <w:b w:val="false"/>
                <w:i w:val="false"/>
                <w:color w:val="000000"/>
                <w:sz w:val="20"/>
              </w:rPr>
              <w:t>
доплаты за вредные и другие неблагоприятные условия труда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3" w:id="816"/>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816"/>
    <w:p>
      <w:pPr>
        <w:spacing w:after="0"/>
        <w:ind w:left="0"/>
        <w:jc w:val="both"/>
      </w:pPr>
      <w:r>
        <w:rPr>
          <w:rFonts w:ascii="Times New Roman"/>
          <w:b w:val="false"/>
          <w:i w:val="false"/>
          <w:color w:val="000000"/>
          <w:sz w:val="28"/>
        </w:rPr>
        <w:t>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7"/>
          <w:p>
            <w:pPr>
              <w:spacing w:after="20"/>
              <w:ind w:left="20"/>
              <w:jc w:val="both"/>
            </w:pPr>
            <w:r>
              <w:rPr>
                <w:rFonts w:ascii="Times New Roman"/>
                <w:b w:val="false"/>
                <w:i w:val="false"/>
                <w:color w:val="000000"/>
                <w:sz w:val="20"/>
              </w:rPr>
              <w:t>
1 сағатқа дейiн</w:t>
            </w:r>
          </w:p>
          <w:bookmarkEnd w:id="817"/>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8"/>
          <w:p>
            <w:pPr>
              <w:spacing w:after="20"/>
              <w:ind w:left="20"/>
              <w:jc w:val="both"/>
            </w:pPr>
            <w:r>
              <w:rPr>
                <w:rFonts w:ascii="Times New Roman"/>
                <w:b w:val="false"/>
                <w:i w:val="false"/>
                <w:color w:val="000000"/>
                <w:sz w:val="20"/>
              </w:rPr>
              <w:t>
40 сағаттан артық</w:t>
            </w:r>
          </w:p>
          <w:bookmarkEnd w:id="818"/>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76" w:id="819"/>
      <w:r>
        <w:rPr>
          <w:rFonts w:ascii="Times New Roman"/>
          <w:b w:val="false"/>
          <w:i w:val="false"/>
          <w:color w:val="000000"/>
          <w:sz w:val="28"/>
        </w:rPr>
        <w:t>
      Атауы</w:t>
      </w:r>
    </w:p>
    <w:bookmarkEnd w:id="819"/>
    <w:p>
      <w:pPr>
        <w:spacing w:after="0"/>
        <w:ind w:left="0"/>
        <w:jc w:val="both"/>
      </w:pPr>
      <w:r>
        <w:rPr>
          <w:rFonts w:ascii="Times New Roman"/>
          <w:b w:val="false"/>
          <w:i w:val="false"/>
          <w:color w:val="000000"/>
          <w:sz w:val="28"/>
        </w:rPr>
        <w:t>Наименование __________________________________________________________________________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 _____________________________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 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879" w:id="82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численности работников, занятых во вредных и других неблагоприятных условиях труда"</w:t>
      </w:r>
      <w:r>
        <w:br/>
      </w:r>
      <w:r>
        <w:rPr>
          <w:rFonts w:ascii="Times New Roman"/>
          <w:b/>
          <w:i w:val="false"/>
          <w:color w:val="000000"/>
        </w:rPr>
        <w:t>(индекс 1-Т (Условия труда), периодичность годовая)</w:t>
      </w:r>
    </w:p>
    <w:bookmarkEnd w:id="820"/>
    <w:bookmarkStart w:name="z880" w:id="82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(индекс 1-Т (Условия труда),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(индекс1-Т (Условия труда), периодичность годовая) (далее – статистическая форма).</w:t>
      </w:r>
    </w:p>
    <w:bookmarkEnd w:id="821"/>
    <w:bookmarkStart w:name="z881" w:id="822"/>
    <w:p>
      <w:pPr>
        <w:spacing w:after="0"/>
        <w:ind w:left="0"/>
        <w:jc w:val="both"/>
      </w:pPr>
      <w:r>
        <w:rPr>
          <w:rFonts w:ascii="Times New Roman"/>
          <w:b w:val="false"/>
          <w:i w:val="false"/>
          <w:color w:val="000000"/>
          <w:sz w:val="28"/>
        </w:rPr>
        <w:t>
      2.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822"/>
    <w:bookmarkStart w:name="z882" w:id="823"/>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 по месту осуществления деятельности.</w:t>
      </w:r>
    </w:p>
    <w:bookmarkEnd w:id="823"/>
    <w:bookmarkStart w:name="z883" w:id="824"/>
    <w:p>
      <w:pPr>
        <w:spacing w:after="0"/>
        <w:ind w:left="0"/>
        <w:jc w:val="both"/>
      </w:pPr>
      <w:r>
        <w:rPr>
          <w:rFonts w:ascii="Times New Roman"/>
          <w:b w:val="false"/>
          <w:i w:val="false"/>
          <w:color w:val="000000"/>
          <w:sz w:val="28"/>
        </w:rPr>
        <w:t>
      3. Статистическая форма заполняется за отчетный год. При заполнении данных в среднем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824"/>
    <w:bookmarkStart w:name="z884" w:id="825"/>
    <w:p>
      <w:pPr>
        <w:spacing w:after="0"/>
        <w:ind w:left="0"/>
        <w:jc w:val="both"/>
      </w:pPr>
      <w:r>
        <w:rPr>
          <w:rFonts w:ascii="Times New Roman"/>
          <w:b w:val="false"/>
          <w:i w:val="false"/>
          <w:color w:val="000000"/>
          <w:sz w:val="28"/>
        </w:rPr>
        <w:t>
      4. При заполнении данных по фактической численности работников в среднем за отчетный период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825"/>
    <w:bookmarkStart w:name="z885" w:id="826"/>
    <w:p>
      <w:pPr>
        <w:spacing w:after="0"/>
        <w:ind w:left="0"/>
        <w:jc w:val="both"/>
      </w:pPr>
      <w:r>
        <w:rPr>
          <w:rFonts w:ascii="Times New Roman"/>
          <w:b w:val="false"/>
          <w:i w:val="false"/>
          <w:color w:val="000000"/>
          <w:sz w:val="28"/>
        </w:rPr>
        <w:t xml:space="preserve">
      5. Раздел 2 заполняется на основании результатов производственного контроля, проводимого согласно Санитарным правилам "Санитарно-эпидемиологические требования к осуществлению производственного контроля", утвержденным приказом Министра национальной экономики Республики Казахстан от 6 июня 2016 года № 239 (зарегистрирован в Реестре государственной регистрации нормативных правовых актов № 13896),и аттестации производственных объектов по условиям труда, проводимой согласно Правил обязательной периодической аттестации производственных объектов по условиям труда,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w:t>
      </w:r>
    </w:p>
    <w:bookmarkEnd w:id="826"/>
    <w:bookmarkStart w:name="z886" w:id="827"/>
    <w:p>
      <w:pPr>
        <w:spacing w:after="0"/>
        <w:ind w:left="0"/>
        <w:jc w:val="both"/>
      </w:pPr>
      <w:r>
        <w:rPr>
          <w:rFonts w:ascii="Times New Roman"/>
          <w:b w:val="false"/>
          <w:i w:val="false"/>
          <w:color w:val="000000"/>
          <w:sz w:val="28"/>
        </w:rPr>
        <w:t xml:space="preserve">
      В случае не проведения производственного контроля и аттестации производственных объектов по условиям труда раздел 2 заполняется в соответствии с Перечнем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за № 21443).</w:t>
      </w:r>
    </w:p>
    <w:bookmarkEnd w:id="827"/>
    <w:bookmarkStart w:name="z887" w:id="828"/>
    <w:p>
      <w:pPr>
        <w:spacing w:after="0"/>
        <w:ind w:left="0"/>
        <w:jc w:val="both"/>
      </w:pPr>
      <w:r>
        <w:rPr>
          <w:rFonts w:ascii="Times New Roman"/>
          <w:b w:val="false"/>
          <w:i w:val="false"/>
          <w:color w:val="000000"/>
          <w:sz w:val="28"/>
        </w:rPr>
        <w:t>
      По строке 2 приводится фактическая численность работников, занятых во вредных условиях труда, на производственных объектах на которых хотя бы один вредный производственный фактор превышает предельно допустимую концентрацию химического вещества или промышленной пыли или предельно допустимый уровень элемента, установленные санитарно-гигиеническими нормами. При этом каждый работающий учитывается только один раз, независимо от количества действующих на него вредных производственных факторов.</w:t>
      </w:r>
    </w:p>
    <w:bookmarkEnd w:id="828"/>
    <w:bookmarkStart w:name="z888" w:id="829"/>
    <w:p>
      <w:pPr>
        <w:spacing w:after="0"/>
        <w:ind w:left="0"/>
        <w:jc w:val="both"/>
      </w:pPr>
      <w:r>
        <w:rPr>
          <w:rFonts w:ascii="Times New Roman"/>
          <w:b w:val="false"/>
          <w:i w:val="false"/>
          <w:color w:val="000000"/>
          <w:sz w:val="28"/>
        </w:rPr>
        <w:t>
      Данные о численности работников по строкам 2, 3 и 4 отражаются независимо от того, получают данные работники компенсации и льготы за неблагоприятные условия труда или нет.</w:t>
      </w:r>
    </w:p>
    <w:bookmarkEnd w:id="829"/>
    <w:bookmarkStart w:name="z889" w:id="830"/>
    <w:p>
      <w:pPr>
        <w:spacing w:after="0"/>
        <w:ind w:left="0"/>
        <w:jc w:val="both"/>
      </w:pPr>
      <w:r>
        <w:rPr>
          <w:rFonts w:ascii="Times New Roman"/>
          <w:b w:val="false"/>
          <w:i w:val="false"/>
          <w:color w:val="000000"/>
          <w:sz w:val="28"/>
        </w:rPr>
        <w:t>
      По строкам 2.1, 2.2, 2.3, 2.4, 2.5, 2.6, 2.7, 2.8 и 2.9 показывается фактическая численность работников в среднем за отчетный период, на рабочих местах которых шум, вибрация, температурный режим, уровень электрических, магнитных и электромагнитных полей (радиочастот), лазерного и ультрафиолетового излучения, а также радиационного и биологического фактора превышают установленные предельно допустимые уровни; запыленность и загазованность воздуха рабочей зоны превышают предельно допустимые концентрации вредного вещества или промышленной пыли и другие.</w:t>
      </w:r>
    </w:p>
    <w:bookmarkEnd w:id="830"/>
    <w:bookmarkStart w:name="z890" w:id="831"/>
    <w:p>
      <w:pPr>
        <w:spacing w:after="0"/>
        <w:ind w:left="0"/>
        <w:jc w:val="both"/>
      </w:pPr>
      <w:r>
        <w:rPr>
          <w:rFonts w:ascii="Times New Roman"/>
          <w:b w:val="false"/>
          <w:i w:val="false"/>
          <w:color w:val="000000"/>
          <w:sz w:val="28"/>
        </w:rPr>
        <w:t>
      По строке 3 показывается фактическая численность работников в среднем за отчетный период, занятых тяжелым физическим трудом.</w:t>
      </w:r>
    </w:p>
    <w:bookmarkEnd w:id="831"/>
    <w:bookmarkStart w:name="z891" w:id="832"/>
    <w:p>
      <w:pPr>
        <w:spacing w:after="0"/>
        <w:ind w:left="0"/>
        <w:jc w:val="both"/>
      </w:pPr>
      <w:r>
        <w:rPr>
          <w:rFonts w:ascii="Times New Roman"/>
          <w:b w:val="false"/>
          <w:i w:val="false"/>
          <w:color w:val="000000"/>
          <w:sz w:val="28"/>
        </w:rPr>
        <w:t>
      По строке 4 показывается фактическая численность работников в среднем за отчетный период, занятые на оборудовании, не отвечающем требованиям безопасности.</w:t>
      </w:r>
    </w:p>
    <w:bookmarkEnd w:id="832"/>
    <w:bookmarkStart w:name="z892" w:id="833"/>
    <w:p>
      <w:pPr>
        <w:spacing w:after="0"/>
        <w:ind w:left="0"/>
        <w:jc w:val="both"/>
      </w:pPr>
      <w:r>
        <w:rPr>
          <w:rFonts w:ascii="Times New Roman"/>
          <w:b w:val="false"/>
          <w:i w:val="false"/>
          <w:color w:val="000000"/>
          <w:sz w:val="28"/>
        </w:rPr>
        <w:t>
      6. В разделе 3 данные приводятся по всем категориям работников, получающим льготы и компенсации за работу во вредных 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при заполнении раздела 3 не учитываются.</w:t>
      </w:r>
    </w:p>
    <w:bookmarkEnd w:id="833"/>
    <w:bookmarkStart w:name="z893" w:id="834"/>
    <w:p>
      <w:pPr>
        <w:spacing w:after="0"/>
        <w:ind w:left="0"/>
        <w:jc w:val="both"/>
      </w:pPr>
      <w:r>
        <w:rPr>
          <w:rFonts w:ascii="Times New Roman"/>
          <w:b w:val="false"/>
          <w:i w:val="false"/>
          <w:color w:val="000000"/>
          <w:sz w:val="28"/>
        </w:rPr>
        <w:t xml:space="preserve">
      По строке 1.1 и 1.2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а также правил их предоставления,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 также учитывается списочная численность работников, которым работодатель совместно с общественными объединениями (профсоюзный комитет) самостоятельно установил дополнительный отпуск за вредные и другие неблагоприятные условия труда и те, кому предприятия сами установили сокращенный рабочий день за работу во вредных и опасных условиях труда.</w:t>
      </w:r>
    </w:p>
    <w:bookmarkEnd w:id="834"/>
    <w:bookmarkStart w:name="z894" w:id="835"/>
    <w:p>
      <w:pPr>
        <w:spacing w:after="0"/>
        <w:ind w:left="0"/>
        <w:jc w:val="both"/>
      </w:pPr>
      <w:r>
        <w:rPr>
          <w:rFonts w:ascii="Times New Roman"/>
          <w:b w:val="false"/>
          <w:i w:val="false"/>
          <w:color w:val="000000"/>
          <w:sz w:val="28"/>
        </w:rPr>
        <w:t xml:space="preserve">
      По строкам 1.3 и 1.4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Норм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 в Реестре государственной регистрации нормативных правовых актов за № 12709).</w:t>
      </w:r>
    </w:p>
    <w:bookmarkEnd w:id="835"/>
    <w:bookmarkStart w:name="z895" w:id="836"/>
    <w:p>
      <w:pPr>
        <w:spacing w:after="0"/>
        <w:ind w:left="0"/>
        <w:jc w:val="both"/>
      </w:pPr>
      <w:r>
        <w:rPr>
          <w:rFonts w:ascii="Times New Roman"/>
          <w:b w:val="false"/>
          <w:i w:val="false"/>
          <w:color w:val="000000"/>
          <w:sz w:val="28"/>
        </w:rPr>
        <w:t>
      В строку 1.5 включается списочная численность работников, которые получают доплаты за работу во вредных и других неблагоприятных условиях труда, установленные администрацией, профсоюзным комитетом предприятия, или включенные в коллективный договор.</w:t>
      </w:r>
    </w:p>
    <w:bookmarkEnd w:id="836"/>
    <w:bookmarkStart w:name="z896" w:id="837"/>
    <w:p>
      <w:pPr>
        <w:spacing w:after="0"/>
        <w:ind w:left="0"/>
        <w:jc w:val="both"/>
      </w:pPr>
      <w:r>
        <w:rPr>
          <w:rFonts w:ascii="Times New Roman"/>
          <w:b w:val="false"/>
          <w:i w:val="false"/>
          <w:color w:val="000000"/>
          <w:sz w:val="28"/>
        </w:rPr>
        <w:t>
      В строке 1.6 показывается списочная численность работников, имеющих право на государственные специальное пособие на льготных условиях в соответствии с Законом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837"/>
    <w:bookmarkStart w:name="z897" w:id="838"/>
    <w:p>
      <w:pPr>
        <w:spacing w:after="0"/>
        <w:ind w:left="0"/>
        <w:jc w:val="both"/>
      </w:pPr>
      <w:r>
        <w:rPr>
          <w:rFonts w:ascii="Times New Roman"/>
          <w:b w:val="false"/>
          <w:i w:val="false"/>
          <w:color w:val="000000"/>
          <w:sz w:val="28"/>
        </w:rPr>
        <w:t>
      По строке 2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льгот и компенсаций. При этом независимо от того, пользуется ли работник одним или несколькими видами льгот и компенсаций, в строке 2 он учитывается только один раз.</w:t>
      </w:r>
    </w:p>
    <w:bookmarkEnd w:id="838"/>
    <w:bookmarkStart w:name="z898" w:id="839"/>
    <w:p>
      <w:pPr>
        <w:spacing w:after="0"/>
        <w:ind w:left="0"/>
        <w:jc w:val="both"/>
      </w:pPr>
      <w:r>
        <w:rPr>
          <w:rFonts w:ascii="Times New Roman"/>
          <w:b w:val="false"/>
          <w:i w:val="false"/>
          <w:color w:val="000000"/>
          <w:sz w:val="28"/>
        </w:rPr>
        <w:t>
      7. В разделе 4 указывается информация о затратах предприятия на льготы и компенсации за работу во вредных и неблагоприятных условиях труда работников, указанных в разделе 3.</w:t>
      </w:r>
    </w:p>
    <w:bookmarkEnd w:id="839"/>
    <w:bookmarkStart w:name="z899" w:id="840"/>
    <w:p>
      <w:pPr>
        <w:spacing w:after="0"/>
        <w:ind w:left="0"/>
        <w:jc w:val="both"/>
      </w:pP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p>
    <w:bookmarkEnd w:id="840"/>
    <w:bookmarkStart w:name="z900" w:id="841"/>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41"/>
    <w:bookmarkStart w:name="z901" w:id="842"/>
    <w:p>
      <w:pPr>
        <w:spacing w:after="0"/>
        <w:ind w:left="0"/>
        <w:jc w:val="both"/>
      </w:pPr>
      <w:r>
        <w:rPr>
          <w:rFonts w:ascii="Times New Roman"/>
          <w:b w:val="false"/>
          <w:i w:val="false"/>
          <w:color w:val="000000"/>
          <w:sz w:val="28"/>
        </w:rPr>
        <w:t>
      9. Примечание: Х – данная позиция не подлежит заполнению.</w:t>
      </w:r>
    </w:p>
    <w:bookmarkEnd w:id="842"/>
    <w:bookmarkStart w:name="z902" w:id="843"/>
    <w:p>
      <w:pPr>
        <w:spacing w:after="0"/>
        <w:ind w:left="0"/>
        <w:jc w:val="both"/>
      </w:pPr>
      <w:r>
        <w:rPr>
          <w:rFonts w:ascii="Times New Roman"/>
          <w:b w:val="false"/>
          <w:i w:val="false"/>
          <w:color w:val="000000"/>
          <w:sz w:val="28"/>
        </w:rPr>
        <w:t>
      10. Арифметико-логический контроль:</w:t>
      </w:r>
    </w:p>
    <w:bookmarkEnd w:id="843"/>
    <w:bookmarkStart w:name="z903" w:id="844"/>
    <w:p>
      <w:pPr>
        <w:spacing w:after="0"/>
        <w:ind w:left="0"/>
        <w:jc w:val="both"/>
      </w:pPr>
      <w:r>
        <w:rPr>
          <w:rFonts w:ascii="Times New Roman"/>
          <w:b w:val="false"/>
          <w:i w:val="false"/>
          <w:color w:val="000000"/>
          <w:sz w:val="28"/>
        </w:rPr>
        <w:t>
      1) Раздел 2:</w:t>
      </w:r>
    </w:p>
    <w:bookmarkEnd w:id="844"/>
    <w:bookmarkStart w:name="z904" w:id="845"/>
    <w:p>
      <w:pPr>
        <w:spacing w:after="0"/>
        <w:ind w:left="0"/>
        <w:jc w:val="both"/>
      </w:pPr>
      <w:r>
        <w:rPr>
          <w:rFonts w:ascii="Times New Roman"/>
          <w:b w:val="false"/>
          <w:i w:val="false"/>
          <w:color w:val="000000"/>
          <w:sz w:val="28"/>
        </w:rPr>
        <w:t>
      строка 1 ≥ строке 1.1 для каждой графы;</w:t>
      </w:r>
    </w:p>
    <w:bookmarkEnd w:id="845"/>
    <w:bookmarkStart w:name="z905" w:id="846"/>
    <w:p>
      <w:pPr>
        <w:spacing w:after="0"/>
        <w:ind w:left="0"/>
        <w:jc w:val="both"/>
      </w:pPr>
      <w:r>
        <w:rPr>
          <w:rFonts w:ascii="Times New Roman"/>
          <w:b w:val="false"/>
          <w:i w:val="false"/>
          <w:color w:val="000000"/>
          <w:sz w:val="28"/>
        </w:rPr>
        <w:t>
      строка 1 ≥ строке 1.2 для каждой графы;</w:t>
      </w:r>
    </w:p>
    <w:bookmarkEnd w:id="846"/>
    <w:bookmarkStart w:name="z906" w:id="847"/>
    <w:p>
      <w:pPr>
        <w:spacing w:after="0"/>
        <w:ind w:left="0"/>
        <w:jc w:val="both"/>
      </w:pPr>
      <w:r>
        <w:rPr>
          <w:rFonts w:ascii="Times New Roman"/>
          <w:b w:val="false"/>
          <w:i w:val="false"/>
          <w:color w:val="000000"/>
          <w:sz w:val="28"/>
        </w:rPr>
        <w:t>
      строка 1 ≥ строке 2 для каждой графы;</w:t>
      </w:r>
    </w:p>
    <w:bookmarkEnd w:id="847"/>
    <w:bookmarkStart w:name="z907" w:id="848"/>
    <w:p>
      <w:pPr>
        <w:spacing w:after="0"/>
        <w:ind w:left="0"/>
        <w:jc w:val="both"/>
      </w:pPr>
      <w:r>
        <w:rPr>
          <w:rFonts w:ascii="Times New Roman"/>
          <w:b w:val="false"/>
          <w:i w:val="false"/>
          <w:color w:val="000000"/>
          <w:sz w:val="28"/>
        </w:rPr>
        <w:t>
      строка 1 ≥ строке 3 для каждой графы;</w:t>
      </w:r>
    </w:p>
    <w:bookmarkEnd w:id="848"/>
    <w:bookmarkStart w:name="z908" w:id="849"/>
    <w:p>
      <w:pPr>
        <w:spacing w:after="0"/>
        <w:ind w:left="0"/>
        <w:jc w:val="both"/>
      </w:pPr>
      <w:r>
        <w:rPr>
          <w:rFonts w:ascii="Times New Roman"/>
          <w:b w:val="false"/>
          <w:i w:val="false"/>
          <w:color w:val="000000"/>
          <w:sz w:val="28"/>
        </w:rPr>
        <w:t>
      строка 1 ≥ строке 4 для каждой графы;</w:t>
      </w:r>
    </w:p>
    <w:bookmarkEnd w:id="849"/>
    <w:bookmarkStart w:name="z909" w:id="850"/>
    <w:p>
      <w:pPr>
        <w:spacing w:after="0"/>
        <w:ind w:left="0"/>
        <w:jc w:val="both"/>
      </w:pPr>
      <w:r>
        <w:rPr>
          <w:rFonts w:ascii="Times New Roman"/>
          <w:b w:val="false"/>
          <w:i w:val="false"/>
          <w:color w:val="000000"/>
          <w:sz w:val="28"/>
        </w:rPr>
        <w:t>
      строка 2.1 ≤ строке 2 для каждой графы;</w:t>
      </w:r>
    </w:p>
    <w:bookmarkEnd w:id="850"/>
    <w:bookmarkStart w:name="z910" w:id="851"/>
    <w:p>
      <w:pPr>
        <w:spacing w:after="0"/>
        <w:ind w:left="0"/>
        <w:jc w:val="both"/>
      </w:pPr>
      <w:r>
        <w:rPr>
          <w:rFonts w:ascii="Times New Roman"/>
          <w:b w:val="false"/>
          <w:i w:val="false"/>
          <w:color w:val="000000"/>
          <w:sz w:val="28"/>
        </w:rPr>
        <w:t>
      строка 2.2 ≤ строке 2 для каждой графы;</w:t>
      </w:r>
    </w:p>
    <w:bookmarkEnd w:id="851"/>
    <w:bookmarkStart w:name="z911" w:id="852"/>
    <w:p>
      <w:pPr>
        <w:spacing w:after="0"/>
        <w:ind w:left="0"/>
        <w:jc w:val="both"/>
      </w:pPr>
      <w:r>
        <w:rPr>
          <w:rFonts w:ascii="Times New Roman"/>
          <w:b w:val="false"/>
          <w:i w:val="false"/>
          <w:color w:val="000000"/>
          <w:sz w:val="28"/>
        </w:rPr>
        <w:t>
      строка 2.3 ≤ строке 2 для каждой графы;</w:t>
      </w:r>
    </w:p>
    <w:bookmarkEnd w:id="852"/>
    <w:bookmarkStart w:name="z912" w:id="853"/>
    <w:p>
      <w:pPr>
        <w:spacing w:after="0"/>
        <w:ind w:left="0"/>
        <w:jc w:val="both"/>
      </w:pPr>
      <w:r>
        <w:rPr>
          <w:rFonts w:ascii="Times New Roman"/>
          <w:b w:val="false"/>
          <w:i w:val="false"/>
          <w:color w:val="000000"/>
          <w:sz w:val="28"/>
        </w:rPr>
        <w:t>
      строка 2.4 ≤ строке 2 для каждой графы;</w:t>
      </w:r>
    </w:p>
    <w:bookmarkEnd w:id="853"/>
    <w:bookmarkStart w:name="z913" w:id="854"/>
    <w:p>
      <w:pPr>
        <w:spacing w:after="0"/>
        <w:ind w:left="0"/>
        <w:jc w:val="both"/>
      </w:pPr>
      <w:r>
        <w:rPr>
          <w:rFonts w:ascii="Times New Roman"/>
          <w:b w:val="false"/>
          <w:i w:val="false"/>
          <w:color w:val="000000"/>
          <w:sz w:val="28"/>
        </w:rPr>
        <w:t>
      строка 2.5 ≤ строке 2 для каждой графы;</w:t>
      </w:r>
    </w:p>
    <w:bookmarkEnd w:id="854"/>
    <w:bookmarkStart w:name="z914" w:id="855"/>
    <w:p>
      <w:pPr>
        <w:spacing w:after="0"/>
        <w:ind w:left="0"/>
        <w:jc w:val="both"/>
      </w:pPr>
      <w:r>
        <w:rPr>
          <w:rFonts w:ascii="Times New Roman"/>
          <w:b w:val="false"/>
          <w:i w:val="false"/>
          <w:color w:val="000000"/>
          <w:sz w:val="28"/>
        </w:rPr>
        <w:t>
      строка 2.6 ≤ строке 2 для каждой графы;</w:t>
      </w:r>
    </w:p>
    <w:bookmarkEnd w:id="855"/>
    <w:bookmarkStart w:name="z915" w:id="856"/>
    <w:p>
      <w:pPr>
        <w:spacing w:after="0"/>
        <w:ind w:left="0"/>
        <w:jc w:val="both"/>
      </w:pPr>
      <w:r>
        <w:rPr>
          <w:rFonts w:ascii="Times New Roman"/>
          <w:b w:val="false"/>
          <w:i w:val="false"/>
          <w:color w:val="000000"/>
          <w:sz w:val="28"/>
        </w:rPr>
        <w:t>
      строка 2.7 ≤ строке 2 для каждой графы;</w:t>
      </w:r>
    </w:p>
    <w:bookmarkEnd w:id="856"/>
    <w:bookmarkStart w:name="z916" w:id="857"/>
    <w:p>
      <w:pPr>
        <w:spacing w:after="0"/>
        <w:ind w:left="0"/>
        <w:jc w:val="both"/>
      </w:pPr>
      <w:r>
        <w:rPr>
          <w:rFonts w:ascii="Times New Roman"/>
          <w:b w:val="false"/>
          <w:i w:val="false"/>
          <w:color w:val="000000"/>
          <w:sz w:val="28"/>
        </w:rPr>
        <w:t>
      строка 2.8 ≤ строке 2 для каждой графы;</w:t>
      </w:r>
    </w:p>
    <w:bookmarkEnd w:id="857"/>
    <w:bookmarkStart w:name="z917" w:id="858"/>
    <w:p>
      <w:pPr>
        <w:spacing w:after="0"/>
        <w:ind w:left="0"/>
        <w:jc w:val="both"/>
      </w:pPr>
      <w:r>
        <w:rPr>
          <w:rFonts w:ascii="Times New Roman"/>
          <w:b w:val="false"/>
          <w:i w:val="false"/>
          <w:color w:val="000000"/>
          <w:sz w:val="28"/>
        </w:rPr>
        <w:t>
      строка 2.9 ≤ строке 2 для каждой графы;</w:t>
      </w:r>
    </w:p>
    <w:bookmarkEnd w:id="858"/>
    <w:bookmarkStart w:name="z918" w:id="859"/>
    <w:p>
      <w:pPr>
        <w:spacing w:after="0"/>
        <w:ind w:left="0"/>
        <w:jc w:val="both"/>
      </w:pPr>
      <w:r>
        <w:rPr>
          <w:rFonts w:ascii="Times New Roman"/>
          <w:b w:val="false"/>
          <w:i w:val="false"/>
          <w:color w:val="000000"/>
          <w:sz w:val="28"/>
        </w:rPr>
        <w:t>
      графа 1 ≥ графе 2 для каждой строки;</w:t>
      </w:r>
    </w:p>
    <w:bookmarkEnd w:id="859"/>
    <w:bookmarkStart w:name="z919" w:id="860"/>
    <w:p>
      <w:pPr>
        <w:spacing w:after="0"/>
        <w:ind w:left="0"/>
        <w:jc w:val="both"/>
      </w:pPr>
      <w:r>
        <w:rPr>
          <w:rFonts w:ascii="Times New Roman"/>
          <w:b w:val="false"/>
          <w:i w:val="false"/>
          <w:color w:val="000000"/>
          <w:sz w:val="28"/>
        </w:rPr>
        <w:t>
      графа 1 ≥ графе 3 для каждой строки.</w:t>
      </w:r>
    </w:p>
    <w:bookmarkEnd w:id="860"/>
    <w:bookmarkStart w:name="z920" w:id="861"/>
    <w:p>
      <w:pPr>
        <w:spacing w:after="0"/>
        <w:ind w:left="0"/>
        <w:jc w:val="both"/>
      </w:pPr>
      <w:r>
        <w:rPr>
          <w:rFonts w:ascii="Times New Roman"/>
          <w:b w:val="false"/>
          <w:i w:val="false"/>
          <w:color w:val="000000"/>
          <w:sz w:val="28"/>
        </w:rPr>
        <w:t>
      2) Раздел 3:</w:t>
      </w:r>
    </w:p>
    <w:bookmarkEnd w:id="861"/>
    <w:bookmarkStart w:name="z921" w:id="862"/>
    <w:p>
      <w:pPr>
        <w:spacing w:after="0"/>
        <w:ind w:left="0"/>
        <w:jc w:val="both"/>
      </w:pPr>
      <w:r>
        <w:rPr>
          <w:rFonts w:ascii="Times New Roman"/>
          <w:b w:val="false"/>
          <w:i w:val="false"/>
          <w:color w:val="000000"/>
          <w:sz w:val="28"/>
        </w:rPr>
        <w:t>
      строка 2 ≤ сумма строк 1.1 – 1.6 для каждой графы;</w:t>
      </w:r>
    </w:p>
    <w:bookmarkEnd w:id="862"/>
    <w:bookmarkStart w:name="z922" w:id="863"/>
    <w:p>
      <w:pPr>
        <w:spacing w:after="0"/>
        <w:ind w:left="0"/>
        <w:jc w:val="both"/>
      </w:pPr>
      <w:r>
        <w:rPr>
          <w:rFonts w:ascii="Times New Roman"/>
          <w:b w:val="false"/>
          <w:i w:val="false"/>
          <w:color w:val="000000"/>
          <w:sz w:val="28"/>
        </w:rPr>
        <w:t>
      строка 2 ≥ строке 1.1 для каждой графы;</w:t>
      </w:r>
    </w:p>
    <w:bookmarkEnd w:id="863"/>
    <w:bookmarkStart w:name="z923" w:id="864"/>
    <w:p>
      <w:pPr>
        <w:spacing w:after="0"/>
        <w:ind w:left="0"/>
        <w:jc w:val="both"/>
      </w:pPr>
      <w:r>
        <w:rPr>
          <w:rFonts w:ascii="Times New Roman"/>
          <w:b w:val="false"/>
          <w:i w:val="false"/>
          <w:color w:val="000000"/>
          <w:sz w:val="28"/>
        </w:rPr>
        <w:t>
      строка 2 ≥ строке 1.2 для каждой графы;</w:t>
      </w:r>
    </w:p>
    <w:bookmarkEnd w:id="864"/>
    <w:bookmarkStart w:name="z924" w:id="865"/>
    <w:p>
      <w:pPr>
        <w:spacing w:after="0"/>
        <w:ind w:left="0"/>
        <w:jc w:val="both"/>
      </w:pPr>
      <w:r>
        <w:rPr>
          <w:rFonts w:ascii="Times New Roman"/>
          <w:b w:val="false"/>
          <w:i w:val="false"/>
          <w:color w:val="000000"/>
          <w:sz w:val="28"/>
        </w:rPr>
        <w:t>
      строка 2 ≥ строке 1.3 для каждой графы;</w:t>
      </w:r>
    </w:p>
    <w:bookmarkEnd w:id="865"/>
    <w:bookmarkStart w:name="z925" w:id="866"/>
    <w:p>
      <w:pPr>
        <w:spacing w:after="0"/>
        <w:ind w:left="0"/>
        <w:jc w:val="both"/>
      </w:pPr>
      <w:r>
        <w:rPr>
          <w:rFonts w:ascii="Times New Roman"/>
          <w:b w:val="false"/>
          <w:i w:val="false"/>
          <w:color w:val="000000"/>
          <w:sz w:val="28"/>
        </w:rPr>
        <w:t>
      строка 2 ≥ строке 1.4 для каждой графы;</w:t>
      </w:r>
    </w:p>
    <w:bookmarkEnd w:id="866"/>
    <w:bookmarkStart w:name="z926" w:id="867"/>
    <w:p>
      <w:pPr>
        <w:spacing w:after="0"/>
        <w:ind w:left="0"/>
        <w:jc w:val="both"/>
      </w:pPr>
      <w:r>
        <w:rPr>
          <w:rFonts w:ascii="Times New Roman"/>
          <w:b w:val="false"/>
          <w:i w:val="false"/>
          <w:color w:val="000000"/>
          <w:sz w:val="28"/>
        </w:rPr>
        <w:t>
      строка 2 ≥ строке 1.5 для каждой графы;</w:t>
      </w:r>
    </w:p>
    <w:bookmarkEnd w:id="867"/>
    <w:bookmarkStart w:name="z927" w:id="868"/>
    <w:p>
      <w:pPr>
        <w:spacing w:after="0"/>
        <w:ind w:left="0"/>
        <w:jc w:val="both"/>
      </w:pPr>
      <w:r>
        <w:rPr>
          <w:rFonts w:ascii="Times New Roman"/>
          <w:b w:val="false"/>
          <w:i w:val="false"/>
          <w:color w:val="000000"/>
          <w:sz w:val="28"/>
        </w:rPr>
        <w:t>
      строка 2 ≥ строке 1.6 для каждой графы;</w:t>
      </w:r>
    </w:p>
    <w:bookmarkEnd w:id="868"/>
    <w:bookmarkStart w:name="z928" w:id="869"/>
    <w:p>
      <w:pPr>
        <w:spacing w:after="0"/>
        <w:ind w:left="0"/>
        <w:jc w:val="both"/>
      </w:pPr>
      <w:r>
        <w:rPr>
          <w:rFonts w:ascii="Times New Roman"/>
          <w:b w:val="false"/>
          <w:i w:val="false"/>
          <w:color w:val="000000"/>
          <w:sz w:val="28"/>
        </w:rPr>
        <w:t>
      графа 1 ≥ графе 2 для каждой строки;</w:t>
      </w:r>
    </w:p>
    <w:bookmarkEnd w:id="869"/>
    <w:bookmarkStart w:name="z929" w:id="870"/>
    <w:p>
      <w:pPr>
        <w:spacing w:after="0"/>
        <w:ind w:left="0"/>
        <w:jc w:val="both"/>
      </w:pPr>
      <w:r>
        <w:rPr>
          <w:rFonts w:ascii="Times New Roman"/>
          <w:b w:val="false"/>
          <w:i w:val="false"/>
          <w:color w:val="000000"/>
          <w:sz w:val="28"/>
        </w:rPr>
        <w:t>
      графа 1 ≥ графе 3 для каждой строки.</w:t>
      </w:r>
    </w:p>
    <w:bookmarkEnd w:id="870"/>
    <w:bookmarkStart w:name="z930" w:id="871"/>
    <w:p>
      <w:pPr>
        <w:spacing w:after="0"/>
        <w:ind w:left="0"/>
        <w:jc w:val="both"/>
      </w:pPr>
      <w:r>
        <w:rPr>
          <w:rFonts w:ascii="Times New Roman"/>
          <w:b w:val="false"/>
          <w:i w:val="false"/>
          <w:color w:val="000000"/>
          <w:sz w:val="28"/>
        </w:rPr>
        <w:t>
      3) Раздел 4:</w:t>
      </w:r>
    </w:p>
    <w:bookmarkEnd w:id="871"/>
    <w:bookmarkStart w:name="z931" w:id="872"/>
    <w:p>
      <w:pPr>
        <w:spacing w:after="0"/>
        <w:ind w:left="0"/>
        <w:jc w:val="both"/>
      </w:pPr>
      <w:r>
        <w:rPr>
          <w:rFonts w:ascii="Times New Roman"/>
          <w:b w:val="false"/>
          <w:i w:val="false"/>
          <w:color w:val="000000"/>
          <w:sz w:val="28"/>
        </w:rPr>
        <w:t>
      строка 1 ≥ сумма строк 1.1 – 1.5 для графы 1;</w:t>
      </w:r>
    </w:p>
    <w:bookmarkEnd w:id="872"/>
    <w:bookmarkStart w:name="z932" w:id="873"/>
    <w:p>
      <w:pPr>
        <w:spacing w:after="0"/>
        <w:ind w:left="0"/>
        <w:jc w:val="both"/>
      </w:pPr>
      <w:r>
        <w:rPr>
          <w:rFonts w:ascii="Times New Roman"/>
          <w:b w:val="false"/>
          <w:i w:val="false"/>
          <w:color w:val="000000"/>
          <w:sz w:val="28"/>
        </w:rPr>
        <w:t>
      4) Контроль между разделами:</w:t>
      </w:r>
    </w:p>
    <w:bookmarkEnd w:id="873"/>
    <w:bookmarkStart w:name="z933" w:id="874"/>
    <w:p>
      <w:pPr>
        <w:spacing w:after="0"/>
        <w:ind w:left="0"/>
        <w:jc w:val="both"/>
      </w:pPr>
      <w:r>
        <w:rPr>
          <w:rFonts w:ascii="Times New Roman"/>
          <w:b w:val="false"/>
          <w:i w:val="false"/>
          <w:color w:val="000000"/>
          <w:sz w:val="28"/>
        </w:rPr>
        <w:t>
      строка 1 по графам 1, 2, 3 раздела 2 ≥ каждой из строк с 1.1 по 1.6 по графам 1, 2, 3 раздела 3;</w:t>
      </w:r>
    </w:p>
    <w:bookmarkEnd w:id="874"/>
    <w:bookmarkStart w:name="z934" w:id="875"/>
    <w:p>
      <w:pPr>
        <w:spacing w:after="0"/>
        <w:ind w:left="0"/>
        <w:jc w:val="both"/>
      </w:pPr>
      <w:r>
        <w:rPr>
          <w:rFonts w:ascii="Times New Roman"/>
          <w:b w:val="false"/>
          <w:i w:val="false"/>
          <w:color w:val="000000"/>
          <w:sz w:val="28"/>
        </w:rPr>
        <w:t>
      строка 1 по графам 1, 2, 3 раздела 2 ≥ строке 2 по графам 1, 2, 3 раздела 3;</w:t>
      </w:r>
    </w:p>
    <w:bookmarkEnd w:id="875"/>
    <w:bookmarkStart w:name="z935" w:id="876"/>
    <w:p>
      <w:pPr>
        <w:spacing w:after="0"/>
        <w:ind w:left="0"/>
        <w:jc w:val="both"/>
      </w:pPr>
      <w:r>
        <w:rPr>
          <w:rFonts w:ascii="Times New Roman"/>
          <w:b w:val="false"/>
          <w:i w:val="false"/>
          <w:color w:val="000000"/>
          <w:sz w:val="28"/>
        </w:rPr>
        <w:t>
      если строка 1.1 графы 1 раздела 3 &gt; 0, то строка 1.1 графы 1 раздела 4 &gt; 0;</w:t>
      </w:r>
    </w:p>
    <w:bookmarkEnd w:id="876"/>
    <w:bookmarkStart w:name="z936" w:id="877"/>
    <w:p>
      <w:pPr>
        <w:spacing w:after="0"/>
        <w:ind w:left="0"/>
        <w:jc w:val="both"/>
      </w:pPr>
      <w:r>
        <w:rPr>
          <w:rFonts w:ascii="Times New Roman"/>
          <w:b w:val="false"/>
          <w:i w:val="false"/>
          <w:color w:val="000000"/>
          <w:sz w:val="28"/>
        </w:rPr>
        <w:t>
      если строка 1.2 графы 1 раздела 3 &gt; 0, то строка 1.2 графы 1 раздела 4 &gt; 0;</w:t>
      </w:r>
    </w:p>
    <w:bookmarkEnd w:id="877"/>
    <w:bookmarkStart w:name="z937" w:id="878"/>
    <w:p>
      <w:pPr>
        <w:spacing w:after="0"/>
        <w:ind w:left="0"/>
        <w:jc w:val="both"/>
      </w:pPr>
      <w:r>
        <w:rPr>
          <w:rFonts w:ascii="Times New Roman"/>
          <w:b w:val="false"/>
          <w:i w:val="false"/>
          <w:color w:val="000000"/>
          <w:sz w:val="28"/>
        </w:rPr>
        <w:t>
      если строка 1.3 графы 1 раздела 3 &gt; 0, то строка 1.3 графы 1 раздела 4 &gt; 0;</w:t>
      </w:r>
    </w:p>
    <w:bookmarkEnd w:id="878"/>
    <w:bookmarkStart w:name="z938" w:id="879"/>
    <w:p>
      <w:pPr>
        <w:spacing w:after="0"/>
        <w:ind w:left="0"/>
        <w:jc w:val="both"/>
      </w:pPr>
      <w:r>
        <w:rPr>
          <w:rFonts w:ascii="Times New Roman"/>
          <w:b w:val="false"/>
          <w:i w:val="false"/>
          <w:color w:val="000000"/>
          <w:sz w:val="28"/>
        </w:rPr>
        <w:t>
      если строка 1.4 графы 1 раздела 3 &gt; 0, то строка 1.4 графы 1 раздела 4 &gt; 0;</w:t>
      </w:r>
    </w:p>
    <w:bookmarkEnd w:id="879"/>
    <w:bookmarkStart w:name="z939" w:id="880"/>
    <w:p>
      <w:pPr>
        <w:spacing w:after="0"/>
        <w:ind w:left="0"/>
        <w:jc w:val="both"/>
      </w:pPr>
      <w:r>
        <w:rPr>
          <w:rFonts w:ascii="Times New Roman"/>
          <w:b w:val="false"/>
          <w:i w:val="false"/>
          <w:color w:val="000000"/>
          <w:sz w:val="28"/>
        </w:rPr>
        <w:t>
      если строка 1.5 графы 1 раздела 3 &gt; 0, то строка 1.5 графы 1 раздела 4 &gt; 0;</w:t>
      </w:r>
    </w:p>
    <w:bookmarkEnd w:id="880"/>
    <w:bookmarkStart w:name="z940" w:id="881"/>
    <w:p>
      <w:pPr>
        <w:spacing w:after="0"/>
        <w:ind w:left="0"/>
        <w:jc w:val="both"/>
      </w:pPr>
      <w:r>
        <w:rPr>
          <w:rFonts w:ascii="Times New Roman"/>
          <w:b w:val="false"/>
          <w:i w:val="false"/>
          <w:color w:val="000000"/>
          <w:sz w:val="28"/>
        </w:rPr>
        <w:t>
      если строка 1.1 графы 1 раздела 4 &gt; 0, то строка 1.1 графы 1 раздела 3 &gt; 0;</w:t>
      </w:r>
    </w:p>
    <w:bookmarkEnd w:id="881"/>
    <w:bookmarkStart w:name="z941" w:id="882"/>
    <w:p>
      <w:pPr>
        <w:spacing w:after="0"/>
        <w:ind w:left="0"/>
        <w:jc w:val="both"/>
      </w:pPr>
      <w:r>
        <w:rPr>
          <w:rFonts w:ascii="Times New Roman"/>
          <w:b w:val="false"/>
          <w:i w:val="false"/>
          <w:color w:val="000000"/>
          <w:sz w:val="28"/>
        </w:rPr>
        <w:t>
      если строка 1.2 графы 1 раздела 4 &gt; 0, то строка 1.2 графы 1 раздела 3 &gt; 0;</w:t>
      </w:r>
    </w:p>
    <w:bookmarkEnd w:id="882"/>
    <w:bookmarkStart w:name="z942" w:id="883"/>
    <w:p>
      <w:pPr>
        <w:spacing w:after="0"/>
        <w:ind w:left="0"/>
        <w:jc w:val="both"/>
      </w:pPr>
      <w:r>
        <w:rPr>
          <w:rFonts w:ascii="Times New Roman"/>
          <w:b w:val="false"/>
          <w:i w:val="false"/>
          <w:color w:val="000000"/>
          <w:sz w:val="28"/>
        </w:rPr>
        <w:t>
      если строка 1.3 графы 1 раздела 4 &gt; 0, то строка 1.3 графы 1 раздела 3 &gt; 0;</w:t>
      </w:r>
    </w:p>
    <w:bookmarkEnd w:id="883"/>
    <w:bookmarkStart w:name="z943" w:id="884"/>
    <w:p>
      <w:pPr>
        <w:spacing w:after="0"/>
        <w:ind w:left="0"/>
        <w:jc w:val="both"/>
      </w:pPr>
      <w:r>
        <w:rPr>
          <w:rFonts w:ascii="Times New Roman"/>
          <w:b w:val="false"/>
          <w:i w:val="false"/>
          <w:color w:val="000000"/>
          <w:sz w:val="28"/>
        </w:rPr>
        <w:t>
      если строка 1.4 графы 1 раздела 4 &gt; 0, то строка 1.4 графы 1 раздела 3 &gt; 0;</w:t>
      </w:r>
    </w:p>
    <w:bookmarkEnd w:id="884"/>
    <w:bookmarkStart w:name="z944" w:id="885"/>
    <w:p>
      <w:pPr>
        <w:spacing w:after="0"/>
        <w:ind w:left="0"/>
        <w:jc w:val="both"/>
      </w:pPr>
      <w:r>
        <w:rPr>
          <w:rFonts w:ascii="Times New Roman"/>
          <w:b w:val="false"/>
          <w:i w:val="false"/>
          <w:color w:val="000000"/>
          <w:sz w:val="28"/>
        </w:rPr>
        <w:t>
      если строка 1.5 графы 1 раздела 4 &gt; 0, то строка 1.5 графы 1 раздела 3 &gt; 0;</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1"/>
        <w:gridCol w:w="429"/>
        <w:gridCol w:w="216"/>
        <w:gridCol w:w="116"/>
        <w:gridCol w:w="189"/>
        <w:gridCol w:w="1360"/>
        <w:gridCol w:w="116"/>
        <w:gridCol w:w="2215"/>
        <w:gridCol w:w="118"/>
      </w:tblGrid>
      <w:tr>
        <w:trPr>
          <w:trHeight w:val="30" w:hRule="atLeast"/>
        </w:trPr>
        <w:tc>
          <w:tcPr>
            <w:tcW w:w="7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86"/>
          <w:p>
            <w:pPr>
              <w:spacing w:after="20"/>
              <w:ind w:left="20"/>
              <w:jc w:val="both"/>
            </w:pPr>
          </w:p>
          <w:bookmarkEnd w:id="886"/>
          <w:p>
            <w:pPr>
              <w:spacing w:after="20"/>
              <w:ind w:left="20"/>
              <w:jc w:val="both"/>
            </w:pPr>
            <w:r>
              <w:drawing>
                <wp:inline distT="0" distB="0" distL="0" distR="0">
                  <wp:extent cx="4076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767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87"/>
          <w:p>
            <w:pPr>
              <w:spacing w:after="20"/>
              <w:ind w:left="20"/>
              <w:jc w:val="both"/>
            </w:pPr>
            <w:r>
              <w:rPr>
                <w:rFonts w:ascii="Times New Roman"/>
                <w:b w:val="false"/>
                <w:i w:val="false"/>
                <w:color w:val="000000"/>
                <w:sz w:val="20"/>
              </w:rPr>
              <w:t>
Қазақстан Республикасы</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 34 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Проспект, улица, площадь, переулок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квартиры………………………………………………….……….........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выборки……………………………….....................................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интервьюера...............................................................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проведения интервью числомесяц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3900" cy="520700"/>
                          </a:xfrm>
                          <a:prstGeom prst="rect">
                            <a:avLst/>
                          </a:prstGeom>
                        </pic:spPr>
                      </pic:pic>
                    </a:graphicData>
                  </a:graphic>
                </wp:inline>
              </w:drawing>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3900" cy="5207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52" w:id="888"/>
      <w:r>
        <w:rPr>
          <w:rFonts w:ascii="Times New Roman"/>
          <w:b w:val="false"/>
          <w:i w:val="false"/>
          <w:color w:val="000000"/>
          <w:sz w:val="28"/>
        </w:rPr>
        <w:t>
      Примечание:</w:t>
      </w:r>
    </w:p>
    <w:bookmarkEnd w:id="888"/>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здесь и далее: 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1013"/>
        <w:gridCol w:w="1014"/>
        <w:gridCol w:w="293"/>
        <w:gridCol w:w="1144"/>
        <w:gridCol w:w="469"/>
        <w:gridCol w:w="121"/>
        <w:gridCol w:w="527"/>
        <w:gridCol w:w="2027"/>
        <w:gridCol w:w="199"/>
        <w:gridCol w:w="211"/>
        <w:gridCol w:w="548"/>
        <w:gridCol w:w="255"/>
        <w:gridCol w:w="512"/>
        <w:gridCol w:w="257"/>
        <w:gridCol w:w="222"/>
        <w:gridCol w:w="233"/>
        <w:gridCol w:w="1013"/>
        <w:gridCol w:w="252"/>
        <w:gridCol w:w="252"/>
        <w:gridCol w:w="252"/>
        <w:gridCol w:w="258"/>
        <w:gridCol w:w="2026"/>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домашнем хозяйстве и его членах</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9"/>
          <w:p>
            <w:pPr>
              <w:spacing w:after="20"/>
              <w:ind w:left="20"/>
              <w:jc w:val="both"/>
            </w:pPr>
            <w:r>
              <w:rPr>
                <w:rFonts w:ascii="Times New Roman"/>
                <w:b w:val="false"/>
                <w:i w:val="false"/>
                <w:color w:val="000000"/>
                <w:sz w:val="20"/>
              </w:rPr>
              <w:t>
1. Сколько человек проживает в Вашем домашнем хозяйстве?</w:t>
            </w:r>
          </w:p>
          <w:bookmarkEnd w:id="889"/>
          <w:p>
            <w:pPr>
              <w:spacing w:after="20"/>
              <w:ind w:left="20"/>
              <w:jc w:val="both"/>
            </w:pPr>
            <w:r>
              <w:rPr>
                <w:rFonts w:ascii="Times New Roman"/>
                <w:b w:val="false"/>
                <w:i w:val="false"/>
                <w:color w:val="000000"/>
                <w:sz w:val="20"/>
              </w:rPr>
              <w:t>
(вопрос задается только респонденту, опрошенному первым)</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возрасте: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лет ______ человек, в том числе мужчины _____ человек, женщины _____ человек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лет ______ человек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лет ______ человек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73 года и старше ______ человек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Далее на вопросы отвечают респонденты в возрасте 15 лет и старше.</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90"/>
          <w:p>
            <w:pPr>
              <w:spacing w:after="20"/>
              <w:ind w:left="20"/>
              <w:jc w:val="both"/>
            </w:pPr>
            <w:r>
              <w:rPr>
                <w:rFonts w:ascii="Times New Roman"/>
                <w:b w:val="false"/>
                <w:i w:val="false"/>
                <w:color w:val="000000"/>
                <w:sz w:val="20"/>
              </w:rPr>
              <w:t>
3. Ваше родственное отношение к главе</w:t>
            </w:r>
          </w:p>
          <w:bookmarkEnd w:id="890"/>
          <w:p>
            <w:pPr>
              <w:spacing w:after="20"/>
              <w:ind w:left="20"/>
              <w:jc w:val="both"/>
            </w:pPr>
            <w:r>
              <w:rPr>
                <w:rFonts w:ascii="Times New Roman"/>
                <w:b w:val="false"/>
                <w:i w:val="false"/>
                <w:color w:val="000000"/>
                <w:sz w:val="20"/>
              </w:rPr>
              <w:t>
домашнего хозяйства (родственные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Глава домашнего хозяйства (лицо, опрошенное первым)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Муж, жена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Дедушка, бабушка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Внук, внучка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Другая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родственник (нет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91"/>
          <w:p>
            <w:pPr>
              <w:spacing w:after="20"/>
              <w:ind w:left="20"/>
              <w:jc w:val="both"/>
            </w:pPr>
            <w:r>
              <w:rPr>
                <w:rFonts w:ascii="Times New Roman"/>
                <w:b w:val="false"/>
                <w:i w:val="false"/>
                <w:color w:val="000000"/>
                <w:sz w:val="20"/>
              </w:rPr>
              <w:t>
Год</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p>
            <w:pPr>
              <w:spacing w:after="20"/>
              <w:ind w:left="20"/>
              <w:jc w:val="both"/>
            </w:pPr>
            <w:r>
              <w:rPr>
                <w:rFonts w:ascii="Times New Roman"/>
                <w:b w:val="false"/>
                <w:i w:val="false"/>
                <w:color w:val="000000"/>
                <w:sz w:val="20"/>
              </w:rPr>
              <w:t>
День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2"/>
          <w:p>
            <w:pPr>
              <w:spacing w:after="20"/>
              <w:ind w:left="20"/>
              <w:jc w:val="both"/>
            </w:pPr>
          </w:p>
          <w:bookmarkEnd w:id="892"/>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93"/>
          <w:p>
            <w:pPr>
              <w:spacing w:after="20"/>
              <w:ind w:left="20"/>
              <w:jc w:val="both"/>
            </w:pPr>
          </w:p>
          <w:bookmarkEnd w:id="893"/>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94"/>
          <w:p>
            <w:pPr>
              <w:spacing w:after="20"/>
              <w:ind w:left="20"/>
              <w:jc w:val="both"/>
            </w:pPr>
          </w:p>
          <w:bookmarkEnd w:id="894"/>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95"/>
          <w:p>
            <w:pPr>
              <w:spacing w:after="20"/>
              <w:ind w:left="20"/>
              <w:jc w:val="both"/>
            </w:pPr>
          </w:p>
          <w:bookmarkEnd w:id="895"/>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96"/>
          <w:p>
            <w:pPr>
              <w:spacing w:after="20"/>
              <w:ind w:left="20"/>
              <w:jc w:val="both"/>
            </w:pPr>
          </w:p>
          <w:bookmarkEnd w:id="896"/>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Семейное положение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Никогда не состоял (-а) в браке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браке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Вдовец, вдова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Разведен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образование Вы имеете?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Основное среднее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Общее среднее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Начальное профессиональное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Среднее профессиональное (специальное)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Техническое и профессиональное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Высшее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Послевузовское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достигнут никакой уровень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Имеете ли Вы детей в возрасте от 0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Проживают ли эти дети в возрасте от 0 до 3 лет совместно с вами в настоящее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→Раздел 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Анкета. Основной вопросник</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Гражданином какого государства Вы являетесь?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Проживаете ли Вы с рождения в данном населенном пункте?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прибытия на место текущегопроживания (когда приехали житьсюда?)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97"/>
          <w:p>
            <w:pPr>
              <w:spacing w:after="20"/>
              <w:ind w:left="20"/>
              <w:jc w:val="both"/>
            </w:pPr>
            <w:r>
              <w:rPr>
                <w:rFonts w:ascii="Times New Roman"/>
                <w:b w:val="false"/>
                <w:i w:val="false"/>
                <w:color w:val="000000"/>
                <w:sz w:val="20"/>
              </w:rPr>
              <w:t>
4. Уроженцем какого государства Вы</w:t>
            </w:r>
          </w:p>
          <w:bookmarkEnd w:id="897"/>
          <w:p>
            <w:pPr>
              <w:spacing w:after="20"/>
              <w:ind w:left="20"/>
              <w:jc w:val="both"/>
            </w:pPr>
            <w:r>
              <w:rPr>
                <w:rFonts w:ascii="Times New Roman"/>
                <w:b w:val="false"/>
                <w:i w:val="false"/>
                <w:color w:val="000000"/>
                <w:sz w:val="20"/>
              </w:rPr>
              <w:t>
являетесь?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течение последних 10 лет Вы (укажите, что относится к 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Постоянно проживал в указанном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Переехал из города в сельскую местность в пределах одной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Переехал из сельской местности в город в пределах одной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Переехал из города в город в пределах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Переехал из села в село в пределах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Переехал из города в сельскую местность из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Переехал из сельской местности в город из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Переехал из города в город в пределах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Переехал из села в село в пределах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Переехал из другой страны с целью возвращение на историческую родину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Переехал из другой страны в качестве беженца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Переехал из другой страны в качестве трудящегося мигранта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Переехал из другой страны для воссоединения семьи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98"/>
          <w:p>
            <w:pPr>
              <w:spacing w:after="20"/>
              <w:ind w:left="20"/>
              <w:jc w:val="both"/>
            </w:pPr>
            <w:r>
              <w:rPr>
                <w:rFonts w:ascii="Times New Roman"/>
                <w:b w:val="false"/>
                <w:i w:val="false"/>
                <w:color w:val="000000"/>
                <w:sz w:val="20"/>
              </w:rPr>
              <w:t>
Примечание:</w:t>
            </w:r>
          </w:p>
          <w:bookmarkEnd w:id="898"/>
          <w:p>
            <w:pPr>
              <w:spacing w:after="20"/>
              <w:ind w:left="20"/>
              <w:jc w:val="both"/>
            </w:pPr>
            <w:r>
              <w:rPr>
                <w:rFonts w:ascii="Times New Roman"/>
                <w:b w:val="false"/>
                <w:i w:val="false"/>
                <w:color w:val="000000"/>
                <w:sz w:val="20"/>
              </w:rPr>
              <w:t>
2здесь и далее: СНГ – Содружество Независимых Государств.</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занятости (все вопросы с 6 по 18 касаются прошлой недели)</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Имели ли Вы случайные или временные заработки на прошлой неделе (включая работу через органы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Имели ли Вы случайные или временные заработки на прошлой неделе с использованием сети Интернет (включая торговые Интернет площадки исервисы)?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Использовалась ли продукция, полученная на личном подворье (приусадебном, дачном участке), непосредственно или путем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для собственного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для потребления, обмена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Только для обмена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Сколько времени Вы были заняты на личном подворье (приусадебном, дачном участке)?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Отработанное на личном подворье (приусадебном, дачном участке) время должно включаться в общую сумму всех часов в вопросе 17.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Выполняли ли Вы, хотя бы 1 час напрошлой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Работали ли Вы на прошлой неделе в качестве стажера или ученика напроизводстве?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Получаете ли Вы за эту работувознаграждение в денежной илинатуральной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99"/>
          <w:p>
            <w:pPr>
              <w:spacing w:after="20"/>
              <w:ind w:left="20"/>
              <w:jc w:val="both"/>
            </w:pPr>
            <w:r>
              <w:rPr>
                <w:rFonts w:ascii="Times New Roman"/>
                <w:b w:val="false"/>
                <w:i w:val="false"/>
                <w:color w:val="000000"/>
                <w:sz w:val="20"/>
              </w:rPr>
              <w:t>
Внимание: Если ответили "Нет" на все вопросы 6-14, 16 то следует переходить к вопросу 18.</w:t>
            </w:r>
          </w:p>
          <w:bookmarkEnd w:id="899"/>
          <w:p>
            <w:pPr>
              <w:spacing w:after="20"/>
              <w:ind w:left="20"/>
              <w:jc w:val="both"/>
            </w:pPr>
            <w:r>
              <w:rPr>
                <w:rFonts w:ascii="Times New Roman"/>
                <w:b w:val="false"/>
                <w:i w:val="false"/>
                <w:color w:val="000000"/>
                <w:sz w:val="20"/>
              </w:rPr>
              <w:t>
Если ответили "Да" хотя бы на один из вопросов 6-14, 16 то следует задать вопрос 17.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Сколько времени на прошлой неделе Вы выполняли указанную Вами работу? (показать общую сумму)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если 0 (ноль) часов →18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Была ли у Вас на прошлой неделеработа (за исключением работы на личном подворье),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основной работы (деятельности)в течение прошлой недели</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Какая из следующих категорий лучше описывает статус Вашей основной деятельности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личном подсобном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Были ли Вы приняты на работу подоговору или по устной договоренности?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устной договоренности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Перечисляет ли Ваш работодатель или вы сами отчисления и (или) взносы в пенсионный фонд, фонд социального страхования, фонд социального медицинского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Предоставляет ли Вам работодательоплачиваемый годовой отпуск или компенсацию за неиспользованный отпуск?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00"/>
          <w:p>
            <w:pPr>
              <w:spacing w:after="20"/>
              <w:ind w:left="20"/>
              <w:jc w:val="both"/>
            </w:pPr>
            <w:r>
              <w:rPr>
                <w:rFonts w:ascii="Times New Roman"/>
                <w:b w:val="false"/>
                <w:i w:val="false"/>
                <w:color w:val="000000"/>
                <w:sz w:val="20"/>
              </w:rPr>
              <w:t>
24. Назовите форму собственности</w:t>
            </w:r>
          </w:p>
          <w:bookmarkEnd w:id="900"/>
          <w:p>
            <w:pPr>
              <w:spacing w:after="20"/>
              <w:ind w:left="20"/>
              <w:jc w:val="both"/>
            </w:pPr>
            <w:r>
              <w:rPr>
                <w:rFonts w:ascii="Times New Roman"/>
                <w:b w:val="false"/>
                <w:i w:val="false"/>
                <w:color w:val="000000"/>
                <w:sz w:val="20"/>
              </w:rPr>
              <w:t>
организации/индивидуального предпринимателя, где Вы работаете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Иностранная собственность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Ваша основная работа 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26 отвечают респонденты, отметившие в вопросе 19 коды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Осуществляли ли Вы свою трудовую деятельность или занимались предпринимательской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оплачиваемых наемных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Сколько времени Вы работаете на своей настоящей работе (занятии)?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года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3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Более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Ваше рабочее место на основной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 постоянного места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Другое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Является ли Ваша основная работадистанционной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Используемые в процессе работысредства коммуникации (средствасвязи) являются: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Основную работу Вы выполняли: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организации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 основе индивидуального предпринимательства (с наймом работников)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Зарегистрирована ли в налоговыхорганах организация, предпринимательская деятельность (включая плательщиков единого совокупного платежа), где Вы работаете на основной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Сколько человек, включая Вас, работало на производственной единице (организации, индивидуальном предпринимательстве) в котором Вы работали?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15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16 до 100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101 до 250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251 человек и выше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 (Интервьюер, приведите подробное словесное описание и проставьте код вида экономической деятельности)3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Какую должность Вы занимали или по какой профессии работали на прошлой неделе (в чем состояла Ваша деятельность) на вашей основной работе? (Интервьюер, приведите подробное словесное описание и проставьте код согласно Национальному классификатору Республики Казахстан "Классификатор занятий")4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Ваша работа находится на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центра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территории этой же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Другого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01"/>
          <w:p>
            <w:pPr>
              <w:spacing w:after="20"/>
              <w:ind w:left="20"/>
              <w:jc w:val="both"/>
            </w:pPr>
            <w:r>
              <w:rPr>
                <w:rFonts w:ascii="Times New Roman"/>
                <w:b w:val="false"/>
                <w:i w:val="false"/>
                <w:color w:val="000000"/>
                <w:sz w:val="20"/>
              </w:rPr>
              <w:t>
37. Назовите, пожалуйста, наименование города или района, где Вы работаете.</w:t>
            </w:r>
          </w:p>
          <w:bookmarkEnd w:id="901"/>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по КАТО)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Как часто Вы приезжаете домой?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Ежедневно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раз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раза в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Реже 1 раза в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02"/>
          <w:p>
            <w:pPr>
              <w:spacing w:after="20"/>
              <w:ind w:left="20"/>
              <w:jc w:val="both"/>
            </w:pPr>
            <w:r>
              <w:rPr>
                <w:rFonts w:ascii="Times New Roman"/>
                <w:b w:val="false"/>
                <w:i w:val="false"/>
                <w:color w:val="000000"/>
                <w:sz w:val="20"/>
              </w:rPr>
              <w:t>
Примечание:</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3 Здесь и далее кодирование показателей осуществляется в соответствии с приложением 2 к настоящей статистической форме общегосударственного статистического наблюдения</w:t>
            </w:r>
          </w:p>
          <w:p>
            <w:pPr>
              <w:spacing w:after="20"/>
              <w:ind w:left="20"/>
              <w:jc w:val="both"/>
            </w:pPr>
            <w:r>
              <w:rPr>
                <w:rFonts w:ascii="Times New Roman"/>
                <w:b w:val="false"/>
                <w:i w:val="false"/>
                <w:color w:val="000000"/>
                <w:sz w:val="20"/>
              </w:rPr>
              <w:t>
4 Код профессии заполняется в соответствии с Национальным классификатором Республики Казахстан "Классификатор занятий", расположенным на интернет-ресурсе Министерства труда и социальной защиты населения Республики Казахстан http://www.enbek.gov.kz/ru/node/243262(далее - Классификатор занятий)</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Работаете ли Вы по специальности, полученной в результате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обучался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Соответствует ли выполняемая Вамиработа Вашей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она ниже моей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она выше моей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квалификация такая же, но в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03"/>
          <w:p>
            <w:pPr>
              <w:spacing w:after="20"/>
              <w:ind w:left="20"/>
              <w:jc w:val="both"/>
            </w:pPr>
            <w:r>
              <w:rPr>
                <w:rFonts w:ascii="Times New Roman"/>
                <w:b w:val="false"/>
                <w:i w:val="false"/>
                <w:color w:val="000000"/>
                <w:sz w:val="20"/>
              </w:rPr>
              <w:t>
41. Сколько дней и часов фактически Выотработали на вашей основной работе на прошлой неделе?</w:t>
            </w:r>
          </w:p>
          <w:bookmarkEnd w:id="903"/>
          <w:p>
            <w:pPr>
              <w:spacing w:after="20"/>
              <w:ind w:left="20"/>
              <w:jc w:val="both"/>
            </w:pPr>
            <w:r>
              <w:rPr>
                <w:rFonts w:ascii="Times New Roman"/>
                <w:b w:val="false"/>
                <w:i w:val="false"/>
                <w:color w:val="000000"/>
                <w:sz w:val="20"/>
              </w:rPr>
              <w:t>
(если не работал, укажите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04"/>
          <w:p>
            <w:pPr>
              <w:spacing w:after="20"/>
              <w:ind w:left="20"/>
              <w:jc w:val="both"/>
            </w:pPr>
            <w:r>
              <w:rPr>
                <w:rFonts w:ascii="Times New Roman"/>
                <w:b w:val="false"/>
                <w:i w:val="false"/>
                <w:color w:val="000000"/>
                <w:sz w:val="20"/>
              </w:rPr>
              <w:t xml:space="preserve">
если </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0 (ноль) часов →43</w:t>
            </w:r>
          </w:p>
          <w:p>
            <w:pPr>
              <w:spacing w:after="20"/>
              <w:ind w:left="20"/>
              <w:jc w:val="both"/>
            </w:pPr>
            <w:r>
              <w:rPr>
                <w:rFonts w:ascii="Times New Roman"/>
                <w:b w:val="false"/>
                <w:i w:val="false"/>
                <w:color w:val="000000"/>
                <w:sz w:val="20"/>
              </w:rPr>
              <w:t>
Если ≥40 часов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42 отвечают респонденты, отметившие что общее количество отработанных часов за прошлую неделю (вопрос41) было менее 40 часов.</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Назовите основную причину, покоторой Вы работали на основной работе менее 40 часов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 авария, поломка, введение режима изоляции и другие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 семейным (личным)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Почему Вы временно отсутствовали на работе (занятии)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Ежегодный трудовой отпуск,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Отпуск по беременности и 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Отпуск по уходу за ребенком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Учебный отпуск, профессиональная подготовка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семейным (личным)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Работа носит сезонный характер (не сезон)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Временная приостановка деятельности (непогода, авария, поломка, введение режима изоляции и другие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Вахтовый метод работы, свободный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Какова общая продолжительность Вашего отсутствия на рабочем месте на конец прошлой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трех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месяца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Уверены ли Вы в том, что вернетесьпосле временного отсутствияна настоящую работу (занятие)?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3.Незнаю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Получаете ли Вы хотя бы 40% вашей зарплаты во время отсутствия на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дополнительной работы (занятия) в течение прошлой недели</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Сколько дней и часов фактически Вы отработали на вашей дополнительной работе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Скажите, Ваша дополнительная работа (занятие) 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7.Работодатель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Были ли Вы приняты надополнительную работу по договору или по договоренности?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Перечисляет ли Ваш работодатель или 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Как Вы считаете, в дополнительной 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Назовите форму собственностиорганизации, в которой Вы работали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собственность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Частная собственность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Иностранная собственность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Ваша дополнительная работа 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Ваше рабочее место в дополнительной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Нет постоянного места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Является ли Ваша дополнительнаяработа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Используемые в процессе работысредства коммуникации (средствасвязи) являются: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59.Дополнительную работу Вывыполняли: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(юридическое лицо)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Зарегистрирована ли в налоговыхорганах организация, предпринимательская деятельность, где Вы работали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Какую должность Вы занимали или по какой профессии работали на вашей дополнительной работе (в чем состояла Ваша дополнительная деятельность)?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76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Незанятость. Поиски работы (занятости) в течение четырех последних недель</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 какой причине Вы не были заняты на какой либо работе или в какой-либо экономической деятельности на прошедшей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Увольнение в связи с сокращением штата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Увольнение по собственному желанию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Завершение предпринимательской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Ведение домашнего 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работы после окончания учебного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9.Учеба (дневная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 возможности найти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Нет необходимости работать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носит сезонный характер (не сезон)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Искали ли Вы работу в течение четырех последних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Каким образом Вы искали работу(занятие)? (можно указать несколько вариантов)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Обращался в частные агентства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Размещал объявления в печати, Интернете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Искал через объявления в печати, Интернете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Обращался к друзьям, знакомым, родственникам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Контактировал непосредственно с работодателем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дела или фермы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Ничего не делал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Почему Вы не искали работу в течение последних четырех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Получил работу или бизнес и имел договоренность о еҰ начале в течение 3-х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Подал резюме и ожидаю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Ожидаю начала сезона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знаю, как и где искать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работы, соответствующей моей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Отчаялся найти работу после длительных поисков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Ведение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Ожидаю возврата на предыдущее место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Введение режима изоляции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Имею устраивающую меня работу (вариант ответа только для занятых)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Сколько времени Вы искали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Работа (доходное занятие), которую Вы искали или нашли, это: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Если бы это зависело от Вас хотели ли вы работать?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Какой режим работы Вас устраивает?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Если бы Вам предложили работу сейчас, то смогли бы Вы приступить к ней в течение ближайших двух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Почему Вы не могли приступить кработе в течение прошедшей недели или в течение двух следующих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вопросам касательно прошлой деятельности</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прошлой деятельности</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05"/>
          <w:p>
            <w:pPr>
              <w:spacing w:after="20"/>
              <w:ind w:left="20"/>
              <w:jc w:val="both"/>
            </w:pPr>
            <w:r>
              <w:rPr>
                <w:rFonts w:ascii="Times New Roman"/>
                <w:b w:val="false"/>
                <w:i w:val="false"/>
                <w:color w:val="000000"/>
                <w:sz w:val="20"/>
              </w:rPr>
              <w:t xml:space="preserve">
Внимание: На вопросы с 73 по 78 отвечают респонденты в возрасте: от шестнадцати лет до пенсионного возраста, установленного </w:t>
            </w:r>
            <w:r>
              <w:rPr>
                <w:rFonts w:ascii="Times New Roman"/>
                <w:b w:val="false"/>
                <w:i w:val="false"/>
                <w:color w:val="000000"/>
                <w:sz w:val="20"/>
              </w:rPr>
              <w:t>пунктом 1</w:t>
            </w:r>
            <w:r>
              <w:rPr>
                <w:rFonts w:ascii="Times New Roman"/>
                <w:b w:val="false"/>
                <w:i w:val="false"/>
                <w:color w:val="000000"/>
                <w:sz w:val="20"/>
              </w:rPr>
              <w:t xml:space="preserve"> статьи 11 Закона Республики Казахстан "О пенсионном обеспечении в Республике Казахстан", отметившие в вопросе 6 (Раздела2) код 2.</w:t>
            </w:r>
          </w:p>
          <w:bookmarkEnd w:id="905"/>
          <w:p>
            <w:pPr>
              <w:spacing w:after="20"/>
              <w:ind w:left="20"/>
              <w:jc w:val="both"/>
            </w:pPr>
            <w:r>
              <w:rPr>
                <w:rFonts w:ascii="Times New Roman"/>
                <w:b w:val="false"/>
                <w:i w:val="false"/>
                <w:color w:val="000000"/>
                <w:sz w:val="20"/>
              </w:rPr>
              <w:t>
Остальные переходят к вопросу 79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Работали ли Вы когда-нибудь (имелидоходное занятие) до настоящего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Сколько времени Вы были без работы (не заняты)?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года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Никогда не работал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Почему Вы перестали работать?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Увольнение по собственному желанию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Увольнение по другой причине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Завершение предпринимательской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 семейным (личным)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носит сезонный характер (не сезон)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Каким был Ваш статус занятости напоследнем рабочем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Назовите, пожалуйста, преобладающий вид деятельности организации, индивидуальногопредпринимательства, в котором Вы работали на последнем рабочем месте?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06"/>
          <w:p>
            <w:pPr>
              <w:spacing w:after="20"/>
              <w:ind w:left="20"/>
              <w:jc w:val="both"/>
            </w:pPr>
            <w:r>
              <w:rPr>
                <w:rFonts w:ascii="Times New Roman"/>
                <w:b w:val="false"/>
                <w:i w:val="false"/>
                <w:color w:val="000000"/>
                <w:sz w:val="20"/>
              </w:rPr>
              <w:t>
78. По какой профессии Вы работали или какую должность занимали на последнем месте работы?</w:t>
            </w:r>
          </w:p>
          <w:bookmarkEnd w:id="906"/>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568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689600" cy="3429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Регистрация в органе занятости населения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07"/>
          <w:p>
            <w:pPr>
              <w:spacing w:after="20"/>
              <w:ind w:left="20"/>
              <w:jc w:val="both"/>
            </w:pPr>
            <w:r>
              <w:rPr>
                <w:rFonts w:ascii="Times New Roman"/>
                <w:b w:val="false"/>
                <w:i w:val="false"/>
                <w:color w:val="000000"/>
                <w:sz w:val="20"/>
              </w:rPr>
              <w:t xml:space="preserve">
Внимание: На вопросы с 79 по 83 отвечают респонденты в возрасте: от шестнадцати лет до пенсионного возраста, установленного </w:t>
            </w:r>
            <w:r>
              <w:rPr>
                <w:rFonts w:ascii="Times New Roman"/>
                <w:b w:val="false"/>
                <w:i w:val="false"/>
                <w:color w:val="000000"/>
                <w:sz w:val="20"/>
              </w:rPr>
              <w:t>пунктом 1</w:t>
            </w:r>
            <w:r>
              <w:rPr>
                <w:rFonts w:ascii="Times New Roman"/>
                <w:b w:val="false"/>
                <w:i w:val="false"/>
                <w:color w:val="000000"/>
                <w:sz w:val="20"/>
              </w:rPr>
              <w:t xml:space="preserve"> статьи 11 Закона Республики Казахстан "О пенсионном обеспечении в Республике Казахстан".</w:t>
            </w:r>
          </w:p>
          <w:bookmarkEnd w:id="907"/>
          <w:p>
            <w:pPr>
              <w:spacing w:after="20"/>
              <w:ind w:left="20"/>
              <w:jc w:val="both"/>
            </w:pPr>
            <w:r>
              <w:rPr>
                <w:rFonts w:ascii="Times New Roman"/>
                <w:b w:val="false"/>
                <w:i w:val="false"/>
                <w:color w:val="000000"/>
                <w:sz w:val="20"/>
              </w:rPr>
              <w:t>
Остальные переходят к вопросу 84.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Обращались ли Вы в органы занятости населения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Почему Вы обращались в органызанятости населения, с какой целью?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Поиск места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Были ли Вы зарегистрированы в качестве безработного?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Почему Вы не обращались в органызанятости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Имею работу и мне не нужна другая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знал о существовании службы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уверен, что помогут с трудоустройством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Слишком сложная процедура оформления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Имею иной источник средств существования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могу работать по семейным/личным причинам или по состоянию здоровья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Имеете ли Вы профессию илиспециальность?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волонтерской деятельности</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84 по 95 отвечают все респонденты.Вопросы относятся к участию респондентов в неоплачиваемой волонтерской деятельности (работе, помощи) в поддержку других лиц и организации, включая работу выполняемую он-лайн через социальные сети, сайты.</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Приходилось ли Вам в последний месяц выполнять (как минимум в течение одного часа) какую-либо неоплачиваемую волонтерскую работу или помогать другим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Друзьям, соседям, коллегам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Людям живущим с вами в одном населенном пункте (районе, селе)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Участвовал в работе общественных органов школ, других образовательных учреждений, общественных, религиозных и других некоммерческих организаций, клубов, союзов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Участвовал в благоустройстве и очистке территории (улицы, парки, водоемы), оказании помощи животным (птицам, рыбам)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Не участвовал в волонтерской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Приходилось ли Вам в последний месяц тратить время на покупку, сбор или распространение благотворительных продуктов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Приходилось ли Вам в последний месяц тратить время на подготовку продуктов (товаров) для благотворительных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87.Назовите основные два вида работ (услуг) которые Вам приходилось выполнять нанеоплачиваемой волонтерской деятельности (Интервьюер, приведите подробное словесное описание и проставьте код согласноКлассификатору занятий)</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08"/>
          <w:p>
            <w:pPr>
              <w:spacing w:after="20"/>
              <w:ind w:left="20"/>
              <w:jc w:val="both"/>
            </w:pPr>
            <w:r>
              <w:rPr>
                <w:rFonts w:ascii="Times New Roman"/>
                <w:b w:val="false"/>
                <w:i w:val="false"/>
                <w:color w:val="000000"/>
                <w:sz w:val="20"/>
              </w:rPr>
              <w:t>
Занятие 1</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19200" cy="508000"/>
                          </a:xfrm>
                          <a:prstGeom prst="rect">
                            <a:avLst/>
                          </a:prstGeom>
                        </pic:spPr>
                      </pic:pic>
                    </a:graphicData>
                  </a:graphic>
                </wp:inline>
              </w:drawing>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09"/>
          <w:p>
            <w:pPr>
              <w:spacing w:after="20"/>
              <w:ind w:left="20"/>
              <w:jc w:val="both"/>
            </w:pPr>
            <w:r>
              <w:rPr>
                <w:rFonts w:ascii="Times New Roman"/>
                <w:b w:val="false"/>
                <w:i w:val="false"/>
                <w:color w:val="000000"/>
                <w:sz w:val="20"/>
              </w:rPr>
              <w:t>
Занятие 2</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В общем Вы затратили на выполнение такой деятельности более одного часа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Кому Вы помогали? (виды занятии)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Друзьям, соседям, коллегам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Людям живущим с вами в одном населенном пункте (районе, селе)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Участвовал в работе общественных органов школ и других образовательных учреждений, общественных, религиозных и других некоммерческих организаций, клубов, союзов, включая работу через социальные сети, сайты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Участвовал в благоустройстве и очистке территории (улицы, парки, водоемы), оказание помощи животным (птицам, рыбам)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Членам семьи или родственникам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Сколько времени Вы затратили на выполнение такой деятельности за последнюю неделю?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92100"/>
                          </a:xfrm>
                          <a:prstGeom prst="rect">
                            <a:avLst/>
                          </a:prstGeom>
                        </pic:spPr>
                      </pic:pic>
                    </a:graphicData>
                  </a:graphic>
                </wp:inline>
              </w:drawing>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10"/>
          <w:p>
            <w:pPr>
              <w:spacing w:after="20"/>
              <w:ind w:left="20"/>
              <w:jc w:val="both"/>
            </w:pPr>
            <w:r>
              <w:rPr>
                <w:rFonts w:ascii="Times New Roman"/>
                <w:b w:val="false"/>
                <w:i w:val="false"/>
                <w:color w:val="000000"/>
                <w:sz w:val="20"/>
              </w:rPr>
              <w:t>
91. Как часто Вы занимаетесь такой</w:t>
            </w:r>
          </w:p>
          <w:bookmarkEnd w:id="910"/>
          <w:p>
            <w:pPr>
              <w:spacing w:after="20"/>
              <w:ind w:left="20"/>
              <w:jc w:val="both"/>
            </w:pPr>
            <w:r>
              <w:rPr>
                <w:rFonts w:ascii="Times New Roman"/>
                <w:b w:val="false"/>
                <w:i w:val="false"/>
                <w:color w:val="000000"/>
                <w:sz w:val="20"/>
              </w:rPr>
              <w:t>
деятельностью в течение месяца?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Каждый день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Каждую неделю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от времени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Назовите причину по которой Вы занимались этой деятельностью?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Хотел помочь (добровольно или попросили)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Хотел приобрести навыки необходимые в профессии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Хотел улучшить навыки и накопить опыт работы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Хотел завершить (школу, университет, колледж, курсы)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юридическим и договорным обязательствам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 избежать наказания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Социальное давление общества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Кто организовал эту деятельность?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работы респондента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Сообществом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 физическое лицо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 сам (сама)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Что Вы получили за эту деятельность?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Проживание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Ничего не получил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Приходилось ли Вам в течении последних 12 месяцев выполнять какую-либо неоплачиваемую волонтерскую работу или помогать другим?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источники средств существования</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Какой источник средств существования (дохода) Вы имели в прошлом месяце? (можно указать несколько вариантов)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не по найму (предпринимательский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Социальная помощь (пособия, выплата из Государственного фонда социального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Продукты с личного подворья (приусадебного, дачного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Денежные переводы от членов семьи, живущих или работающих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Являетесь ли Вы учредителем (участником, акционером) хозяйственных товариществ и акционерных обществ?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Учредителем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Участником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11"/>
          <w:p>
            <w:pPr>
              <w:spacing w:after="20"/>
              <w:ind w:left="20"/>
              <w:jc w:val="both"/>
            </w:pPr>
            <w:r>
              <w:rPr>
                <w:rFonts w:ascii="Times New Roman"/>
                <w:b w:val="false"/>
                <w:i w:val="false"/>
                <w:color w:val="000000"/>
                <w:sz w:val="20"/>
              </w:rPr>
              <w:t>
Внимание: На вопрос 98 отвечают респонденты, отметившие в вопросе 19 коды с 5 по 10.</w:t>
            </w:r>
          </w:p>
          <w:bookmarkEnd w:id="911"/>
          <w:p>
            <w:pPr>
              <w:spacing w:after="20"/>
              <w:ind w:left="20"/>
              <w:jc w:val="both"/>
            </w:pPr>
            <w:r>
              <w:rPr>
                <w:rFonts w:ascii="Times New Roman"/>
                <w:b w:val="false"/>
                <w:i w:val="false"/>
                <w:color w:val="000000"/>
                <w:sz w:val="20"/>
              </w:rPr>
              <w:t>
Остальные переходят к вопросу100.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Укажите сумму совокупного дохода (в денежной или натуральной форме), полученного Вами за последний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(отсутствие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тенге до 1 ВПМ5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 ВПМ до 60 000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60 001 до 100 000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100001 до 150000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150001 до 200000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200001 до 250000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250001 до 300000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300001 до 400000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400001 до 500000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 500001 до 800 000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800001 до 1000000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свыше 1000000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99отвечают респонденты, отметившие в вопросе 96код 2 "Работа не по найму (предпринимательский доход)". Остальные пропускают этот вопрос и переходят к вопросу →100.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Оцените долю дохода от работы не по найму в совокупном доходе (в денежной или натуральной форме), полученном Вами за последний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26% до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51% до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76% до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100 отвечают все респонденты.</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Какой у Вас уровень компьютерной грамотности?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Начинающий пользователь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Обычный пользователь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Опытный пользователь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Вопросы101-102 заполняется интервьюером.</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101.Кто отвечал на вопросы?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сам (сама)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Другой член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Укажите время, затраченное на заполнение статистической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12"/>
          <w:p>
            <w:pPr>
              <w:spacing w:after="20"/>
              <w:ind w:left="20"/>
              <w:jc w:val="both"/>
            </w:pPr>
            <w:r>
              <w:rPr>
                <w:rFonts w:ascii="Times New Roman"/>
                <w:b w:val="false"/>
                <w:i w:val="false"/>
                <w:color w:val="000000"/>
                <w:sz w:val="20"/>
              </w:rPr>
              <w:t>
Примечание:</w:t>
            </w:r>
          </w:p>
          <w:bookmarkEnd w:id="912"/>
          <w:p>
            <w:pPr>
              <w:spacing w:after="20"/>
              <w:ind w:left="20"/>
              <w:jc w:val="both"/>
            </w:pPr>
            <w:r>
              <w:rPr>
                <w:rFonts w:ascii="Times New Roman"/>
                <w:b w:val="false"/>
                <w:i w:val="false"/>
                <w:color w:val="000000"/>
                <w:sz w:val="20"/>
              </w:rPr>
              <w:t>
5 Здесь и далее: ВПМ – величина прожиточного минимума.</w:t>
            </w:r>
          </w:p>
        </w:tc>
      </w:tr>
    </w:tbl>
    <w:bookmarkStart w:name="z987" w:id="913"/>
    <w:p>
      <w:pPr>
        <w:spacing w:after="0"/>
        <w:ind w:left="0"/>
        <w:jc w:val="left"/>
      </w:pPr>
      <w:r>
        <w:rPr>
          <w:rFonts w:ascii="Times New Roman"/>
          <w:b/>
          <w:i w:val="false"/>
          <w:color w:val="000000"/>
        </w:rPr>
        <w:t xml:space="preserve"> Благодарим Вас за понимание и сотрудничество!</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 обследования</w:t>
            </w:r>
            <w:r>
              <w:br/>
            </w:r>
            <w:r>
              <w:rPr>
                <w:rFonts w:ascii="Times New Roman"/>
                <w:b w:val="false"/>
                <w:i w:val="false"/>
                <w:color w:val="000000"/>
                <w:sz w:val="20"/>
              </w:rPr>
              <w:t>занятости населения"</w:t>
            </w:r>
            <w:r>
              <w:br/>
            </w:r>
            <w:r>
              <w:rPr>
                <w:rFonts w:ascii="Times New Roman"/>
                <w:b w:val="false"/>
                <w:i w:val="false"/>
                <w:color w:val="000000"/>
                <w:sz w:val="20"/>
              </w:rPr>
              <w:t>(индекс Т-001, периодичность месячная)</w:t>
            </w:r>
          </w:p>
        </w:tc>
      </w:tr>
    </w:tbl>
    <w:bookmarkStart w:name="z989" w:id="914"/>
    <w:p>
      <w:pPr>
        <w:spacing w:after="0"/>
        <w:ind w:left="0"/>
        <w:jc w:val="left"/>
      </w:pPr>
      <w:r>
        <w:rPr>
          <w:rFonts w:ascii="Times New Roman"/>
          <w:b/>
          <w:i w:val="false"/>
          <w:color w:val="000000"/>
        </w:rPr>
        <w:t xml:space="preserve"> График представления статистической формы</w:t>
      </w:r>
      <w:r>
        <w:br/>
      </w:r>
      <w:r>
        <w:rPr>
          <w:rFonts w:ascii="Times New Roman"/>
          <w:b/>
          <w:i w:val="false"/>
          <w:color w:val="000000"/>
        </w:rPr>
        <w:t>"Анкета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14"/>
        <w:gridCol w:w="156"/>
        <w:gridCol w:w="312"/>
        <w:gridCol w:w="208"/>
        <w:gridCol w:w="310"/>
        <w:gridCol w:w="3"/>
        <w:gridCol w:w="314"/>
        <w:gridCol w:w="314"/>
        <w:gridCol w:w="156"/>
        <w:gridCol w:w="312"/>
        <w:gridCol w:w="209"/>
        <w:gridCol w:w="310"/>
        <w:gridCol w:w="235"/>
        <w:gridCol w:w="309"/>
        <w:gridCol w:w="250"/>
        <w:gridCol w:w="308"/>
        <w:gridCol w:w="261"/>
        <w:gridCol w:w="307"/>
        <w:gridCol w:w="269"/>
        <w:gridCol w:w="305"/>
        <w:gridCol w:w="274"/>
        <w:gridCol w:w="304"/>
        <w:gridCol w:w="279"/>
        <w:gridCol w:w="303"/>
        <w:gridCol w:w="282"/>
        <w:gridCol w:w="32"/>
        <w:gridCol w:w="315"/>
        <w:gridCol w:w="157"/>
        <w:gridCol w:w="312"/>
        <w:gridCol w:w="209"/>
        <w:gridCol w:w="311"/>
        <w:gridCol w:w="235"/>
        <w:gridCol w:w="310"/>
        <w:gridCol w:w="251"/>
        <w:gridCol w:w="309"/>
        <w:gridCol w:w="261"/>
        <w:gridCol w:w="307"/>
        <w:gridCol w:w="269"/>
        <w:gridCol w:w="306"/>
        <w:gridCol w:w="275"/>
        <w:gridCol w:w="305"/>
        <w:gridCol w:w="280"/>
        <w:gridCol w:w="304"/>
        <w:gridCol w:w="284"/>
        <w:gridCol w:w="32"/>
        <w:gridCol w:w="31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15"/>
          <w:p>
            <w:pPr>
              <w:spacing w:after="20"/>
              <w:ind w:left="20"/>
              <w:jc w:val="both"/>
            </w:pPr>
            <w:r>
              <w:rPr>
                <w:rFonts w:ascii="Times New Roman"/>
                <w:b w:val="false"/>
                <w:i w:val="false"/>
                <w:color w:val="000000"/>
                <w:sz w:val="20"/>
              </w:rPr>
              <w:t>
Этапы работы</w:t>
            </w:r>
          </w:p>
          <w:bookmarkEnd w:id="915"/>
          <w:p>
            <w:pPr>
              <w:spacing w:after="20"/>
              <w:ind w:left="20"/>
              <w:jc w:val="both"/>
            </w:pPr>
            <w:r>
              <w:rPr>
                <w:rFonts w:ascii="Times New Roman"/>
                <w:b w:val="false"/>
                <w:i w:val="false"/>
                <w:color w:val="000000"/>
                <w:sz w:val="20"/>
              </w:rPr>
              <w:t>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неделя1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16"/>
          <w:p>
            <w:pPr>
              <w:spacing w:after="20"/>
              <w:ind w:left="20"/>
              <w:jc w:val="both"/>
            </w:pPr>
            <w:r>
              <w:rPr>
                <w:rFonts w:ascii="Times New Roman"/>
                <w:b w:val="false"/>
                <w:i w:val="false"/>
                <w:color w:val="000000"/>
                <w:sz w:val="20"/>
              </w:rPr>
              <w:t>
Проведение анкетного опроса домашних</w:t>
            </w:r>
          </w:p>
          <w:bookmarkEnd w:id="916"/>
          <w:p>
            <w:pPr>
              <w:spacing w:after="20"/>
              <w:ind w:left="20"/>
              <w:jc w:val="both"/>
            </w:pPr>
            <w:r>
              <w:rPr>
                <w:rFonts w:ascii="Times New Roman"/>
                <w:b w:val="false"/>
                <w:i w:val="false"/>
                <w:color w:val="000000"/>
                <w:sz w:val="20"/>
              </w:rPr>
              <w:t>
хозяйств2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заполненных Анкет интервьюером в органы статистики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статистикиАгентства по стратегическому планированию и реформам Республики Казахстан www.stat.gov.kz, в разделе Основные документы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 Агентства по стратегическому планированию и реформам Республики Казахстан www.stat.gov.kz, в разделе Основные документы</w:t>
            </w:r>
          </w:p>
        </w:tc>
      </w:tr>
    </w:tbl>
    <w:p>
      <w:pPr>
        <w:spacing w:after="0"/>
        <w:ind w:left="0"/>
        <w:jc w:val="both"/>
      </w:pPr>
      <w:bookmarkStart w:name="z992" w:id="917"/>
      <w:r>
        <w:rPr>
          <w:rFonts w:ascii="Times New Roman"/>
          <w:b w:val="false"/>
          <w:i w:val="false"/>
          <w:color w:val="000000"/>
          <w:sz w:val="28"/>
        </w:rPr>
        <w:t>
      продолжение таблицы</w:t>
      </w:r>
    </w:p>
    <w:bookmarkEnd w:id="91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обследуемой неделей является первая полная неделя месяца (с понедельника по воскресенье).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проведение анкетного опроса домашних хозяйств проводится во вторую полную неделю месяца (с понедельника по воскресенье).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 обследования</w:t>
            </w:r>
            <w:r>
              <w:br/>
            </w:r>
            <w:r>
              <w:rPr>
                <w:rFonts w:ascii="Times New Roman"/>
                <w:b w:val="false"/>
                <w:i w:val="false"/>
                <w:color w:val="000000"/>
                <w:sz w:val="20"/>
              </w:rPr>
              <w:t>занятости населения"</w:t>
            </w:r>
            <w:r>
              <w:br/>
            </w:r>
            <w:r>
              <w:rPr>
                <w:rFonts w:ascii="Times New Roman"/>
                <w:b w:val="false"/>
                <w:i w:val="false"/>
                <w:color w:val="000000"/>
                <w:sz w:val="20"/>
              </w:rPr>
              <w:t>(индекс Т-001, периодичность месячная)</w:t>
            </w:r>
          </w:p>
        </w:tc>
      </w:tr>
    </w:tbl>
    <w:bookmarkStart w:name="z994" w:id="918"/>
    <w:p>
      <w:pPr>
        <w:spacing w:after="0"/>
        <w:ind w:left="0"/>
        <w:jc w:val="left"/>
      </w:pPr>
      <w:r>
        <w:rPr>
          <w:rFonts w:ascii="Times New Roman"/>
          <w:b/>
          <w:i w:val="false"/>
          <w:color w:val="000000"/>
        </w:rPr>
        <w:t xml:space="preserve"> Пояснения по видам экономической деятельности для заполнения вопроса 34</w:t>
      </w:r>
      <w:r>
        <w:br/>
      </w:r>
      <w:r>
        <w:rPr>
          <w:rFonts w:ascii="Times New Roman"/>
          <w:b/>
          <w:i w:val="false"/>
          <w:color w:val="000000"/>
        </w:rPr>
        <w:t>"Анкеты выборочного обследования занятости населения"</w:t>
      </w:r>
      <w:r>
        <w:br/>
      </w:r>
      <w:r>
        <w:rPr>
          <w:rFonts w:ascii="Times New Roman"/>
          <w:b/>
          <w:i w:val="false"/>
          <w:color w:val="000000"/>
        </w:rPr>
        <w:t>(индекс Т-001, периодичность месячная)</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6"/>
        <w:gridCol w:w="2119"/>
        <w:gridCol w:w="5815"/>
      </w:tblGrid>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вида экономической деятельности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и услуги, входящие в их состав</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сахарного тростника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табака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тропических и субтропических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цитрусовых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маслосодержащих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культур для производства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специй, пряностей, лекарственных и используемых в парфюмерии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многолетних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Воспроизводство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растениеводству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животноводству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обработке урожая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обработке семян для посадки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и отлов, включая предоставление услуг в этих областях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 и прочая лесохозяйственная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дикорастущей недревесной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лесоводство и лесозаготовками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рыбоводство</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лигнита (бурого угля)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урановой и ториевой руд</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прочих металлических руд</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отделочного и строительного камня, известняка, гипса, мела и сланцев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 добыча глины и каолина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минерального сырья для химической промышленности и производства удобрений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торфа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прочих полезных ископаемых,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способствующих добыче нефти и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способствующих добыче других полезных ископаемых</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чая и кофе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домашних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ректификация и смешивание спиртных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вина из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сидра и прочих плодовых вин</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недистиллированных напитков из сброженного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Отделка тканей и текстильных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вязаного и трикотажного полотна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шпагата и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нетканых текстильных изделий, кроме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тестильных изделий технического и производственного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текстильных изделий,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из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верхней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одежды и аксессуаров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меховых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чулочно-носочных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вязаной и трикотажной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выделка и крашение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дорожных принадлежностей, шорно-седельных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 из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сборных паркетных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деревянных строительных конструкций и столярных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деревянной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деревянных изделий; производство изделий из пробки, соломки и материалов для плетения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гофрированной бумаги и картона, бумажной и картонной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хозяйственно-бытового и санитарно-гигиенического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писчебумажных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Печатание газет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печатного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подготовке материалов к печати и рапространению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Брошюровочно-переплетная и отделочная деятельность и сопутствующие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записанных носителей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коксовых печей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брикетов из торфа и угля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красителей и пигментов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первичных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синтетического каучука в первичных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покрытий, типографской краски и мастик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парфюмерных и косметических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взрывчатых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 и медицинских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шин, покрышек и камер; восстановление резиновых шин и покрышек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резиновых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плит, листов, труб и профилей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упаковок для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пластмассовых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пластмассовых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стекловолокна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обработка прочих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хозяйственных и декоративных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санитарно-технических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электрических изоляторов и изолирующей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гипса для строительных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товарного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трубок, полых профилей, фитингов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волочение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прокатка лент и узких полос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штамповка или гибка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проволоки путем холодного волочения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благородных (драгоценных)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 цинка и 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ядерного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чугуна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металлических конструкций и их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металлических цистерн, резервуаров и контейнеров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паровых котлов, кроме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оружия и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профилирование металла; порошковая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технологические процессы машиностроения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ножевых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замков, петель и шарниров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бочек и аналогичных емкостей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упаковки из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проволоки, цепей и пружин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 резьбовых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электронных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электронных 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коммуникационного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электронной бытовой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инструментов и приборов для измерения, тестирования и навигации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оптических приборов, фото- и кинооборудования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магнитных и оптических носителей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электродвигателей, генераторов и трансформаторов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волоконно-оптических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электрических проводов и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электромонтажных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электрических бытовых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неэлектрических бытовых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прочего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двигателей и турбин, кроме авиационных, автомобильных и мотоциклетных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и пневматического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насосов и компрессоров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клапанов и вентилей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подшипников, зубчатых передач, элементов зубчатых передач и приводов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плит, печей и печных горелок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подъемно-транспортного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сельскохозяйственной и лесохозяйственной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станков для обработки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станков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металлургии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горнодобывающей промышленности, подземной разработки 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производства и переработки продуктов питания, напитков и табачных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изготовления текстильных, швейных, меховых и кожаных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изготовления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обработки пластмасс и резины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специального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автомобилей; производство прицепов и полуприцепов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и электронного оборудования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судов и плавучих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прогулочных и спортивных лодок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воздушных и космических летательных аппаратов и связанного с ними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военных боевых 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мотоциклов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детских и инвалидных колясок (кресел)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 и оборудования,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для офисов и предприятий торговли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Чеканка (выпуск) монет и медалей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 аналогичных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бижутерии и аналогичных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спортивных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игр и игрушек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медицинских и стоматологических инструментов и принадлежностей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метел и щеток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продукции, не включенной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готовых металлических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машин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электронного и оптического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и лодок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воздушных и космических летательных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прочих транспортных средств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установка промышленных машин и оборудования</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газообразного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газообразного топлива по трубопроводам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газообразного топлива по трубопроводам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паром, горячей водой и кондиционированным воздухом</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обработка сточных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неопасных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Разборка машин и оборудования, не подлежащих восстановлению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отсортированных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строительных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жилых и нежилых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железных дорог и метро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 и туннелей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и телекоммуникаций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прочих инженерных сооружений,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Разборка и снос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строительного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Разведочное бурение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Столярные и плотницкие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полов и облицовка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Малярные и стекольные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специализированные строительные работы, не включенные в другие группировки</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автомобилями и легкими автотранспортными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прочими автотранспортными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автомобильными деталями, узлами и принадлежностями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автомобильными деталями, узлами и принадлежностями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мотоциклами, их деталями, узлами и принадлежностями; техническое обслуживание и ремонт мотоциклов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сельскохозяйственным сырьем, живыми животными, текстильным сырьем и полуфабрикатами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топливом, рудами, металлами и химическими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древесиной и строительными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машинами, оборудованием, судами и летательным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мебелью, бытовыми товарами, скобяными и прочими металлическими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текстильными изделиями, одеждой, обувью, изделиями из кожи и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пищевыми продуктами, напитками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специализирующихся на оптовой торговле отдельными видами товаров или группами товаров, не включенными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оптовой торговле товарами широкого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зерном, необработанным табаком, семенами и кормами для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цветами и другими растениями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живыми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шкурами и кожей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фруктами и овощами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мясом и мясными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молочными продуктами, яйцами и пищевыми маслами и жирами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напитками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сахаром, шоколадом и сахаристыми кондитерскими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кофе, чаем, какао и специями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продуктами питания, включая рыбу,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Неспециализированная оптовая торговля продуктами питания, напитками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текстильными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одеждой и обувью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бытовыми электротоварами, радио- и телевизионным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изделиями из керамики и стекла, чистящими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парфюмерными и косметическими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фармацевтическими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мебелью, коврами и осветительным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часами и ювелирными украшениями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непродовольственными товарами потребительского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компьютерами, периферийным компьютерным оборудованием и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электронным и телекоммуникационным оборудованием и их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сельскохозяйственной техникой, оборудованием, деталями и принадлежностями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станками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машинами и оборудованием для горнодобывающей промышленности 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машинами и оборудованием для текстильной промышленности и швейными и вязальными машинами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офисной мебелью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офисными машинами и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машинами и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твердым, жидким и газообразным топливом и подобными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металлами и металлическими рудами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лесоматериалами, строительными материалами и санитарно-техническим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скобяными изделиями, водопроводным и отопительным оборудованием и инвентарем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химической продукцией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промежуточными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отходами и ломом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Неспециализированная оптовая торговля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в неспециализированных магазинах преимущественно продуктами питания, напитками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розничная торговля в неспециализированных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фруктами и овощами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мясом и мясными продуктами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рыбой, ракообразными и моллюсками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хлебобулочными, мучными и сахаристыми кондитерскими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напитками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табачными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розничная торговля продуктами питания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топливом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компьютерами, периферийным оборудованием и программным обеспечением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телекоммуникационным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аудио- и видеоаппаратурой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текстильными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скобяными изделиями, лакокрасочными материалами и стеклом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коврами, ковровыми изделиями, настенными и напольными покрытиями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электрическими бытовыми приборами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мебелью, осветительным оборудованием и прочими бытовыми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книгами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газетами, журналами и канцелярскими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аудио и видеозаписями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спортивным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играми и игрушками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одеждой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обувью и кожаными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фармацевтическими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медицинскими и ортопедическими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косметическими товарами и туалетными принадлежностями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цветами, комнатными растениями, семенами, удобрениями, домашними животными и кормами для домашних животных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часами и ювелирными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розничная торговля новыми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подержанными товарами в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продуктами питания, напитками и табачными изделиями в торговых палатках, киосках и на рынках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одеждой, обувью и текстильными изделиями в торговых палатках, киосках и на рынках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прочими товарами в палатках, киосках и на рынках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путем заказа товаров по почте или через сеть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розничная торговля вне магазинов, палаток, киосков или рынков</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пассажирского железнодорожного транспорта в междугородном сообщении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железнодорожного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сухопутного транспорта по городским и пригородным пассажирским перевозкам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такси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переезду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трубопроводного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и прибрежного пассажирского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и прибрежного грузового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речного пассажирского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речного грузового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воздушного пассажирского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воздушного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космического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сухопутного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водного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воздушного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транспортная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деятельность в рамках предоставления услуг общего 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почтовая и курьерская деятельность</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прочими местами для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ресторанов и предоставление услуг по доставке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готовой пищи на заказ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обеспечению питанием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напитков</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справочников и адресных списков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газет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журналов и периодических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издательской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компьютерных игр</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прочего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производству кино-, видеофильмов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завершению создания кино-, видеофильмов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кино-, видеофильмов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звукозаписи и издания музыкальных произведений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созданию и трансляции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телекоммуникационная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Беспроводная телекоммуникационная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спутниковых телекоммуникаций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телекоммуникаций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информационных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компьютерным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деятельности в области информационных технологий и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размещение приложений (прикладных программ) и связанная с этим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веб-порталов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информационных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информационного обслуживания, не включенная в другие группировки</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национального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денежное посредничество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холдинговых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трастовых компаний, инвестиционных фондов и аналогичных финансовых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кредитования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финансовое посредничество, кроме страхования и пенсионного обеспечения, не включенное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финансовыми рынками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Брокерская деятельность по сделкам с ценными бумагами 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в сфере финансовых услуг, кроме страхования и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страховых рисков и убытков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страховых агентов и брокеров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по страхованию и пенсионному обеспечению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фондами</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 продажа собственного недвижимого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операциям с недвижимым имуществом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недвижимым имуществом за вознаграждение или на договорной основе</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головных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взаимоотношениям и связью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вопросам коммерческой деятельности и прочее консультирование по вопросам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инженерных изысканий и предоставление технических консультаций в этой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 и анализы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экспериментальные разработки в области биотехнологий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научные исследования и экспериментальные разработки в области естественных и технических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экспериментальные разработки в области общественных и гуманитарных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рекламных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рекламы в средствах массовой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конъюнктуры рынка и изучение общественного мнения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дизайнерская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фотографии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устному и письменному переводу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 не включенная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грузовых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развлекательного и спортивного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видеокассет и дисков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прочих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сельскохозяйственных машин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строительных машин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офисных машин и оборудования, включая вычислительную технику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водных транспортных средств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воздушных транспортных средств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прочих машин, оборудования и материальных активов,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продуктов интеллектуальной собственности и аналогичных продуктов, кроме работ, защищенным авторским правом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временному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обеспечению трудовыми ресурсами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операторов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бронированию и сопутствующая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безопасности частных лиц и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систем обеспечения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проведению расследований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обслуживание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уборка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(специализированная) по уборке зданий, чистке промышленных машин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уборке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благоустройству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предоставлению комплексных офисных административных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копированию, подготовке документов и прочая специализированная офисная вспомогательная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телефонных справочно-информационных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конференций и торговых выставок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сбору платежей и кредитных бюро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Упаковывание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предоставлению вспомогательных коммерческих услуг, не включенная в другие группировки</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общего характера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деятельности учреждений здравоохранения, образование, культуры и других социальных услуг, кроме социального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и содействие эффективному ведению экономической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юстиции и правосудия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общественного порядка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безопасности в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обязательного социального страхования</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 (1-й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и общее 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области спорта и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области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школ подготовки водителей 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образовательные услуги</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врачебная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врачебная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услугами средних медицинских работников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 лицам, страдающим психическими расстройствами (заболеваниями), с умственными и физическими недостатками, алкогольной или наркотической зависимостью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пожилым гражданам и инвалидам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социальных услуг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 пожилым гражданам и инвалидам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уход за детьми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социальных услуг без обеспечения проживания, не включенные в другие группировки</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Артистическая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проведению культурно-зрелищных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и литературное творчество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концертных и театральных залов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и архивов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музеев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исторических мест и зданий и аналогичных туристических достопримечательностей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ботанических садов, зоопарков и природных заповедников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азартных игр и заключению пари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спортивных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спортивных клубов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фитнесс клубов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развлекательных и тематических парков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организации отдыха и развлечений</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коммерческих и предпринимательских общественных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профессиональных общественных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профессиональных союзов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религиозных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политических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прочих общественных организаций,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коммуникационного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электронной бытовой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домашнего и садового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обуви и изделий из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 и предметов интерьера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 и ювелирных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парикмахерскими и салонами красоты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похорон и связанная с этим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физического комфорта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услуг, не включенных в другие группировки</w:t>
            </w:r>
          </w:p>
        </w:tc>
      </w:tr>
      <w:tr>
        <w:trPr>
          <w:trHeight w:val="30" w:hRule="atLeast"/>
        </w:trPr>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 деятельность домашних хозяйств по производству товаров и услуг для собственного потребления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товаров для собственного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предоставлению услуг для собственного потребления</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w:t>
            </w:r>
            <w:r>
              <w:br/>
            </w:r>
            <w:r>
              <w:rPr>
                <w:rFonts w:ascii="Times New Roman"/>
                <w:b w:val="false"/>
                <w:i w:val="false"/>
                <w:color w:val="000000"/>
                <w:sz w:val="20"/>
              </w:rPr>
              <w:t>занятости населения"</w:t>
            </w:r>
            <w:r>
              <w:br/>
            </w:r>
            <w:r>
              <w:rPr>
                <w:rFonts w:ascii="Times New Roman"/>
                <w:b w:val="false"/>
                <w:i w:val="false"/>
                <w:color w:val="000000"/>
                <w:sz w:val="20"/>
              </w:rPr>
              <w:t>(индекс Т-001,</w:t>
            </w:r>
            <w:r>
              <w:br/>
            </w:r>
            <w:r>
              <w:rPr>
                <w:rFonts w:ascii="Times New Roman"/>
                <w:b w:val="false"/>
                <w:i w:val="false"/>
                <w:color w:val="000000"/>
                <w:sz w:val="20"/>
              </w:rPr>
              <w:t>периодичность месячная)</w:t>
            </w:r>
          </w:p>
        </w:tc>
      </w:tr>
    </w:tbl>
    <w:bookmarkStart w:name="z996" w:id="919"/>
    <w:p>
      <w:pPr>
        <w:spacing w:after="0"/>
        <w:ind w:left="0"/>
        <w:jc w:val="left"/>
      </w:pPr>
      <w:r>
        <w:rPr>
          <w:rFonts w:ascii="Times New Roman"/>
          <w:b/>
          <w:i w:val="false"/>
          <w:color w:val="000000"/>
        </w:rPr>
        <w:t xml:space="preserve"> Пример заполнения вопроса 35</w:t>
      </w:r>
      <w:r>
        <w:br/>
      </w:r>
      <w:r>
        <w:rPr>
          <w:rFonts w:ascii="Times New Roman"/>
          <w:b/>
          <w:i w:val="false"/>
          <w:color w:val="000000"/>
        </w:rPr>
        <w:t>"Анкеты выборочного обследования занятости населения"</w:t>
      </w:r>
      <w:r>
        <w:br/>
      </w:r>
      <w:r>
        <w:rPr>
          <w:rFonts w:ascii="Times New Roman"/>
          <w:b/>
          <w:i w:val="false"/>
          <w:color w:val="000000"/>
        </w:rPr>
        <w:t>(индекс Т-001, периодичность месячная)</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0829"/>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пишется</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20"/>
          <w:p>
            <w:pPr>
              <w:spacing w:after="20"/>
              <w:ind w:left="20"/>
              <w:jc w:val="both"/>
            </w:pPr>
            <w:r>
              <w:rPr>
                <w:rFonts w:ascii="Times New Roman"/>
                <w:b w:val="false"/>
                <w:i w:val="false"/>
                <w:color w:val="000000"/>
                <w:sz w:val="20"/>
              </w:rPr>
              <w:t xml:space="preserve">
руководитель </w:t>
            </w:r>
          </w:p>
          <w:bookmarkEnd w:id="920"/>
          <w:p>
            <w:pPr>
              <w:spacing w:after="20"/>
              <w:ind w:left="20"/>
              <w:jc w:val="both"/>
            </w:pPr>
            <w:r>
              <w:rPr>
                <w:rFonts w:ascii="Times New Roman"/>
                <w:b w:val="false"/>
                <w:i w:val="false"/>
                <w:color w:val="000000"/>
                <w:sz w:val="20"/>
              </w:rPr>
              <w:t xml:space="preserve">
отдела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работодатель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руководитель АО по производству напитков "Сайрам"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1000" w:id="92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921"/>
    <w:bookmarkStart w:name="z1001" w:id="92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w:t>
      </w:r>
    </w:p>
    <w:bookmarkEnd w:id="922"/>
    <w:bookmarkStart w:name="z1002" w:id="92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923"/>
    <w:bookmarkStart w:name="z1003" w:id="924"/>
    <w:p>
      <w:pPr>
        <w:spacing w:after="0"/>
        <w:ind w:left="0"/>
        <w:jc w:val="both"/>
      </w:pPr>
      <w:r>
        <w:rPr>
          <w:rFonts w:ascii="Times New Roman"/>
          <w:b w:val="false"/>
          <w:i w:val="false"/>
          <w:color w:val="000000"/>
          <w:sz w:val="28"/>
        </w:rPr>
        <w:t>
      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924"/>
    <w:bookmarkStart w:name="z1004" w:id="925"/>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925"/>
    <w:bookmarkStart w:name="z1005" w:id="926"/>
    <w:p>
      <w:pPr>
        <w:spacing w:after="0"/>
        <w:ind w:left="0"/>
        <w:jc w:val="both"/>
      </w:pPr>
      <w:r>
        <w:rPr>
          <w:rFonts w:ascii="Times New Roman"/>
          <w:b w:val="false"/>
          <w:i w:val="false"/>
          <w:color w:val="000000"/>
          <w:sz w:val="28"/>
        </w:rPr>
        <w:t>
      3. Статистическая форма заполняется и представляется ежемесячно согласно приложению 1 к статистической форме.</w:t>
      </w:r>
    </w:p>
    <w:bookmarkEnd w:id="926"/>
    <w:bookmarkStart w:name="z1006" w:id="927"/>
    <w:p>
      <w:pPr>
        <w:spacing w:after="0"/>
        <w:ind w:left="0"/>
        <w:jc w:val="both"/>
      </w:pPr>
      <w:r>
        <w:rPr>
          <w:rFonts w:ascii="Times New Roman"/>
          <w:b w:val="false"/>
          <w:i w:val="false"/>
          <w:color w:val="000000"/>
          <w:sz w:val="28"/>
        </w:rPr>
        <w:t>
      Обследуемая неделя определяется согласно приложению 1 к статистической форме.</w:t>
      </w:r>
    </w:p>
    <w:bookmarkEnd w:id="927"/>
    <w:bookmarkStart w:name="z1007" w:id="928"/>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более семей, интервью проводится с одной из семей по согласию респондента.</w:t>
      </w:r>
    </w:p>
    <w:bookmarkEnd w:id="928"/>
    <w:bookmarkStart w:name="z1008" w:id="929"/>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929"/>
    <w:bookmarkStart w:name="z1009" w:id="930"/>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930"/>
    <w:bookmarkStart w:name="z1010" w:id="931"/>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931"/>
    <w:bookmarkStart w:name="z1011" w:id="932"/>
    <w:p>
      <w:pPr>
        <w:spacing w:after="0"/>
        <w:ind w:left="0"/>
        <w:jc w:val="both"/>
      </w:pPr>
      <w:r>
        <w:rPr>
          <w:rFonts w:ascii="Times New Roman"/>
          <w:b w:val="false"/>
          <w:i w:val="false"/>
          <w:color w:val="000000"/>
          <w:sz w:val="28"/>
        </w:rPr>
        <w:t>
      3) военнослужащих срочной службы в Вооруженных Силах Республики Казахстан, проживающих в казармах и военных зонах;</w:t>
      </w:r>
    </w:p>
    <w:bookmarkEnd w:id="932"/>
    <w:bookmarkStart w:name="z1012" w:id="933"/>
    <w:p>
      <w:pPr>
        <w:spacing w:after="0"/>
        <w:ind w:left="0"/>
        <w:jc w:val="both"/>
      </w:pPr>
      <w:r>
        <w:rPr>
          <w:rFonts w:ascii="Times New Roman"/>
          <w:b w:val="false"/>
          <w:i w:val="false"/>
          <w:color w:val="000000"/>
          <w:sz w:val="28"/>
        </w:rPr>
        <w:t>
      4) находящихся на лечении (шесть месяцев и более);</w:t>
      </w:r>
    </w:p>
    <w:bookmarkEnd w:id="933"/>
    <w:bookmarkStart w:name="z1013" w:id="934"/>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934"/>
    <w:bookmarkStart w:name="z1014" w:id="935"/>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935"/>
    <w:bookmarkStart w:name="z1015" w:id="936"/>
    <w:p>
      <w:pPr>
        <w:spacing w:after="0"/>
        <w:ind w:left="0"/>
        <w:jc w:val="both"/>
      </w:pPr>
      <w:r>
        <w:rPr>
          <w:rFonts w:ascii="Times New Roman"/>
          <w:b w:val="false"/>
          <w:i w:val="false"/>
          <w:color w:val="000000"/>
          <w:sz w:val="28"/>
        </w:rPr>
        <w:t>
      5. На титульном листе в пункте 1 "Наименование территории (населенного пункта)" указывается наименование области (города), района (города) и сельского населенного пункта.</w:t>
      </w:r>
    </w:p>
    <w:bookmarkEnd w:id="936"/>
    <w:bookmarkStart w:name="z1016" w:id="937"/>
    <w:p>
      <w:pPr>
        <w:spacing w:after="0"/>
        <w:ind w:left="0"/>
        <w:jc w:val="both"/>
      </w:pPr>
      <w:r>
        <w:rPr>
          <w:rFonts w:ascii="Times New Roman"/>
          <w:b w:val="false"/>
          <w:i w:val="false"/>
          <w:color w:val="000000"/>
          <w:sz w:val="28"/>
        </w:rPr>
        <w:t>
      В пунктах 2, 3, 4, 5, 6 и 7 указываются реквизиты обследуемых домашних хозяйств.</w:t>
      </w:r>
    </w:p>
    <w:bookmarkEnd w:id="937"/>
    <w:bookmarkStart w:name="z1017" w:id="938"/>
    <w:p>
      <w:pPr>
        <w:spacing w:after="0"/>
        <w:ind w:left="0"/>
        <w:jc w:val="both"/>
      </w:pPr>
      <w:r>
        <w:rPr>
          <w:rFonts w:ascii="Times New Roman"/>
          <w:b w:val="false"/>
          <w:i w:val="false"/>
          <w:color w:val="000000"/>
          <w:sz w:val="28"/>
        </w:rPr>
        <w:t>
      В пункте 8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титульного листа), следующие пять цифр содержат порядковый номер интервьюера, присвоенный соответствующим территориальным органом статистики.</w:t>
      </w:r>
    </w:p>
    <w:bookmarkEnd w:id="938"/>
    <w:bookmarkStart w:name="z1018" w:id="939"/>
    <w:p>
      <w:pPr>
        <w:spacing w:after="0"/>
        <w:ind w:left="0"/>
        <w:jc w:val="both"/>
      </w:pPr>
      <w:r>
        <w:rPr>
          <w:rFonts w:ascii="Times New Roman"/>
          <w:b w:val="false"/>
          <w:i w:val="false"/>
          <w:color w:val="000000"/>
          <w:sz w:val="28"/>
        </w:rPr>
        <w:t>
      6. Статистическая форма заполняется на респондентов в возрасте 15 лет и старше. Каждому из респондентов интервьюер присваивает порядковый номер. Если число респондентов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939"/>
    <w:bookmarkStart w:name="z1019" w:id="940"/>
    <w:p>
      <w:pPr>
        <w:spacing w:after="0"/>
        <w:ind w:left="0"/>
        <w:jc w:val="both"/>
      </w:pPr>
      <w:r>
        <w:rPr>
          <w:rFonts w:ascii="Times New Roman"/>
          <w:b w:val="false"/>
          <w:i w:val="false"/>
          <w:color w:val="000000"/>
          <w:sz w:val="28"/>
        </w:rPr>
        <w:t>
      Номера в статистических формах респондентам присваиваются в последовательном порядке. На втором бланке статистической формы вместо респондент 1 записывается респондент 6, вместо респондент 2 – респондент 7 и так далее.</w:t>
      </w:r>
    </w:p>
    <w:bookmarkEnd w:id="940"/>
    <w:bookmarkStart w:name="z1020" w:id="941"/>
    <w:p>
      <w:pPr>
        <w:spacing w:after="0"/>
        <w:ind w:left="0"/>
        <w:jc w:val="both"/>
      </w:pP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 При обведении неправильного кода ответа необходимо его зачеркнуть и отметить правильный ответ.</w:t>
      </w:r>
    </w:p>
    <w:bookmarkEnd w:id="941"/>
    <w:bookmarkStart w:name="z1021" w:id="942"/>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представляются непосредственно самими респондентами или совместно проживающими респондентами старше пятнадцати лет.</w:t>
      </w:r>
    </w:p>
    <w:bookmarkEnd w:id="942"/>
    <w:bookmarkStart w:name="z1022" w:id="943"/>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943"/>
    <w:bookmarkStart w:name="z1023" w:id="944"/>
    <w:p>
      <w:pPr>
        <w:spacing w:after="0"/>
        <w:ind w:left="0"/>
        <w:jc w:val="both"/>
      </w:pPr>
      <w:r>
        <w:rPr>
          <w:rFonts w:ascii="Times New Roman"/>
          <w:b w:val="false"/>
          <w:i w:val="false"/>
          <w:color w:val="000000"/>
          <w:sz w:val="28"/>
        </w:rPr>
        <w:t>
      При проведении интервью интервьюер обращает внимание на указания в тексте с заголовком "Внимание" и подсказы в графе "Переход к вопросу", где указан номер вопроса, к которому обращается после выбранного варианта ответа.</w:t>
      </w:r>
    </w:p>
    <w:bookmarkEnd w:id="944"/>
    <w:bookmarkStart w:name="z1024" w:id="945"/>
    <w:p>
      <w:pPr>
        <w:spacing w:after="0"/>
        <w:ind w:left="0"/>
        <w:jc w:val="both"/>
      </w:pPr>
      <w:r>
        <w:rPr>
          <w:rFonts w:ascii="Times New Roman"/>
          <w:b w:val="false"/>
          <w:i w:val="false"/>
          <w:color w:val="000000"/>
          <w:sz w:val="28"/>
        </w:rPr>
        <w:t>
      8. Вопросы раздела 1 "Сведения о домашнем хозяйстве и его членах" касаются социально-демографических характеристик респондентов.</w:t>
      </w:r>
    </w:p>
    <w:bookmarkEnd w:id="945"/>
    <w:bookmarkStart w:name="z1025" w:id="946"/>
    <w:p>
      <w:pPr>
        <w:spacing w:after="0"/>
        <w:ind w:left="0"/>
        <w:jc w:val="both"/>
      </w:pPr>
      <w:r>
        <w:rPr>
          <w:rFonts w:ascii="Times New Roman"/>
          <w:b w:val="false"/>
          <w:i w:val="false"/>
          <w:color w:val="000000"/>
          <w:sz w:val="28"/>
        </w:rPr>
        <w:t>
      В вопросе 6 учитывается достигнутый уровень образования респондента.</w:t>
      </w:r>
    </w:p>
    <w:bookmarkEnd w:id="946"/>
    <w:bookmarkStart w:name="z1026" w:id="947"/>
    <w:p>
      <w:pPr>
        <w:spacing w:after="0"/>
        <w:ind w:left="0"/>
        <w:jc w:val="both"/>
      </w:pPr>
      <w:r>
        <w:rPr>
          <w:rFonts w:ascii="Times New Roman"/>
          <w:b w:val="false"/>
          <w:i w:val="false"/>
          <w:color w:val="000000"/>
          <w:sz w:val="28"/>
        </w:rPr>
        <w:t xml:space="preserve">
      На вопросы раздела 2 "Анкета. Основной вопросник" отвечают респонденты, достигшие 15 лет и старше. </w:t>
      </w:r>
    </w:p>
    <w:bookmarkEnd w:id="947"/>
    <w:bookmarkStart w:name="z1027" w:id="948"/>
    <w:p>
      <w:pPr>
        <w:spacing w:after="0"/>
        <w:ind w:left="0"/>
        <w:jc w:val="both"/>
      </w:pPr>
      <w:r>
        <w:rPr>
          <w:rFonts w:ascii="Times New Roman"/>
          <w:b w:val="false"/>
          <w:i w:val="false"/>
          <w:color w:val="000000"/>
          <w:sz w:val="28"/>
        </w:rPr>
        <w:t>
      9. В вопросах о занятости учитывается следующее:</w:t>
      </w:r>
    </w:p>
    <w:bookmarkEnd w:id="948"/>
    <w:bookmarkStart w:name="z1028" w:id="949"/>
    <w:p>
      <w:pPr>
        <w:spacing w:after="0"/>
        <w:ind w:left="0"/>
        <w:jc w:val="both"/>
      </w:pPr>
      <w:r>
        <w:rPr>
          <w:rFonts w:ascii="Times New Roman"/>
          <w:b w:val="false"/>
          <w:i w:val="false"/>
          <w:color w:val="000000"/>
          <w:sz w:val="28"/>
        </w:rPr>
        <w:t>
      1) в вопросах 6, 7, 8, 9, 10, 11, 14, 16 указывается,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сезонная, случайная работа (выполнение отдельных, разовых работ при отсутствии постоянного места работы),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и другая работа), если на нее затрачен хотя бы один час в неделю;</w:t>
      </w:r>
    </w:p>
    <w:bookmarkEnd w:id="949"/>
    <w:bookmarkStart w:name="z1029" w:id="950"/>
    <w:p>
      <w:pPr>
        <w:spacing w:after="0"/>
        <w:ind w:left="0"/>
        <w:jc w:val="both"/>
      </w:pPr>
      <w:r>
        <w:rPr>
          <w:rFonts w:ascii="Times New Roman"/>
          <w:b w:val="false"/>
          <w:i w:val="false"/>
          <w:color w:val="000000"/>
          <w:sz w:val="28"/>
        </w:rPr>
        <w:t>
      2) вопрос 6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7, 8, 9, 10,11, 14 и 16. Если респондент ответил "Да" в этих вопросах, то и в вопросе 6 указывается "Да";</w:t>
      </w:r>
    </w:p>
    <w:bookmarkEnd w:id="950"/>
    <w:bookmarkStart w:name="z1030" w:id="951"/>
    <w:p>
      <w:pPr>
        <w:spacing w:after="0"/>
        <w:ind w:left="0"/>
        <w:jc w:val="both"/>
      </w:pPr>
      <w:r>
        <w:rPr>
          <w:rFonts w:ascii="Times New Roman"/>
          <w:b w:val="false"/>
          <w:i w:val="false"/>
          <w:color w:val="000000"/>
          <w:sz w:val="28"/>
        </w:rPr>
        <w:t>
      3) в вопросе 7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951"/>
    <w:bookmarkStart w:name="z1031" w:id="952"/>
    <w:p>
      <w:pPr>
        <w:spacing w:after="0"/>
        <w:ind w:left="0"/>
        <w:jc w:val="both"/>
      </w:pPr>
      <w:r>
        <w:rPr>
          <w:rFonts w:ascii="Times New Roman"/>
          <w:b w:val="false"/>
          <w:i w:val="false"/>
          <w:color w:val="000000"/>
          <w:sz w:val="28"/>
        </w:rPr>
        <w:t>
      4) в вопросе 9 учитывается, что в случайные и временные заработки также включаются работы, полученные через органы занятости населения. Респондент, зарегистрированный в органах занятости в качестве безработного, но выполнявший в обследуемую неделю любую работу, в том числе общественную, относится на текущий момент к временно занятому;</w:t>
      </w:r>
    </w:p>
    <w:bookmarkEnd w:id="952"/>
    <w:bookmarkStart w:name="z1032" w:id="953"/>
    <w:p>
      <w:pPr>
        <w:spacing w:after="0"/>
        <w:ind w:left="0"/>
        <w:jc w:val="both"/>
      </w:pPr>
      <w:r>
        <w:rPr>
          <w:rFonts w:ascii="Times New Roman"/>
          <w:b w:val="false"/>
          <w:i w:val="false"/>
          <w:color w:val="000000"/>
          <w:sz w:val="28"/>
        </w:rPr>
        <w:t>
      5) в вопросе 10 учитывается, случайные или временные заработки с использованием сети Интернет, включают реализацию товаров и услуг через Интернет площадки (например, Инстаграмм, Телеграмм) и сервисы (например, Яндекс, Bolt (Болт), Indriver (Индрайвер));</w:t>
      </w:r>
    </w:p>
    <w:bookmarkEnd w:id="953"/>
    <w:bookmarkStart w:name="z1033" w:id="954"/>
    <w:p>
      <w:pPr>
        <w:spacing w:after="0"/>
        <w:ind w:left="0"/>
        <w:jc w:val="both"/>
      </w:pPr>
      <w:r>
        <w:rPr>
          <w:rFonts w:ascii="Times New Roman"/>
          <w:b w:val="false"/>
          <w:i w:val="false"/>
          <w:color w:val="000000"/>
          <w:sz w:val="28"/>
        </w:rPr>
        <w:t>
      6) вопрос 12 задается при ответе "Да" на вопрос 11. Ответ на этот вопрос характеризует использование и потребление продукции, полученной на личном подворье (приусадебном, дачном участке);</w:t>
      </w:r>
    </w:p>
    <w:bookmarkEnd w:id="954"/>
    <w:bookmarkStart w:name="z1034" w:id="955"/>
    <w:p>
      <w:pPr>
        <w:spacing w:after="0"/>
        <w:ind w:left="0"/>
        <w:jc w:val="both"/>
      </w:pPr>
      <w:r>
        <w:rPr>
          <w:rFonts w:ascii="Times New Roman"/>
          <w:b w:val="false"/>
          <w:i w:val="false"/>
          <w:color w:val="000000"/>
          <w:sz w:val="28"/>
        </w:rPr>
        <w:t>
      7) в вопросе 15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для приобретения трудового опыта или навыков в той или иной профессии;</w:t>
      </w:r>
    </w:p>
    <w:bookmarkEnd w:id="955"/>
    <w:bookmarkStart w:name="z1035" w:id="956"/>
    <w:p>
      <w:pPr>
        <w:spacing w:after="0"/>
        <w:ind w:left="0"/>
        <w:jc w:val="both"/>
      </w:pPr>
      <w:r>
        <w:rPr>
          <w:rFonts w:ascii="Times New Roman"/>
          <w:b w:val="false"/>
          <w:i w:val="false"/>
          <w:color w:val="000000"/>
          <w:sz w:val="28"/>
        </w:rPr>
        <w:t>
      8) вопрос 16 задается при ответе "Да" на вопрос 15. Вопрос подразумевает получение любого вознаграждения в денежной или натуральной форме, кроме стипендии;</w:t>
      </w:r>
    </w:p>
    <w:bookmarkEnd w:id="956"/>
    <w:bookmarkStart w:name="z1036" w:id="957"/>
    <w:p>
      <w:pPr>
        <w:spacing w:after="0"/>
        <w:ind w:left="0"/>
        <w:jc w:val="both"/>
      </w:pPr>
      <w:r>
        <w:rPr>
          <w:rFonts w:ascii="Times New Roman"/>
          <w:b w:val="false"/>
          <w:i w:val="false"/>
          <w:color w:val="000000"/>
          <w:sz w:val="28"/>
        </w:rPr>
        <w:t>
      9) вопрос 17 задается при наличии ответа "Да" на один из вопросов 6, 7, 8, 9, 10, 11, 13,14 и 16.</w:t>
      </w:r>
    </w:p>
    <w:bookmarkEnd w:id="957"/>
    <w:bookmarkStart w:name="z1037" w:id="958"/>
    <w:p>
      <w:pPr>
        <w:spacing w:after="0"/>
        <w:ind w:left="0"/>
        <w:jc w:val="both"/>
      </w:pPr>
      <w:r>
        <w:rPr>
          <w:rFonts w:ascii="Times New Roman"/>
          <w:b w:val="false"/>
          <w:i w:val="false"/>
          <w:color w:val="000000"/>
          <w:sz w:val="28"/>
        </w:rPr>
        <w:t>
      Отработанное количество часов в неделю проставляется суммарно и равно сумме фактически отработанных часов на всех работах, отмеченных в вопросах 13, 41 и 48.</w:t>
      </w:r>
    </w:p>
    <w:bookmarkEnd w:id="958"/>
    <w:bookmarkStart w:name="z1038" w:id="959"/>
    <w:p>
      <w:pPr>
        <w:spacing w:after="0"/>
        <w:ind w:left="0"/>
        <w:jc w:val="both"/>
      </w:pPr>
      <w:r>
        <w:rPr>
          <w:rFonts w:ascii="Times New Roman"/>
          <w:b w:val="false"/>
          <w:i w:val="false"/>
          <w:color w:val="000000"/>
          <w:sz w:val="28"/>
        </w:rPr>
        <w:t>
      При записи ответа о количестве отработанных часов в вопросе 17 заполняются все клетки в блоке (например, 4 часа – 004, 13 часов – 013), и показатели округляются до целого числа.</w:t>
      </w:r>
    </w:p>
    <w:bookmarkEnd w:id="959"/>
    <w:bookmarkStart w:name="z1039" w:id="960"/>
    <w:p>
      <w:pPr>
        <w:spacing w:after="0"/>
        <w:ind w:left="0"/>
        <w:jc w:val="both"/>
      </w:pPr>
      <w:r>
        <w:rPr>
          <w:rFonts w:ascii="Times New Roman"/>
          <w:b w:val="false"/>
          <w:i w:val="false"/>
          <w:color w:val="000000"/>
          <w:sz w:val="28"/>
        </w:rPr>
        <w:t>
      10. В вопросах касательно основной работы (деятельности) в течение прошлой недели учитываются:</w:t>
      </w:r>
    </w:p>
    <w:bookmarkEnd w:id="960"/>
    <w:bookmarkStart w:name="z1040" w:id="961"/>
    <w:p>
      <w:pPr>
        <w:spacing w:after="0"/>
        <w:ind w:left="0"/>
        <w:jc w:val="both"/>
      </w:pPr>
      <w:r>
        <w:rPr>
          <w:rFonts w:ascii="Times New Roman"/>
          <w:b w:val="false"/>
          <w:i w:val="false"/>
          <w:color w:val="000000"/>
          <w:sz w:val="28"/>
        </w:rPr>
        <w:t>
      1) вопросы по основной работе (доходному занятию), которую респондент считает для себя основной (первостепенной). Для респондентов, имеющих работу, но временно не работающих (в связи с временной нетрудоспособностью, находящихся в отпуске и другим причинам)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w:t>
      </w:r>
    </w:p>
    <w:bookmarkEnd w:id="961"/>
    <w:bookmarkStart w:name="z1041" w:id="962"/>
    <w:p>
      <w:pPr>
        <w:spacing w:after="0"/>
        <w:ind w:left="0"/>
        <w:jc w:val="both"/>
      </w:pPr>
      <w:r>
        <w:rPr>
          <w:rFonts w:ascii="Times New Roman"/>
          <w:b w:val="false"/>
          <w:i w:val="false"/>
          <w:color w:val="000000"/>
          <w:sz w:val="28"/>
        </w:rPr>
        <w:t>
      2) в вопросе 34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руководствуясь Пояснениями по видам экономической деятельности, приведенными в приложении 2 к статистической форме.</w:t>
      </w:r>
    </w:p>
    <w:bookmarkEnd w:id="962"/>
    <w:bookmarkStart w:name="z1042" w:id="963"/>
    <w:p>
      <w:pPr>
        <w:spacing w:after="0"/>
        <w:ind w:left="0"/>
        <w:jc w:val="both"/>
      </w:pPr>
      <w:r>
        <w:rPr>
          <w:rFonts w:ascii="Times New Roman"/>
          <w:b w:val="false"/>
          <w:i w:val="false"/>
          <w:color w:val="000000"/>
          <w:sz w:val="28"/>
        </w:rPr>
        <w:t>
      При наличии трудностей по отнесению организации, где работал респондент, к определенному виду экономической деятельности, записывается место работы респондента подробно без сокращений в соответствующей графе. С помощью супервайзера (должностного лица территориального органа статистики, осуществляющего контроль за работой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медицинский пункт и другое) при кондитерской фабрике "Рахат").</w:t>
      </w:r>
    </w:p>
    <w:bookmarkEnd w:id="963"/>
    <w:bookmarkStart w:name="z1043" w:id="964"/>
    <w:p>
      <w:pPr>
        <w:spacing w:after="0"/>
        <w:ind w:left="0"/>
        <w:jc w:val="both"/>
      </w:pPr>
      <w:r>
        <w:rPr>
          <w:rFonts w:ascii="Times New Roman"/>
          <w:b w:val="false"/>
          <w:i w:val="false"/>
          <w:color w:val="000000"/>
          <w:sz w:val="28"/>
        </w:rPr>
        <w:t>
      Самостоятельным работникам, работодателям, неоплачиваемым работникам семейных предприятий (хозяйств), членам производственных кооперативов, а также занятым на личном подворье проставляется вид деятельности в соответствии с характером (спецификой, направленностью) выполняемой ими работы или занятия;</w:t>
      </w:r>
    </w:p>
    <w:bookmarkEnd w:id="964"/>
    <w:bookmarkStart w:name="z1044" w:id="965"/>
    <w:p>
      <w:pPr>
        <w:spacing w:after="0"/>
        <w:ind w:left="0"/>
        <w:jc w:val="both"/>
      </w:pPr>
      <w:r>
        <w:rPr>
          <w:rFonts w:ascii="Times New Roman"/>
          <w:b w:val="false"/>
          <w:i w:val="false"/>
          <w:color w:val="000000"/>
          <w:sz w:val="28"/>
        </w:rPr>
        <w:t>
      3) в вопросе 35 учитывается должность или профессия респондента, непосредственно занимаемая или исполняемая на рабочем месте основной работы, а не квалификация (специальность), полученная в результате обучения.</w:t>
      </w:r>
    </w:p>
    <w:bookmarkEnd w:id="965"/>
    <w:bookmarkStart w:name="z1045" w:id="966"/>
    <w:p>
      <w:pPr>
        <w:spacing w:after="0"/>
        <w:ind w:left="0"/>
        <w:jc w:val="both"/>
      </w:pPr>
      <w:r>
        <w:rPr>
          <w:rFonts w:ascii="Times New Roman"/>
          <w:b w:val="false"/>
          <w:i w:val="false"/>
          <w:color w:val="000000"/>
          <w:sz w:val="28"/>
        </w:rPr>
        <w:t>
      Должность или профессия записывается согласно приложению 3 к статистической форме подробно, без сокращений.</w:t>
      </w:r>
    </w:p>
    <w:bookmarkEnd w:id="966"/>
    <w:bookmarkStart w:name="z1046" w:id="967"/>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(например "грузчик"). Респондентам, выполняющим неквалифицированную работу в сельском хозяйстве, исходя из специализации работы, записывается"рабочий растениеводства", "рабочий животноводства", "рабочий лесоводства" или "рабочий рыболовства". Для респондентов, работающих на индивидуальной основе, указывается характер работы (занятия) (например "пошив одежды", "ремонт обуви", "изготовление мебели", "ремонт квартир"). Для служителей культа и других лиц, занятых в религиозных организациях, записываются выполняемые ими функции.</w:t>
      </w:r>
    </w:p>
    <w:bookmarkEnd w:id="967"/>
    <w:bookmarkStart w:name="z1047" w:id="968"/>
    <w:p>
      <w:pPr>
        <w:spacing w:after="0"/>
        <w:ind w:left="0"/>
        <w:jc w:val="both"/>
      </w:pPr>
      <w:r>
        <w:rPr>
          <w:rFonts w:ascii="Times New Roman"/>
          <w:b w:val="false"/>
          <w:i w:val="false"/>
          <w:color w:val="000000"/>
          <w:sz w:val="28"/>
        </w:rPr>
        <w:t>
      4) в вопросе 40 указывается квалификация (специальность) по самому высокому уровню учебного заведения из числа законченных респондентом. Для респондентов, которым в вопросе 6 раздела "Сведения о домашнем хозяйстве и его членах" отмечен код 1, 2, 3, 4 или 8 (то есть окончившим только школу или не имеющим специального образования), данный вопрос не задается.</w:t>
      </w:r>
    </w:p>
    <w:bookmarkEnd w:id="968"/>
    <w:bookmarkStart w:name="z1048" w:id="969"/>
    <w:p>
      <w:pPr>
        <w:spacing w:after="0"/>
        <w:ind w:left="0"/>
        <w:jc w:val="both"/>
      </w:pPr>
      <w:r>
        <w:rPr>
          <w:rFonts w:ascii="Times New Roman"/>
          <w:b w:val="false"/>
          <w:i w:val="false"/>
          <w:color w:val="000000"/>
          <w:sz w:val="28"/>
        </w:rPr>
        <w:t>
      5) в вопросе 41 указывается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969"/>
    <w:bookmarkStart w:name="z1049" w:id="970"/>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970"/>
    <w:bookmarkStart w:name="z1050" w:id="971"/>
    <w:p>
      <w:pPr>
        <w:spacing w:after="0"/>
        <w:ind w:left="0"/>
        <w:jc w:val="both"/>
      </w:pPr>
      <w:r>
        <w:rPr>
          <w:rFonts w:ascii="Times New Roman"/>
          <w:b w:val="false"/>
          <w:i w:val="false"/>
          <w:color w:val="000000"/>
          <w:sz w:val="28"/>
        </w:rPr>
        <w:t>
      6) в вопросе 42 код 1 указывается для респондентов,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не достигшие восемнадцатилетнего возраста; инвалиды 1 и 2 групп), а также если продолжительность рабочего времени предусмотрена трудовым (коллективным) договором.</w:t>
      </w:r>
    </w:p>
    <w:bookmarkEnd w:id="971"/>
    <w:bookmarkStart w:name="z1051" w:id="972"/>
    <w:p>
      <w:pPr>
        <w:spacing w:after="0"/>
        <w:ind w:left="0"/>
        <w:jc w:val="both"/>
      </w:pPr>
      <w:r>
        <w:rPr>
          <w:rFonts w:ascii="Times New Roman"/>
          <w:b w:val="false"/>
          <w:i w:val="false"/>
          <w:color w:val="000000"/>
          <w:sz w:val="28"/>
        </w:rPr>
        <w:t>
      11. В вопросах касательно дополнительной работы (занятия) в течение прошлой недели" указывается другая дополнительная работа (занятие), которую респондент имел в течение обследуемой недели, в целях получения заработка или дохода (совместительство, выполняемое на постоянной, временной, сезонной основе, другая работа по контракту, случайные работы, работа на индивидуальной основе, предпринимательская деятельность без образования юридического лица, работа по найму у отдельных граждан).</w:t>
      </w:r>
    </w:p>
    <w:bookmarkEnd w:id="972"/>
    <w:bookmarkStart w:name="z1052" w:id="973"/>
    <w:p>
      <w:pPr>
        <w:spacing w:after="0"/>
        <w:ind w:left="0"/>
        <w:jc w:val="both"/>
      </w:pPr>
      <w:r>
        <w:rPr>
          <w:rFonts w:ascii="Times New Roman"/>
          <w:b w:val="false"/>
          <w:i w:val="false"/>
          <w:color w:val="000000"/>
          <w:sz w:val="28"/>
        </w:rPr>
        <w:t>
      12. В вопросах незанятости, поиска работы в течение четырех последних недель указывается,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973"/>
    <w:bookmarkStart w:name="z1053" w:id="974"/>
    <w:p>
      <w:pPr>
        <w:spacing w:after="0"/>
        <w:ind w:left="0"/>
        <w:jc w:val="both"/>
      </w:pPr>
      <w:r>
        <w:rPr>
          <w:rFonts w:ascii="Times New Roman"/>
          <w:b w:val="false"/>
          <w:i w:val="false"/>
          <w:color w:val="000000"/>
          <w:sz w:val="28"/>
        </w:rPr>
        <w:t>
      13. В вопросах касательно прошлой деятельности указывается, работал ли ранее респондент, причины окончания работы, вид деятельности прежней работы. С 73 по 78 вопросы отвечают респонденты, отметившие в вопросе 6 код 2 и в возрасте от 16 лет до пенсионного возраста, установленного пунктом 1 статьи 11 Закона Республики Казахстан "О пенсионном обеспечении в Республике Казахстан" (далее – Закон о пенсионном обеспечении).</w:t>
      </w:r>
    </w:p>
    <w:bookmarkEnd w:id="974"/>
    <w:bookmarkStart w:name="z1054" w:id="975"/>
    <w:p>
      <w:pPr>
        <w:spacing w:after="0"/>
        <w:ind w:left="0"/>
        <w:jc w:val="both"/>
      </w:pPr>
      <w:r>
        <w:rPr>
          <w:rFonts w:ascii="Times New Roman"/>
          <w:b w:val="false"/>
          <w:i w:val="false"/>
          <w:color w:val="000000"/>
          <w:sz w:val="28"/>
        </w:rPr>
        <w:t>
      14. В вопросах по регистрация в органе занятости населения указывается характер взаимодействия респондента с органами занятости населения. На вопросы данного раздела отвечают респонденты в возрасте от шестнадцати лет до пенсионного возраста, установленного Законом о пенсионном обеспечении.</w:t>
      </w:r>
    </w:p>
    <w:bookmarkEnd w:id="975"/>
    <w:bookmarkStart w:name="z1055" w:id="976"/>
    <w:p>
      <w:pPr>
        <w:spacing w:after="0"/>
        <w:ind w:left="0"/>
        <w:jc w:val="both"/>
      </w:pPr>
      <w:r>
        <w:rPr>
          <w:rFonts w:ascii="Times New Roman"/>
          <w:b w:val="false"/>
          <w:i w:val="false"/>
          <w:color w:val="000000"/>
          <w:sz w:val="28"/>
        </w:rPr>
        <w:t>
      15. К волонтерской деятельность относится добровольная социально направленная, выполняемая по свободному волеизъявлению общественно полезная деятельность, осуществляемая на безвозмездной основе в интересах физических и (или) юридических лиц. Не учитывается деятельность, связанная с оказанием помощи членам семьи респондента, а также деятельность, выполняемая в интересах других лиц в течение рабочего времени, связанного с работой по найму.</w:t>
      </w:r>
    </w:p>
    <w:bookmarkEnd w:id="976"/>
    <w:bookmarkStart w:name="z1056" w:id="977"/>
    <w:p>
      <w:pPr>
        <w:spacing w:after="0"/>
        <w:ind w:left="0"/>
        <w:jc w:val="both"/>
      </w:pPr>
      <w:r>
        <w:rPr>
          <w:rFonts w:ascii="Times New Roman"/>
          <w:b w:val="false"/>
          <w:i w:val="false"/>
          <w:color w:val="000000"/>
          <w:sz w:val="28"/>
        </w:rPr>
        <w:t>
      1) в вопросе 92 код 4 указывается для респондентов принимающих участие в неоплачиваемой работе по требованию образовательного процесса для успешного завершения образования;</w:t>
      </w:r>
    </w:p>
    <w:bookmarkEnd w:id="977"/>
    <w:bookmarkStart w:name="z1057" w:id="978"/>
    <w:p>
      <w:pPr>
        <w:spacing w:after="0"/>
        <w:ind w:left="0"/>
        <w:jc w:val="both"/>
      </w:pPr>
      <w:r>
        <w:rPr>
          <w:rFonts w:ascii="Times New Roman"/>
          <w:b w:val="false"/>
          <w:i w:val="false"/>
          <w:color w:val="000000"/>
          <w:sz w:val="28"/>
        </w:rPr>
        <w:t>
      2) в вопросе 92 код 5 указывается для респондентов принимающих участие в неоплачиваемой работе из-за юридических или договорных обязательств (при чрезвычайных случаях; за счет уплаты штрафов; для оплаты долга, стоимости приобретенных товаров или услуг).</w:t>
      </w:r>
    </w:p>
    <w:bookmarkEnd w:id="978"/>
    <w:bookmarkStart w:name="z1058" w:id="979"/>
    <w:p>
      <w:pPr>
        <w:spacing w:after="0"/>
        <w:ind w:left="0"/>
        <w:jc w:val="both"/>
      </w:pPr>
      <w:r>
        <w:rPr>
          <w:rFonts w:ascii="Times New Roman"/>
          <w:b w:val="false"/>
          <w:i w:val="false"/>
          <w:color w:val="000000"/>
          <w:sz w:val="28"/>
        </w:rPr>
        <w:t>
      3) в вопросе 92 код 6 указывается для респондентов принимающих участиев неоплачиваемой работе под угрозой во избежания наказания от других лиц.</w:t>
      </w:r>
    </w:p>
    <w:bookmarkEnd w:id="979"/>
    <w:bookmarkStart w:name="z1059" w:id="980"/>
    <w:p>
      <w:pPr>
        <w:spacing w:after="0"/>
        <w:ind w:left="0"/>
        <w:jc w:val="both"/>
      </w:pPr>
      <w:r>
        <w:rPr>
          <w:rFonts w:ascii="Times New Roman"/>
          <w:b w:val="false"/>
          <w:i w:val="false"/>
          <w:color w:val="000000"/>
          <w:sz w:val="28"/>
        </w:rPr>
        <w:t>
      16. Вопрос 96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 В вопросе 96 код 2 под работой не по найму подразумевается занятость физических лиц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980"/>
    <w:bookmarkStart w:name="z1060" w:id="981"/>
    <w:p>
      <w:pPr>
        <w:spacing w:after="0"/>
        <w:ind w:left="0"/>
        <w:jc w:val="both"/>
      </w:pPr>
      <w:r>
        <w:rPr>
          <w:rFonts w:ascii="Times New Roman"/>
          <w:b w:val="false"/>
          <w:i w:val="false"/>
          <w:color w:val="000000"/>
          <w:sz w:val="28"/>
        </w:rPr>
        <w:t>
      На вопрос 97 отвечают все респонденты.</w:t>
      </w:r>
    </w:p>
    <w:bookmarkEnd w:id="981"/>
    <w:bookmarkStart w:name="z1061" w:id="982"/>
    <w:p>
      <w:pPr>
        <w:spacing w:after="0"/>
        <w:ind w:left="0"/>
        <w:jc w:val="both"/>
      </w:pPr>
      <w:r>
        <w:rPr>
          <w:rFonts w:ascii="Times New Roman"/>
          <w:b w:val="false"/>
          <w:i w:val="false"/>
          <w:color w:val="000000"/>
          <w:sz w:val="28"/>
        </w:rPr>
        <w:t>
      В вопросе 98 указывается общая сумма совокупного дохода (сумма денежных средств, полученных респондентами в виде оплаты труда, дохода от работы не по найму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домашнем хозяйстве), полученного респондентом за последний месяц. В случае отсутствия дохода отмечается код 1.</w:t>
      </w:r>
    </w:p>
    <w:bookmarkEnd w:id="982"/>
    <w:bookmarkStart w:name="z1062" w:id="983"/>
    <w:p>
      <w:pPr>
        <w:spacing w:after="0"/>
        <w:ind w:left="0"/>
        <w:jc w:val="both"/>
      </w:pPr>
      <w:r>
        <w:rPr>
          <w:rFonts w:ascii="Times New Roman"/>
          <w:b w:val="false"/>
          <w:i w:val="false"/>
          <w:color w:val="000000"/>
          <w:sz w:val="28"/>
        </w:rPr>
        <w:t>
      На вопрос 98 отвечают респонденты, которые указали в вопросе 19 коды 5, 6, 7, 8, 9 или 10 и в вопросе 96 код 2 "Работа не по найму (предпринимательский доход)", остальные, пропуская этот вопрос, переходят к вопросу 100.</w:t>
      </w:r>
    </w:p>
    <w:bookmarkEnd w:id="983"/>
    <w:bookmarkStart w:name="z1063" w:id="984"/>
    <w:p>
      <w:pPr>
        <w:spacing w:after="0"/>
        <w:ind w:left="0"/>
        <w:jc w:val="both"/>
      </w:pPr>
      <w:r>
        <w:rPr>
          <w:rFonts w:ascii="Times New Roman"/>
          <w:b w:val="false"/>
          <w:i w:val="false"/>
          <w:color w:val="000000"/>
          <w:sz w:val="28"/>
        </w:rPr>
        <w:t>
      В вопросе 99 респондент указывает удельный вес дохода от работы не по найму (включая оценочную стоимость товаров и услуг, произведенных и потребленных в домашнем 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p>
    <w:bookmarkEnd w:id="984"/>
    <w:bookmarkStart w:name="z1064" w:id="985"/>
    <w:p>
      <w:pPr>
        <w:spacing w:after="0"/>
        <w:ind w:left="0"/>
        <w:jc w:val="both"/>
      </w:pPr>
      <w:r>
        <w:rPr>
          <w:rFonts w:ascii="Times New Roman"/>
          <w:b w:val="false"/>
          <w:i w:val="false"/>
          <w:color w:val="000000"/>
          <w:sz w:val="28"/>
        </w:rPr>
        <w:t>
      Вопрос 100 позволяет установить уровень компьютерной грамотности у респондентов. Код 1 вопроса 100 указывается у респондента, который не имеет опыта работы на компьютере; код 2 вопроса 100 указывается у респондента, владеющего минимальными навыками работы на компьютере, способного копировать файлы, работать с дисковыми устройствами, с компьютерными играми; код 3 вопроса 100 указывается у респондента, владеющего базовыми навыками работы на офисных программных продуктах; код 4 вопроса 100 указывается у респондента, обладающего максимальным опытом работы с широко распространенными программами и специальным программным обеспечением.</w:t>
      </w:r>
    </w:p>
    <w:bookmarkEnd w:id="985"/>
    <w:bookmarkStart w:name="z1065" w:id="986"/>
    <w:p>
      <w:pPr>
        <w:spacing w:after="0"/>
        <w:ind w:left="0"/>
        <w:jc w:val="both"/>
      </w:pPr>
      <w:r>
        <w:rPr>
          <w:rFonts w:ascii="Times New Roman"/>
          <w:b w:val="false"/>
          <w:i w:val="false"/>
          <w:color w:val="000000"/>
          <w:sz w:val="28"/>
        </w:rPr>
        <w:t>
      Вопросы 101 и 102 отмечаются интервьюером после проведения интервью.</w:t>
      </w:r>
    </w:p>
    <w:bookmarkEnd w:id="986"/>
    <w:bookmarkStart w:name="z1066" w:id="987"/>
    <w:p>
      <w:pPr>
        <w:spacing w:after="0"/>
        <w:ind w:left="0"/>
        <w:jc w:val="both"/>
      </w:pPr>
      <w:r>
        <w:rPr>
          <w:rFonts w:ascii="Times New Roman"/>
          <w:b w:val="false"/>
          <w:i w:val="false"/>
          <w:color w:val="000000"/>
          <w:sz w:val="28"/>
        </w:rPr>
        <w:t>
      17.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4"/>
        <w:gridCol w:w="684"/>
        <w:gridCol w:w="1512"/>
      </w:tblGrid>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88"/>
          <w:p>
            <w:pPr>
              <w:spacing w:after="20"/>
              <w:ind w:left="20"/>
              <w:jc w:val="both"/>
            </w:pPr>
          </w:p>
          <w:bookmarkEnd w:id="988"/>
          <w:p>
            <w:pPr>
              <w:spacing w:after="20"/>
              <w:ind w:left="20"/>
              <w:jc w:val="both"/>
            </w:pPr>
            <w:r>
              <w:drawing>
                <wp:inline distT="0" distB="0" distL="0" distR="0">
                  <wp:extent cx="4076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0767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8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90"/>
          <w:p>
            <w:pPr>
              <w:spacing w:after="20"/>
              <w:ind w:left="20"/>
              <w:jc w:val="both"/>
            </w:pPr>
            <w:r>
              <w:rPr>
                <w:rFonts w:ascii="Times New Roman"/>
                <w:b w:val="false"/>
                <w:i w:val="false"/>
                <w:color w:val="000000"/>
                <w:sz w:val="20"/>
              </w:rPr>
              <w:t>
Қазақстан Республикасы</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 34 бұйрығына 13-қосымша</w:t>
            </w:r>
          </w:p>
        </w:tc>
      </w:tr>
    </w:tbl>
    <w:bookmarkStart w:name="z1077" w:id="991"/>
    <w:p>
      <w:pPr>
        <w:spacing w:after="0"/>
        <w:ind w:left="0"/>
        <w:jc w:val="left"/>
      </w:pPr>
      <w:r>
        <w:rPr>
          <w:rFonts w:ascii="Times New Roman"/>
          <w:b/>
          <w:i w:val="false"/>
          <w:color w:val="000000"/>
        </w:rPr>
        <w:t xml:space="preserve"> Лайықты еңбек</w:t>
      </w:r>
      <w:r>
        <w:br/>
      </w:r>
      <w:r>
        <w:rPr>
          <w:rFonts w:ascii="Times New Roman"/>
          <w:b/>
          <w:i w:val="false"/>
          <w:color w:val="000000"/>
        </w:rPr>
        <w:t>Достойный труд</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571"/>
        <w:gridCol w:w="810"/>
        <w:gridCol w:w="457"/>
        <w:gridCol w:w="3282"/>
        <w:gridCol w:w="281"/>
        <w:gridCol w:w="5336"/>
        <w:gridCol w:w="282"/>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92"/>
          <w:p>
            <w:pPr>
              <w:spacing w:after="20"/>
              <w:ind w:left="20"/>
              <w:jc w:val="both"/>
            </w:pPr>
            <w:r>
              <w:rPr>
                <w:rFonts w:ascii="Times New Roman"/>
                <w:b w:val="false"/>
                <w:i w:val="false"/>
                <w:color w:val="000000"/>
                <w:sz w:val="20"/>
              </w:rPr>
              <w:t>
Индексі</w:t>
            </w:r>
          </w:p>
          <w:bookmarkEnd w:id="992"/>
          <w:p>
            <w:pPr>
              <w:spacing w:after="20"/>
              <w:ind w:left="20"/>
              <w:jc w:val="both"/>
            </w:pPr>
            <w:r>
              <w:rPr>
                <w:rFonts w:ascii="Times New Roman"/>
                <w:b w:val="false"/>
                <w:i w:val="false"/>
                <w:color w:val="000000"/>
                <w:sz w:val="20"/>
              </w:rPr>
              <w:t>
Индекс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93"/>
          <w:p>
            <w:pPr>
              <w:spacing w:after="20"/>
              <w:ind w:left="20"/>
              <w:jc w:val="both"/>
            </w:pPr>
            <w:r>
              <w:rPr>
                <w:rFonts w:ascii="Times New Roman"/>
                <w:b w:val="false"/>
                <w:i w:val="false"/>
                <w:color w:val="000000"/>
                <w:sz w:val="20"/>
              </w:rPr>
              <w:t>
жылына үш рет</w:t>
            </w:r>
          </w:p>
          <w:bookmarkEnd w:id="993"/>
          <w:p>
            <w:pPr>
              <w:spacing w:after="20"/>
              <w:ind w:left="20"/>
              <w:jc w:val="both"/>
            </w:pPr>
            <w:r>
              <w:rPr>
                <w:rFonts w:ascii="Times New Roman"/>
                <w:b w:val="false"/>
                <w:i w:val="false"/>
                <w:color w:val="000000"/>
                <w:sz w:val="20"/>
              </w:rPr>
              <w:t>
три раза в год</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94"/>
          <w:p>
            <w:pPr>
              <w:spacing w:after="20"/>
              <w:ind w:left="20"/>
              <w:jc w:val="both"/>
            </w:pPr>
            <w:r>
              <w:rPr>
                <w:rFonts w:ascii="Times New Roman"/>
                <w:b w:val="false"/>
                <w:i w:val="false"/>
                <w:color w:val="000000"/>
                <w:sz w:val="20"/>
              </w:rPr>
              <w:t xml:space="preserve">
есепті кезең </w:t>
            </w:r>
          </w:p>
          <w:bookmarkEnd w:id="994"/>
          <w:p>
            <w:pPr>
              <w:spacing w:after="20"/>
              <w:ind w:left="20"/>
              <w:jc w:val="both"/>
            </w:pPr>
            <w:r>
              <w:rPr>
                <w:rFonts w:ascii="Times New Roman"/>
                <w:b w:val="false"/>
                <w:i w:val="false"/>
                <w:color w:val="000000"/>
                <w:sz w:val="20"/>
              </w:rPr>
              <w:t>
отчетный период</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95"/>
          <w:p>
            <w:pPr>
              <w:spacing w:after="20"/>
              <w:ind w:left="20"/>
              <w:jc w:val="both"/>
            </w:pPr>
            <w:r>
              <w:rPr>
                <w:rFonts w:ascii="Times New Roman"/>
                <w:b w:val="false"/>
                <w:i w:val="false"/>
                <w:color w:val="000000"/>
                <w:sz w:val="20"/>
              </w:rPr>
              <w:t>
ай</w:t>
            </w:r>
          </w:p>
          <w:bookmarkEnd w:id="995"/>
          <w:p>
            <w:pPr>
              <w:spacing w:after="20"/>
              <w:ind w:left="20"/>
              <w:jc w:val="both"/>
            </w:pPr>
            <w:r>
              <w:rPr>
                <w:rFonts w:ascii="Times New Roman"/>
                <w:b w:val="false"/>
                <w:i w:val="false"/>
                <w:color w:val="000000"/>
                <w:sz w:val="20"/>
              </w:rPr>
              <w:t>
месяц</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96"/>
          <w:p>
            <w:pPr>
              <w:spacing w:after="20"/>
              <w:ind w:left="20"/>
              <w:jc w:val="both"/>
            </w:pPr>
            <w:r>
              <w:rPr>
                <w:rFonts w:ascii="Times New Roman"/>
                <w:b w:val="false"/>
                <w:i w:val="false"/>
                <w:color w:val="000000"/>
                <w:sz w:val="20"/>
              </w:rPr>
              <w:t>
жыл</w:t>
            </w:r>
          </w:p>
          <w:bookmarkEnd w:id="996"/>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97"/>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bookmarkEnd w:id="997"/>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98"/>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алғашқы статистикалық деректерді ұсыну графигіне сәйкес</w:t>
            </w:r>
          </w:p>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0"/>
        <w:gridCol w:w="4007"/>
      </w:tblGrid>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99"/>
          <w:p>
            <w:pPr>
              <w:spacing w:after="20"/>
              <w:ind w:left="20"/>
              <w:jc w:val="both"/>
            </w:pPr>
            <w:r>
              <w:rPr>
                <w:rFonts w:ascii="Times New Roman"/>
                <w:b w:val="false"/>
                <w:i w:val="false"/>
                <w:color w:val="000000"/>
                <w:sz w:val="20"/>
              </w:rPr>
              <w:t>
1. Аумақтың (елді мекеннің) атауы</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территории (населенного пункта) </w:t>
            </w:r>
          </w:p>
          <w:p>
            <w:pPr>
              <w:spacing w:after="20"/>
              <w:ind w:left="20"/>
              <w:jc w:val="both"/>
            </w:pPr>
            <w:r>
              <w:rPr>
                <w:rFonts w:ascii="Times New Roman"/>
                <w:b w:val="false"/>
                <w:i w:val="false"/>
                <w:color w:val="000000"/>
                <w:sz w:val="20"/>
              </w:rPr>
              <w:t>
____________________________________________________________________</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00"/>
          <w:p>
            <w:pPr>
              <w:spacing w:after="20"/>
              <w:ind w:left="20"/>
              <w:jc w:val="both"/>
            </w:pPr>
            <w:r>
              <w:rPr>
                <w:rFonts w:ascii="Times New Roman"/>
                <w:b w:val="false"/>
                <w:i w:val="false"/>
                <w:color w:val="000000"/>
                <w:sz w:val="20"/>
              </w:rPr>
              <w:t>
2. ӘАОЖ бойынша елді мекеннің коды1</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Код населенного пункта по КАТО</w:t>
            </w:r>
          </w:p>
          <w:p>
            <w:pPr>
              <w:spacing w:after="20"/>
              <w:ind w:left="20"/>
              <w:jc w:val="both"/>
            </w:pP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01"/>
          <w:p>
            <w:pPr>
              <w:spacing w:after="20"/>
              <w:ind w:left="20"/>
              <w:jc w:val="both"/>
            </w:pPr>
            <w:r>
              <w:rPr>
                <w:rFonts w:ascii="Times New Roman"/>
                <w:b w:val="false"/>
                <w:i w:val="false"/>
                <w:color w:val="000000"/>
                <w:sz w:val="20"/>
              </w:rPr>
              <w:t>
3. Елді мекен типінің коды (1 - қала, 2 – ауыл)</w:t>
            </w:r>
          </w:p>
          <w:bookmarkEnd w:id="1001"/>
          <w:p>
            <w:pPr>
              <w:spacing w:after="20"/>
              <w:ind w:left="20"/>
              <w:jc w:val="both"/>
            </w:pPr>
            <w:r>
              <w:rPr>
                <w:rFonts w:ascii="Times New Roman"/>
                <w:b w:val="false"/>
                <w:i w:val="false"/>
                <w:color w:val="000000"/>
                <w:sz w:val="20"/>
              </w:rPr>
              <w:t>
Код типа населенного пункта (1 - город, 2 – село)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02"/>
          <w:p>
            <w:pPr>
              <w:spacing w:after="20"/>
              <w:ind w:left="20"/>
              <w:jc w:val="both"/>
            </w:pPr>
            <w:r>
              <w:rPr>
                <w:rFonts w:ascii="Times New Roman"/>
                <w:b w:val="false"/>
                <w:i w:val="false"/>
                <w:color w:val="000000"/>
                <w:sz w:val="20"/>
              </w:rPr>
              <w:t>
4. Даңғыл, көше, алаң, тұйық көше</w:t>
            </w:r>
          </w:p>
          <w:bookmarkEnd w:id="1002"/>
          <w:p>
            <w:pPr>
              <w:spacing w:after="20"/>
              <w:ind w:left="20"/>
              <w:jc w:val="both"/>
            </w:pPr>
            <w:r>
              <w:rPr>
                <w:rFonts w:ascii="Times New Roman"/>
                <w:b w:val="false"/>
                <w:i w:val="false"/>
                <w:color w:val="000000"/>
                <w:sz w:val="20"/>
              </w:rPr>
              <w:t>
Проспект, улица, площадь, переулок __________________________________________________________</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03"/>
          <w:p>
            <w:pPr>
              <w:spacing w:after="20"/>
              <w:ind w:left="20"/>
              <w:jc w:val="both"/>
            </w:pPr>
            <w:r>
              <w:rPr>
                <w:rFonts w:ascii="Times New Roman"/>
                <w:b w:val="false"/>
                <w:i w:val="false"/>
                <w:color w:val="000000"/>
                <w:sz w:val="20"/>
              </w:rPr>
              <w:t>
5.Үйдің №</w:t>
            </w:r>
          </w:p>
          <w:bookmarkEnd w:id="1003"/>
          <w:p>
            <w:pPr>
              <w:spacing w:after="20"/>
              <w:ind w:left="20"/>
              <w:jc w:val="both"/>
            </w:pPr>
            <w:r>
              <w:rPr>
                <w:rFonts w:ascii="Times New Roman"/>
                <w:b w:val="false"/>
                <w:i w:val="false"/>
                <w:color w:val="000000"/>
                <w:sz w:val="20"/>
              </w:rPr>
              <w:t>
№ дома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04"/>
          <w:p>
            <w:pPr>
              <w:spacing w:after="20"/>
              <w:ind w:left="20"/>
              <w:jc w:val="both"/>
            </w:pPr>
            <w:r>
              <w:rPr>
                <w:rFonts w:ascii="Times New Roman"/>
                <w:b w:val="false"/>
                <w:i w:val="false"/>
                <w:color w:val="000000"/>
                <w:sz w:val="20"/>
              </w:rPr>
              <w:t>
6. Пәтердің №</w:t>
            </w:r>
          </w:p>
          <w:bookmarkEnd w:id="1004"/>
          <w:p>
            <w:pPr>
              <w:spacing w:after="20"/>
              <w:ind w:left="20"/>
              <w:jc w:val="both"/>
            </w:pPr>
            <w:r>
              <w:rPr>
                <w:rFonts w:ascii="Times New Roman"/>
                <w:b w:val="false"/>
                <w:i w:val="false"/>
                <w:color w:val="000000"/>
                <w:sz w:val="20"/>
              </w:rPr>
              <w:t>
№ квартиры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05"/>
          <w:p>
            <w:pPr>
              <w:spacing w:after="20"/>
              <w:ind w:left="20"/>
              <w:jc w:val="both"/>
            </w:pPr>
            <w:r>
              <w:rPr>
                <w:rFonts w:ascii="Times New Roman"/>
                <w:b w:val="false"/>
                <w:i w:val="false"/>
                <w:color w:val="000000"/>
                <w:sz w:val="20"/>
              </w:rPr>
              <w:t>
7. Іріктеме коды</w:t>
            </w:r>
          </w:p>
          <w:bookmarkEnd w:id="1005"/>
          <w:p>
            <w:pPr>
              <w:spacing w:after="20"/>
              <w:ind w:left="20"/>
              <w:jc w:val="both"/>
            </w:pPr>
            <w:r>
              <w:rPr>
                <w:rFonts w:ascii="Times New Roman"/>
                <w:b w:val="false"/>
                <w:i w:val="false"/>
                <w:color w:val="000000"/>
                <w:sz w:val="20"/>
              </w:rPr>
              <w:t>
Код выборки......................................................................................................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4765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06"/>
          <w:p>
            <w:pPr>
              <w:spacing w:after="20"/>
              <w:ind w:left="20"/>
              <w:jc w:val="both"/>
            </w:pPr>
            <w:r>
              <w:rPr>
                <w:rFonts w:ascii="Times New Roman"/>
                <w:b w:val="false"/>
                <w:i w:val="false"/>
                <w:color w:val="000000"/>
                <w:sz w:val="20"/>
              </w:rPr>
              <w:t>
8. Интервьюер коды.</w:t>
            </w:r>
          </w:p>
          <w:bookmarkEnd w:id="1006"/>
          <w:p>
            <w:pPr>
              <w:spacing w:after="20"/>
              <w:ind w:left="20"/>
              <w:jc w:val="both"/>
            </w:pPr>
            <w:r>
              <w:rPr>
                <w:rFonts w:ascii="Times New Roman"/>
                <w:b w:val="false"/>
                <w:i w:val="false"/>
                <w:color w:val="000000"/>
                <w:sz w:val="20"/>
              </w:rPr>
              <w:t>
Код интервьюера.........................................................................................................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47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07"/>
          <w:p>
            <w:pPr>
              <w:spacing w:after="20"/>
              <w:ind w:left="20"/>
              <w:jc w:val="both"/>
            </w:pPr>
            <w:r>
              <w:rPr>
                <w:rFonts w:ascii="Times New Roman"/>
                <w:b w:val="false"/>
                <w:i w:val="false"/>
                <w:color w:val="000000"/>
                <w:sz w:val="20"/>
              </w:rPr>
              <w:t xml:space="preserve">
9. Сұхбат жүргізу күні </w:t>
            </w:r>
          </w:p>
          <w:bookmarkEnd w:id="1007"/>
          <w:p>
            <w:pPr>
              <w:spacing w:after="20"/>
              <w:ind w:left="20"/>
              <w:jc w:val="both"/>
            </w:pPr>
            <w:r>
              <w:rPr>
                <w:rFonts w:ascii="Times New Roman"/>
                <w:b w:val="false"/>
                <w:i w:val="false"/>
                <w:color w:val="000000"/>
                <w:sz w:val="20"/>
              </w:rPr>
              <w:t>
Дата проведения интервью</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08"/>
          <w:p>
            <w:pPr>
              <w:spacing w:after="20"/>
              <w:ind w:left="20"/>
              <w:jc w:val="both"/>
            </w:pPr>
            <w:r>
              <w:rPr>
                <w:rFonts w:ascii="Times New Roman"/>
                <w:b w:val="false"/>
                <w:i w:val="false"/>
                <w:color w:val="000000"/>
                <w:sz w:val="20"/>
              </w:rPr>
              <w:t xml:space="preserve">
күні число </w:t>
            </w:r>
          </w:p>
          <w:bookmarkEnd w:id="1008"/>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айы месяц </w:t>
            </w: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жылы год </w:t>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99" w:id="1009"/>
      <w:r>
        <w:rPr>
          <w:rFonts w:ascii="Times New Roman"/>
          <w:b w:val="false"/>
          <w:i w:val="false"/>
          <w:color w:val="000000"/>
          <w:sz w:val="28"/>
        </w:rPr>
        <w:t>
      Ескертпе:</w:t>
      </w:r>
    </w:p>
    <w:bookmarkEnd w:id="100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1131"/>
        <w:gridCol w:w="565"/>
        <w:gridCol w:w="11"/>
        <w:gridCol w:w="1294"/>
        <w:gridCol w:w="1305"/>
        <w:gridCol w:w="1306"/>
        <w:gridCol w:w="1306"/>
        <w:gridCol w:w="646"/>
        <w:gridCol w:w="23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10"/>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bookmarkEnd w:id="1010"/>
          <w:p>
            <w:pPr>
              <w:spacing w:after="20"/>
              <w:ind w:left="2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 (индекс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11"/>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bookmarkEnd w:id="1011"/>
          <w:p>
            <w:pPr>
              <w:spacing w:after="20"/>
              <w:ind w:left="20"/>
              <w:jc w:val="both"/>
            </w:pPr>
            <w:r>
              <w:rPr>
                <w:rFonts w:ascii="Times New Roman"/>
                <w:b w:val="false"/>
                <w:i w:val="false"/>
                <w:color w:val="000000"/>
                <w:sz w:val="20"/>
              </w:rPr>
              <w:t>
 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населения"(индекс Т-001, периодичность месячная)</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12"/>
          <w:p>
            <w:pPr>
              <w:spacing w:after="20"/>
              <w:ind w:left="20"/>
              <w:jc w:val="both"/>
            </w:pPr>
            <w:r>
              <w:rPr>
                <w:rFonts w:ascii="Times New Roman"/>
                <w:b w:val="false"/>
                <w:i w:val="false"/>
                <w:color w:val="000000"/>
                <w:sz w:val="20"/>
              </w:rPr>
              <w:t xml:space="preserve">
Сұраққа көшу </w:t>
            </w:r>
          </w:p>
          <w:bookmarkEnd w:id="1012"/>
          <w:p>
            <w:pPr>
              <w:spacing w:after="20"/>
              <w:ind w:left="20"/>
              <w:jc w:val="both"/>
            </w:pPr>
            <w:r>
              <w:rPr>
                <w:rFonts w:ascii="Times New Roman"/>
                <w:b w:val="false"/>
                <w:i w:val="false"/>
                <w:color w:val="000000"/>
                <w:sz w:val="20"/>
              </w:rPr>
              <w:t>
Переход к вопросу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13"/>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bookmarkEnd w:id="1013"/>
          <w:p>
            <w:pPr>
              <w:spacing w:after="20"/>
              <w:ind w:left="20"/>
              <w:jc w:val="both"/>
            </w:pPr>
            <w:r>
              <w:rPr>
                <w:rFonts w:ascii="Times New Roman"/>
                <w:b w:val="false"/>
                <w:i w:val="false"/>
                <w:color w:val="000000"/>
                <w:sz w:val="20"/>
              </w:rPr>
              <w:t>
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сағат және одан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часов и менее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14"/>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bookmarkEnd w:id="1014"/>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15"/>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bookmarkEnd w:id="1015"/>
          <w:p>
            <w:pPr>
              <w:spacing w:after="20"/>
              <w:ind w:left="20"/>
              <w:jc w:val="both"/>
            </w:pPr>
            <w:r>
              <w:rPr>
                <w:rFonts w:ascii="Times New Roman"/>
                <w:b w:val="false"/>
                <w:i w:val="false"/>
                <w:color w:val="000000"/>
                <w:sz w:val="20"/>
              </w:rPr>
              <w:t>
(укажите количество часов)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16"/>
          <w:p>
            <w:pPr>
              <w:spacing w:after="20"/>
              <w:ind w:left="20"/>
              <w:jc w:val="both"/>
            </w:pPr>
            <w:r>
              <w:rPr>
                <w:rFonts w:ascii="Times New Roman"/>
                <w:b w:val="false"/>
                <w:i w:val="false"/>
                <w:color w:val="000000"/>
                <w:sz w:val="20"/>
              </w:rPr>
              <w:t>
Назар аударыңыз:</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Егер өткен аптада жұмыспен өтелген сағаттардың нақты саны әдеттегі сағаттар санына тең болса (2-сұрақ) → 6;</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өткен аптада жұмыспен өтелген сағаттардың нақты саны әдеттегі сағаттар санынан артық болса (2-сұрақ)→ 3;</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өткен аптада жұмыспен өтелген сағаттардың нақты саны әдеттегі сағаттар санынан кем болса (2-сұрақ) → 4;</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өткен аптада жұмыспен өтелген сағаттардың нақты саны 0–ге (нөлге) тең болса →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фактическое количество отработанных часов за прошлую неделю равно обычному количеству часов (Вопрос 2) →6;</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фактическое количество отработанных часов за прошлую неделю больше обычного количества часов (Вопрос 2) →3;</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фактическое количество отработанных часов за прошлую неделю меньше обычного количества часов (Вопрос 2) →4;</w:t>
            </w:r>
          </w:p>
          <w:p>
            <w:pPr>
              <w:spacing w:after="20"/>
              <w:ind w:left="20"/>
              <w:jc w:val="both"/>
            </w:pPr>
            <w:r>
              <w:rPr>
                <w:rFonts w:ascii="Times New Roman"/>
                <w:b w:val="false"/>
                <w:i w:val="false"/>
                <w:color w:val="000000"/>
                <w:sz w:val="20"/>
              </w:rPr>
              <w:t>
Если фактическое количество отработанных часов за прошлую неделю равно 0 (нулю)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жағдайлары, апат, ақау, оқшаулау режимін енгізу және басқа да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Икемді (сырғымалы) кесте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Балаға, науқас адамға күтім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Денсаулық жағдайыма байланысты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Білім алудамын (институтта, курстарда)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Оқу демалысы, кәсіптік даярлық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9.Учебный отпуск, профессиональная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Табысым жеткілікті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17"/>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қосымшажұмыс істегіңіз келеді және істей алар маедіңіз?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работатьдополнительно за соответствующую дополнительную оплату?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жұмыстан тыс уақытта қосымша табыс табу мақсатында тым болмаса 1 сағат 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 вне рабочее время, с целью получения дополнительных заработков хотя бы 1 час?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 түнгі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 в ночное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2.Иә, кешкі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 в вечернее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3.Иә, демалыс күндері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 в выходные дни (суббота, воскресенье)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10.Хотели ли бы Вы сменить свою настоящую работу (занятие)?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(кәсібіңізді)ауыстыру немесе қосымша жұмыс табудықалауыңыздың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18"/>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19-сұрағының 1-4-кодтарын белгілеген респонденттер жауап береді</w:t>
            </w:r>
          </w:p>
          <w:bookmarkEnd w:id="1018"/>
          <w:p>
            <w:pPr>
              <w:spacing w:after="20"/>
              <w:ind w:left="20"/>
              <w:jc w:val="both"/>
            </w:pPr>
            <w:r>
              <w:rPr>
                <w:rFonts w:ascii="Times New Roman"/>
                <w:b w:val="false"/>
                <w:i w:val="false"/>
                <w:color w:val="000000"/>
                <w:sz w:val="20"/>
              </w:rPr>
              <w:t>
Внимание: На вопросы 12-13 отвечают респонденты, отметившие коды 1-4 в вопросе 19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19"/>
          <w:p>
            <w:pPr>
              <w:spacing w:after="20"/>
              <w:ind w:left="20"/>
              <w:jc w:val="both"/>
            </w:pPr>
            <w:r>
              <w:rPr>
                <w:rFonts w:ascii="Times New Roman"/>
                <w:b w:val="false"/>
                <w:i w:val="false"/>
                <w:color w:val="000000"/>
                <w:sz w:val="20"/>
              </w:rPr>
              <w:t>
Назар аударыңыз: 14-22-сұрақтарға барлық респонденттер жауап береді</w:t>
            </w:r>
          </w:p>
          <w:bookmarkEnd w:id="1019"/>
          <w:p>
            <w:pPr>
              <w:spacing w:after="20"/>
              <w:ind w:left="20"/>
              <w:jc w:val="both"/>
            </w:pPr>
            <w:r>
              <w:rPr>
                <w:rFonts w:ascii="Times New Roman"/>
                <w:b w:val="false"/>
                <w:i w:val="false"/>
                <w:color w:val="000000"/>
                <w:sz w:val="20"/>
              </w:rPr>
              <w:t>
Внимание: На вопросы 14-22 отвечают все респонденты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20"/>
          <w:p>
            <w:pPr>
              <w:spacing w:after="20"/>
              <w:ind w:left="20"/>
              <w:jc w:val="both"/>
            </w:pPr>
            <w:r>
              <w:rPr>
                <w:rFonts w:ascii="Times New Roman"/>
                <w:b w:val="false"/>
                <w:i w:val="false"/>
                <w:color w:val="000000"/>
                <w:sz w:val="20"/>
              </w:rPr>
              <w:t xml:space="preserve">
1. Профессиональные подготовки, </w:t>
            </w:r>
          </w:p>
          <w:bookmarkEnd w:id="1020"/>
          <w:p>
            <w:pPr>
              <w:spacing w:after="20"/>
              <w:ind w:left="20"/>
              <w:jc w:val="both"/>
            </w:pPr>
            <w:r>
              <w:rPr>
                <w:rFonts w:ascii="Times New Roman"/>
                <w:b w:val="false"/>
                <w:i w:val="false"/>
                <w:color w:val="000000"/>
                <w:sz w:val="20"/>
              </w:rPr>
              <w:t>
переподготовки, повышение квалификации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2.Жұмыс орнында қосымша оқу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3.Шетел тілдерін оқу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 курсы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Было ли обучение оплачено (полностью или частично) Вашим работодателем, другой организацией?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еңбекшарттары қаншалықты қауіпсіз болыптабылады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Как Вы считаете, насколько безопасными являются условия Вашей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18.Сіз неге өз жұмысыңыздың еңбек шарттарын қолайсыз немесе қауіпті деп санайсыз? (барлық ықтимал нұсқаларды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көлікте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Қоғамдық көлікте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 (семейных)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 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 (от 0 до 6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Кто обычно осуществляет уход за Вашим ребенком (детьми) в возрасте до 6 лет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Сіздің отбасыңыздың басқа мүшелері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 тәрбиелеу мекемелері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21"/>
          <w:p>
            <w:pPr>
              <w:spacing w:after="20"/>
              <w:ind w:left="20"/>
              <w:jc w:val="both"/>
            </w:pPr>
            <w:r>
              <w:rPr>
                <w:rFonts w:ascii="Times New Roman"/>
                <w:b w:val="false"/>
                <w:i w:val="false"/>
                <w:color w:val="000000"/>
                <w:sz w:val="20"/>
              </w:rPr>
              <w:t>
Назар аударыңыз 24 сұрақты интервьюер толтырады.</w:t>
            </w:r>
          </w:p>
          <w:bookmarkEnd w:id="1021"/>
          <w:p>
            <w:pPr>
              <w:spacing w:after="20"/>
              <w:ind w:left="20"/>
              <w:jc w:val="both"/>
            </w:pPr>
            <w:r>
              <w:rPr>
                <w:rFonts w:ascii="Times New Roman"/>
                <w:b w:val="false"/>
                <w:i w:val="false"/>
                <w:color w:val="000000"/>
                <w:sz w:val="20"/>
              </w:rPr>
              <w:t>
Внимание: 24 вопрос заполняется интервьюером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Статистикалық нысанды толтыруға жұмсалған уақытты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22"/>
          <w:p>
            <w:pPr>
              <w:spacing w:after="20"/>
              <w:ind w:left="20"/>
              <w:jc w:val="both"/>
            </w:pPr>
            <w:r>
              <w:rPr>
                <w:rFonts w:ascii="Times New Roman"/>
                <w:b w:val="false"/>
                <w:i w:val="false"/>
                <w:color w:val="000000"/>
                <w:sz w:val="20"/>
              </w:rPr>
              <w:t>
1 сағатқа дейiн</w:t>
            </w:r>
          </w:p>
          <w:bookmarkEnd w:id="1022"/>
          <w:p>
            <w:pPr>
              <w:spacing w:after="20"/>
              <w:ind w:left="20"/>
              <w:jc w:val="both"/>
            </w:pPr>
            <w:r>
              <w:rPr>
                <w:rFonts w:ascii="Times New Roman"/>
                <w:b w:val="false"/>
                <w:i w:val="false"/>
                <w:color w:val="000000"/>
                <w:sz w:val="20"/>
              </w:rPr>
              <w:t>
до 1 часа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23"/>
          <w:p>
            <w:pPr>
              <w:spacing w:after="20"/>
              <w:ind w:left="20"/>
              <w:jc w:val="both"/>
            </w:pPr>
            <w:r>
              <w:rPr>
                <w:rFonts w:ascii="Times New Roman"/>
                <w:b w:val="false"/>
                <w:i w:val="false"/>
                <w:color w:val="000000"/>
                <w:sz w:val="20"/>
              </w:rPr>
              <w:t>
40 сағаттан артық</w:t>
            </w:r>
          </w:p>
          <w:bookmarkEnd w:id="1023"/>
          <w:p>
            <w:pPr>
              <w:spacing w:after="20"/>
              <w:ind w:left="20"/>
              <w:jc w:val="both"/>
            </w:pPr>
            <w:r>
              <w:rPr>
                <w:rFonts w:ascii="Times New Roman"/>
                <w:b w:val="false"/>
                <w:i w:val="false"/>
                <w:color w:val="000000"/>
                <w:sz w:val="20"/>
              </w:rPr>
              <w:t>
более 40 часов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Укажите время, затраченное на заполнение статистической формы</w:t>
            </w:r>
          </w:p>
        </w:tc>
      </w:tr>
    </w:tbl>
    <w:bookmarkStart w:name="z1124" w:id="1024"/>
    <w:p>
      <w:pPr>
        <w:spacing w:after="0"/>
        <w:ind w:left="0"/>
        <w:jc w:val="left"/>
      </w:pPr>
      <w:r>
        <w:rPr>
          <w:rFonts w:ascii="Times New Roman"/>
          <w:b/>
          <w:i w:val="false"/>
          <w:color w:val="000000"/>
        </w:rPr>
        <w:t xml:space="preserve"> Түсіністігіңіз бен ынтымақтастығыңыз үшін алғыс білдіреміз!</w:t>
      </w:r>
      <w:r>
        <w:br/>
      </w:r>
      <w:r>
        <w:rPr>
          <w:rFonts w:ascii="Times New Roman"/>
          <w:b/>
          <w:i w:val="false"/>
          <w:color w:val="000000"/>
        </w:rPr>
        <w:t>Благодарим Вас за понимание и сотрудничество!</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 декабря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1127" w:id="102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"Достойный труд"</w:t>
      </w:r>
      <w:r>
        <w:br/>
      </w:r>
      <w:r>
        <w:rPr>
          <w:rFonts w:ascii="Times New Roman"/>
          <w:b/>
          <w:i w:val="false"/>
          <w:color w:val="000000"/>
        </w:rPr>
        <w:t>(индекс Т-004, периодичность три раза в год)</w:t>
      </w:r>
    </w:p>
    <w:bookmarkEnd w:id="1025"/>
    <w:bookmarkStart w:name="z1128" w:id="102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"Достойный труд" (индекс Т-004, периодичность три раза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"Достойный труд" (индекс Т-004, периодичность три раза в год) (далее – статистическая форма).</w:t>
      </w:r>
    </w:p>
    <w:bookmarkEnd w:id="1026"/>
    <w:bookmarkStart w:name="z1129" w:id="1027"/>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027"/>
    <w:bookmarkStart w:name="z1130" w:id="1028"/>
    <w:p>
      <w:pPr>
        <w:spacing w:after="0"/>
        <w:ind w:left="0"/>
        <w:jc w:val="both"/>
      </w:pPr>
      <w:r>
        <w:rPr>
          <w:rFonts w:ascii="Times New Roman"/>
          <w:b w:val="false"/>
          <w:i w:val="false"/>
          <w:color w:val="000000"/>
          <w:sz w:val="28"/>
        </w:rPr>
        <w:t>
      1) работодатель – физическое или юридическое лицо, с которым работник состоит в трудовых отношениях;</w:t>
      </w:r>
    </w:p>
    <w:bookmarkEnd w:id="1028"/>
    <w:bookmarkStart w:name="z1131" w:id="1029"/>
    <w:p>
      <w:pPr>
        <w:spacing w:after="0"/>
        <w:ind w:left="0"/>
        <w:jc w:val="both"/>
      </w:pPr>
      <w:r>
        <w:rPr>
          <w:rFonts w:ascii="Times New Roman"/>
          <w:b w:val="false"/>
          <w:i w:val="false"/>
          <w:color w:val="000000"/>
          <w:sz w:val="28"/>
        </w:rPr>
        <w:t>
      2) занятое лицо – физическое лицо, осуществляющее деятельность за оплату или путем извлечения дохода посредством использования имущества, производства и продажи товаров, выполнения работ, оказания услуг;</w:t>
      </w:r>
    </w:p>
    <w:bookmarkEnd w:id="1029"/>
    <w:bookmarkStart w:name="z1132" w:id="1030"/>
    <w:p>
      <w:pPr>
        <w:spacing w:after="0"/>
        <w:ind w:left="0"/>
        <w:jc w:val="both"/>
      </w:pPr>
      <w:r>
        <w:rPr>
          <w:rFonts w:ascii="Times New Roman"/>
          <w:b w:val="false"/>
          <w:i w:val="false"/>
          <w:color w:val="000000"/>
          <w:sz w:val="28"/>
        </w:rPr>
        <w:t>
      3) член профсоюза – физическое лицо, добровольно изъявившее желание и вступившее в состав профсоюза, которое признает и соблюдает его устав, платит членские профсоюзные взносы.</w:t>
      </w:r>
    </w:p>
    <w:bookmarkEnd w:id="1030"/>
    <w:bookmarkStart w:name="z1133" w:id="1031"/>
    <w:p>
      <w:pPr>
        <w:spacing w:after="0"/>
        <w:ind w:left="0"/>
        <w:jc w:val="both"/>
      </w:pPr>
      <w:r>
        <w:rPr>
          <w:rFonts w:ascii="Times New Roman"/>
          <w:b w:val="false"/>
          <w:i w:val="false"/>
          <w:color w:val="000000"/>
          <w:sz w:val="28"/>
        </w:rPr>
        <w:t>
      3. Статистическая форма заполняется на респондентов, ответивших "да" на вопрос 6 раздела "Занятость"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 Т-001). Периодом обследования являются месяцы (июль, август, сентябрь) 3 квартала, а критическая (обследуемая) неделя определяется согласно приложению 1 к статистической форме Т-001.</w:t>
      </w:r>
    </w:p>
    <w:bookmarkEnd w:id="1031"/>
    <w:bookmarkStart w:name="z1134" w:id="1032"/>
    <w:p>
      <w:pPr>
        <w:spacing w:after="0"/>
        <w:ind w:left="0"/>
        <w:jc w:val="both"/>
      </w:pPr>
      <w:r>
        <w:rPr>
          <w:rFonts w:ascii="Times New Roman"/>
          <w:b w:val="false"/>
          <w:i w:val="false"/>
          <w:color w:val="000000"/>
          <w:sz w:val="28"/>
        </w:rPr>
        <w:t>
      Вопрос 1 статистической формы заполняется интервьюером на основании вопроса 41 статистической формы Т-001.</w:t>
      </w:r>
    </w:p>
    <w:bookmarkEnd w:id="1032"/>
    <w:bookmarkStart w:name="z1135" w:id="1033"/>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Члены домашнего хозяйства, в отличие от семьи, могут не состоять в отношениях родства. Не допускается объединение в одном бланке статистической формы информации по респондентам, относящимся к разным домашним хозяйствам, даже если они проживают в пределах одного помещения.</w:t>
      </w:r>
    </w:p>
    <w:bookmarkEnd w:id="1033"/>
    <w:bookmarkStart w:name="z1136" w:id="1034"/>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1034"/>
    <w:bookmarkStart w:name="z1137" w:id="1035"/>
    <w:p>
      <w:pPr>
        <w:spacing w:after="0"/>
        <w:ind w:left="0"/>
        <w:jc w:val="both"/>
      </w:pPr>
      <w:r>
        <w:rPr>
          <w:rFonts w:ascii="Times New Roman"/>
          <w:b w:val="false"/>
          <w:i w:val="false"/>
          <w:color w:val="000000"/>
          <w:sz w:val="28"/>
        </w:rPr>
        <w:t>
      1) находящихся на лечении (шесть месяцев и более);</w:t>
      </w:r>
    </w:p>
    <w:bookmarkEnd w:id="1035"/>
    <w:bookmarkStart w:name="z1138" w:id="1036"/>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1036"/>
    <w:bookmarkStart w:name="z1139" w:id="1037"/>
    <w:p>
      <w:pPr>
        <w:spacing w:after="0"/>
        <w:ind w:left="0"/>
        <w:jc w:val="both"/>
      </w:pPr>
      <w:r>
        <w:rPr>
          <w:rFonts w:ascii="Times New Roman"/>
          <w:b w:val="false"/>
          <w:i w:val="false"/>
          <w:color w:val="000000"/>
          <w:sz w:val="28"/>
        </w:rPr>
        <w:t>
      3) студентов и учащихся всех учебных заведений, проживающих по месту учебы;</w:t>
      </w:r>
    </w:p>
    <w:bookmarkEnd w:id="1037"/>
    <w:bookmarkStart w:name="z1140" w:id="1038"/>
    <w:p>
      <w:pPr>
        <w:spacing w:after="0"/>
        <w:ind w:left="0"/>
        <w:jc w:val="both"/>
      </w:pPr>
      <w:r>
        <w:rPr>
          <w:rFonts w:ascii="Times New Roman"/>
          <w:b w:val="false"/>
          <w:i w:val="false"/>
          <w:color w:val="000000"/>
          <w:sz w:val="28"/>
        </w:rPr>
        <w:t>
      4) всех выбывших за шесть месяцев и более до обследуемой недели;</w:t>
      </w:r>
    </w:p>
    <w:bookmarkEnd w:id="1038"/>
    <w:bookmarkStart w:name="z1141" w:id="1039"/>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1039"/>
    <w:bookmarkStart w:name="z1142" w:id="1040"/>
    <w:p>
      <w:pPr>
        <w:spacing w:after="0"/>
        <w:ind w:left="0"/>
        <w:jc w:val="both"/>
      </w:pPr>
      <w:r>
        <w:rPr>
          <w:rFonts w:ascii="Times New Roman"/>
          <w:b w:val="false"/>
          <w:i w:val="false"/>
          <w:color w:val="000000"/>
          <w:sz w:val="28"/>
        </w:rPr>
        <w:t>
      6) военнослужащих срочной службы в Вооруженных Силах Республики Казахстан, проживающих в казармах и военных зонах.</w:t>
      </w:r>
    </w:p>
    <w:bookmarkEnd w:id="1040"/>
    <w:bookmarkStart w:name="z1143" w:id="1041"/>
    <w:p>
      <w:pPr>
        <w:spacing w:after="0"/>
        <w:ind w:left="0"/>
        <w:jc w:val="both"/>
      </w:pPr>
      <w:r>
        <w:rPr>
          <w:rFonts w:ascii="Times New Roman"/>
          <w:b w:val="false"/>
          <w:i w:val="false"/>
          <w:color w:val="000000"/>
          <w:sz w:val="28"/>
        </w:rPr>
        <w:t>
      Статистическая форма заполняется на всех респондентов в возрасте 15 лет и старше. Каждому из них интервьюер присваивает порядковый номер в соответствии со статистической формой Т-001.</w:t>
      </w:r>
    </w:p>
    <w:bookmarkEnd w:id="1041"/>
    <w:bookmarkStart w:name="z1144" w:id="1042"/>
    <w:p>
      <w:pPr>
        <w:spacing w:after="0"/>
        <w:ind w:left="0"/>
        <w:jc w:val="both"/>
      </w:pPr>
      <w:r>
        <w:rPr>
          <w:rFonts w:ascii="Times New Roman"/>
          <w:b w:val="false"/>
          <w:i w:val="false"/>
          <w:color w:val="000000"/>
          <w:sz w:val="28"/>
        </w:rPr>
        <w:t>
      Если число опрашиваемых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1042"/>
    <w:bookmarkStart w:name="z1145" w:id="1043"/>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В случае обведения неправильного кода ответа, необходимо его зачеркнуть и отметить правильный ответ.</w:t>
      </w:r>
    </w:p>
    <w:bookmarkEnd w:id="1043"/>
    <w:bookmarkStart w:name="z1146" w:id="1044"/>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респондентов старше 15 лет, если последние могут дать исчерпывающие ответы на все вопросы статистической формы.</w:t>
      </w:r>
    </w:p>
    <w:bookmarkEnd w:id="1044"/>
    <w:bookmarkStart w:name="z1147" w:id="1045"/>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1045"/>
    <w:bookmarkStart w:name="z1148" w:id="1046"/>
    <w:p>
      <w:pPr>
        <w:spacing w:after="0"/>
        <w:ind w:left="0"/>
        <w:jc w:val="both"/>
      </w:pPr>
      <w:r>
        <w:rPr>
          <w:rFonts w:ascii="Times New Roman"/>
          <w:b w:val="false"/>
          <w:i w:val="false"/>
          <w:color w:val="000000"/>
          <w:sz w:val="28"/>
        </w:rPr>
        <w:t>
      5. При записи ответов, где требуется указать количество часов, заполняются все клетки (например, 4 часа – 004, 13 часов – 013), и показатели округляются до целого числа.</w:t>
      </w:r>
    </w:p>
    <w:bookmarkEnd w:id="1046"/>
    <w:bookmarkStart w:name="z1149" w:id="1047"/>
    <w:p>
      <w:pPr>
        <w:spacing w:after="0"/>
        <w:ind w:left="0"/>
        <w:jc w:val="both"/>
      </w:pPr>
      <w:r>
        <w:rPr>
          <w:rFonts w:ascii="Times New Roman"/>
          <w:b w:val="false"/>
          <w:i w:val="false"/>
          <w:color w:val="000000"/>
          <w:sz w:val="28"/>
        </w:rPr>
        <w:t>
      6. В вопросе 9 статистической формы код 3 заполняется на респондентов, которые работали в выходные и праздничные дни.</w:t>
      </w:r>
    </w:p>
    <w:bookmarkEnd w:id="1047"/>
    <w:bookmarkStart w:name="z1150" w:id="1048"/>
    <w:p>
      <w:pPr>
        <w:spacing w:after="0"/>
        <w:ind w:left="0"/>
        <w:jc w:val="both"/>
      </w:pPr>
      <w:r>
        <w:rPr>
          <w:rFonts w:ascii="Times New Roman"/>
          <w:b w:val="false"/>
          <w:i w:val="false"/>
          <w:color w:val="000000"/>
          <w:sz w:val="28"/>
        </w:rPr>
        <w:t>
      7. Вопросы 12 и 13 заполняются респондентами, ответившие один из номеров ответов по кодам 1, 2, 3 или 4 в вопросе 19 раздела 2 "Занятость" статистической формы Т-001.</w:t>
      </w:r>
    </w:p>
    <w:bookmarkEnd w:id="1048"/>
    <w:bookmarkStart w:name="z1151" w:id="1049"/>
    <w:p>
      <w:pPr>
        <w:spacing w:after="0"/>
        <w:ind w:left="0"/>
        <w:jc w:val="both"/>
      </w:pPr>
      <w:r>
        <w:rPr>
          <w:rFonts w:ascii="Times New Roman"/>
          <w:b w:val="false"/>
          <w:i w:val="false"/>
          <w:color w:val="000000"/>
          <w:sz w:val="28"/>
        </w:rPr>
        <w:t>
      8. При проведении интервью интервьюер обращает внимание на подсказы в графе "Переход к вопросу", где указан номер вопроса, к которому переходит после того или иного выбранного кода.</w:t>
      </w:r>
    </w:p>
    <w:bookmarkEnd w:id="1049"/>
    <w:bookmarkStart w:name="z1152" w:id="1050"/>
    <w:p>
      <w:pPr>
        <w:spacing w:after="0"/>
        <w:ind w:left="0"/>
        <w:jc w:val="both"/>
      </w:pPr>
      <w:r>
        <w:rPr>
          <w:rFonts w:ascii="Times New Roman"/>
          <w:b w:val="false"/>
          <w:i w:val="false"/>
          <w:color w:val="000000"/>
          <w:sz w:val="28"/>
        </w:rPr>
        <w:t>
      9.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10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