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ef06" w14:textId="b14e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Комитета по статистике Министерства национальной экономики Республики Казахстан от 29 января 2020 года № 11 "Об утверждении статистических форм общегосударственных статистических наблюдений по статистике транспорта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30 ноября 2021 года № 41. Зарегистрирован в Министерстве юстиции Республики Казахстан 8 декабря 2021 года № 25601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29 января 2020 года № 11 "Об утверждении статистических форм общегосударственных статистических наблюдений по статистике транспорта и инструкций по их заполнению" (зарегистрирован в Реестре государственной регистрации нормативных правовых актов № 19970)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24)</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 подвижном составе железнодорожного транспорта и протяженности эксплуатационной длины железнодорожных линий" (индекс 1-ЖД,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 подвижном составе железнодорожного транспорта и протяженности эксплуатационной длины железнодорожных линий" (индекс 1-ЖД,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 работе автомобильного и городского электрического транспорта" (индекс 1-ТР (авто, электро),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 работе автомобильного и городского электрического транспорт" (индекс 1-ТР (авто, электро),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7"/>
    <w:bookmarkStart w:name="z14" w:id="8"/>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о протяженности судоходных внутренних путей и подвижном составе внутреннего водного транспорта" (индекс 1-ТР (внутренние воды),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8"/>
    <w:bookmarkStart w:name="z15" w:id="9"/>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 протяженности судоходных внутренних путей и подвижном составе внутреннего водного транспорта" (индекс 1-ТР (внутренние воды),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9"/>
    <w:bookmarkStart w:name="z16" w:id="10"/>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"Отчет об услугах предприятий вспомогательной транспортной деятельности" (индекс 2-ТР (вспомогательная деятельность),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0"/>
    <w:bookmarkStart w:name="z17" w:id="11"/>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"Отчет об услугах предприятий вспомогательной транспортной деятельности" (индекс 2-ТР (вспомогательная деятельность),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1"/>
    <w:bookmarkStart w:name="z18" w:id="12"/>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"Отчет о работе транспорта" (индекс 1-транспорт, периодичность месячная)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2"/>
    <w:bookmarkStart w:name="z19" w:id="13"/>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"Отчет о работе транспорта" (индекс 1-транспорт, периодичность месячная)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3"/>
    <w:bookmarkStart w:name="z20" w:id="14"/>
    <w:p>
      <w:pPr>
        <w:spacing w:after="0"/>
        <w:ind w:left="0"/>
        <w:jc w:val="both"/>
      </w:pPr>
      <w:r>
        <w:rPr>
          <w:rFonts w:ascii="Times New Roman"/>
          <w:b w:val="false"/>
          <w:i w:val="false"/>
          <w:color w:val="000000"/>
          <w:sz w:val="28"/>
        </w:rPr>
        <w:t xml:space="preserve">
      11) статистическую форму общегосударственного статистического наблюдения "Отчет о работе транспорта по видам сообщений" (индекс 2-транспорт,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4"/>
    <w:bookmarkStart w:name="z21" w:id="15"/>
    <w:p>
      <w:pPr>
        <w:spacing w:after="0"/>
        <w:ind w:left="0"/>
        <w:jc w:val="both"/>
      </w:pPr>
      <w:r>
        <w:rPr>
          <w:rFonts w:ascii="Times New Roman"/>
          <w:b w:val="false"/>
          <w:i w:val="false"/>
          <w:color w:val="000000"/>
          <w:sz w:val="28"/>
        </w:rPr>
        <w:t xml:space="preserve">
      12) инструкцию по заполнению статистической формы общегосударственного статистического наблюдения "Отчет о работе транспорта по видам сообщений" (индекс 2-транспорт,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5"/>
    <w:bookmarkStart w:name="z22" w:id="16"/>
    <w:p>
      <w:pPr>
        <w:spacing w:after="0"/>
        <w:ind w:left="0"/>
        <w:jc w:val="both"/>
      </w:pPr>
      <w:r>
        <w:rPr>
          <w:rFonts w:ascii="Times New Roman"/>
          <w:b w:val="false"/>
          <w:i w:val="false"/>
          <w:color w:val="000000"/>
          <w:sz w:val="28"/>
        </w:rPr>
        <w:t>
      13) статистическую форму общегосударственного статистического наблюдения "Отчет о деятельности индивидуальных предпринимателей, осуществляющих перевозки грузов автомобильным транспортом" (индекс 1-ИП (автогрузы), периодичность квартальная) согласно приложению 13 к настоящему приказу;</w:t>
      </w:r>
    </w:p>
    <w:bookmarkEnd w:id="16"/>
    <w:bookmarkStart w:name="z23" w:id="17"/>
    <w:p>
      <w:pPr>
        <w:spacing w:after="0"/>
        <w:ind w:left="0"/>
        <w:jc w:val="both"/>
      </w:pP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о деятельности индивидуальных предпринимателей, осуществляющих перевозки грузов автомобильным транспортом" (индекс 1-ИП (автогрузы), периодичность квартальная) согласно приложению 14 к настоящему приказу;</w:t>
      </w:r>
    </w:p>
    <w:bookmarkEnd w:id="17"/>
    <w:bookmarkStart w:name="z24" w:id="18"/>
    <w:p>
      <w:pPr>
        <w:spacing w:after="0"/>
        <w:ind w:left="0"/>
        <w:jc w:val="both"/>
      </w:pPr>
      <w:r>
        <w:rPr>
          <w:rFonts w:ascii="Times New Roman"/>
          <w:b w:val="false"/>
          <w:i w:val="false"/>
          <w:color w:val="000000"/>
          <w:sz w:val="28"/>
        </w:rPr>
        <w:t>
      15) статистическую форму общегосударственного статистического наблюдения "Отчет о деятельности индивидуальных предпринимателей, осуществляющих перевозки пассажиров автомобильным транспортом" (индекс 1-ИП (автопассажиры), периодичность квартальная) согласно приложению 15 к настоящему приказу;</w:t>
      </w:r>
    </w:p>
    <w:bookmarkEnd w:id="18"/>
    <w:bookmarkStart w:name="z25" w:id="19"/>
    <w:p>
      <w:pPr>
        <w:spacing w:after="0"/>
        <w:ind w:left="0"/>
        <w:jc w:val="both"/>
      </w:pPr>
      <w:r>
        <w:rPr>
          <w:rFonts w:ascii="Times New Roman"/>
          <w:b w:val="false"/>
          <w:i w:val="false"/>
          <w:color w:val="000000"/>
          <w:sz w:val="28"/>
        </w:rPr>
        <w:t>
      16) инструкцию по заполнению статистической формы общегосударственного статистического наблюдения "Отчет о деятельности индивидуальных предпринимателей, осуществляющих перевозки пассажиров автомобильным транспортом" (индекс 1-ИП (автопассажиры), периодичность квартальная) согласно приложению 16 к настоящему приказу.";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27" w:id="20"/>
    <w:p>
      <w:pPr>
        <w:spacing w:after="0"/>
        <w:ind w:left="0"/>
        <w:jc w:val="both"/>
      </w:pPr>
      <w:r>
        <w:rPr>
          <w:rFonts w:ascii="Times New Roman"/>
          <w:b w:val="false"/>
          <w:i w:val="false"/>
          <w:color w:val="000000"/>
          <w:sz w:val="28"/>
        </w:rPr>
        <w:t xml:space="preserve">
      дополнить приложениями 13, 14, 15 и 16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End w:id="20"/>
    <w:bookmarkStart w:name="z28" w:id="21"/>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21"/>
    <w:bookmarkStart w:name="z29" w:id="2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
    <w:bookmarkStart w:name="z30" w:id="23"/>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23"/>
    <w:bookmarkStart w:name="z31" w:id="24"/>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24"/>
    <w:bookmarkStart w:name="z32" w:id="25"/>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25"/>
    <w:bookmarkStart w:name="z33" w:id="2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2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Н. Айдапкелов</w:t>
            </w:r>
            <w:r>
              <w:rPr>
                <w:rFonts w:ascii="Times New Roman"/>
                <w:b w:val="false"/>
                <w:i w:val="false"/>
                <w:color w:val="000000"/>
                <w:sz w:val="20"/>
              </w:rPr>
              <w:t>
</w:t>
            </w:r>
          </w:p>
        </w:tc>
      </w:tr>
    </w:tbl>
    <w:p>
      <w:pPr>
        <w:spacing w:after="0"/>
        <w:ind w:left="0"/>
        <w:jc w:val="both"/>
      </w:pPr>
      <w:bookmarkStart w:name="z35"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руководителя</w:t>
            </w:r>
            <w:r>
              <w:br/>
            </w:r>
            <w:r>
              <w:rPr>
                <w:rFonts w:ascii="Times New Roman"/>
                <w:b w:val="false"/>
                <w:i w:val="false"/>
                <w:color w:val="000000"/>
                <w:sz w:val="20"/>
              </w:rPr>
              <w:t>от 30 ноября 2021 года №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4914"/>
        <w:gridCol w:w="53"/>
        <w:gridCol w:w="198"/>
        <w:gridCol w:w="640"/>
        <w:gridCol w:w="61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p>
          <w:bookmarkEnd w:id="28"/>
          <w:p>
            <w:pPr>
              <w:spacing w:after="20"/>
              <w:ind w:left="20"/>
              <w:jc w:val="both"/>
            </w:pPr>
            <w:r>
              <w:drawing>
                <wp:inline distT="0" distB="0" distL="0" distR="0">
                  <wp:extent cx="4064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"29" қаңтардағы № 11 бұйрығына 9-қосымша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Көлік жұмысы туралы есеп</w:t>
            </w:r>
          </w:p>
          <w:bookmarkEnd w:id="30"/>
          <w:p>
            <w:pPr>
              <w:spacing w:after="20"/>
              <w:ind w:left="20"/>
              <w:jc w:val="both"/>
            </w:pPr>
            <w:r>
              <w:rPr>
                <w:rFonts w:ascii="Times New Roman"/>
                <w:b w:val="false"/>
                <w:i w:val="false"/>
                <w:color w:val="000000"/>
                <w:sz w:val="20"/>
              </w:rPr>
              <w:t>
Отчет о работе транспорта</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Индексі</w:t>
            </w:r>
          </w:p>
          <w:bookmarkEnd w:id="31"/>
          <w:p>
            <w:pPr>
              <w:spacing w:after="20"/>
              <w:ind w:left="20"/>
              <w:jc w:val="both"/>
            </w:pPr>
            <w:r>
              <w:rPr>
                <w:rFonts w:ascii="Times New Roman"/>
                <w:b w:val="false"/>
                <w:i w:val="false"/>
                <w:color w:val="000000"/>
                <w:sz w:val="20"/>
              </w:rPr>
              <w:t>
Индекс</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1-көлік</w:t>
            </w:r>
          </w:p>
          <w:bookmarkEnd w:id="32"/>
          <w:p>
            <w:pPr>
              <w:spacing w:after="20"/>
              <w:ind w:left="20"/>
              <w:jc w:val="both"/>
            </w:pPr>
            <w:r>
              <w:rPr>
                <w:rFonts w:ascii="Times New Roman"/>
                <w:b w:val="false"/>
                <w:i w:val="false"/>
                <w:color w:val="000000"/>
                <w:sz w:val="20"/>
              </w:rPr>
              <w:t>
1-транспорт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айлық</w:t>
            </w:r>
          </w:p>
          <w:bookmarkEnd w:id="33"/>
          <w:p>
            <w:pPr>
              <w:spacing w:after="20"/>
              <w:ind w:left="20"/>
              <w:jc w:val="both"/>
            </w:pPr>
            <w:r>
              <w:rPr>
                <w:rFonts w:ascii="Times New Roman"/>
                <w:b w:val="false"/>
                <w:i w:val="false"/>
                <w:color w:val="000000"/>
                <w:sz w:val="20"/>
              </w:rPr>
              <w:t>
месячная</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есепті кезең</w:t>
            </w:r>
          </w:p>
          <w:bookmarkEnd w:id="34"/>
          <w:p>
            <w:pPr>
              <w:spacing w:after="20"/>
              <w:ind w:left="20"/>
              <w:jc w:val="both"/>
            </w:pPr>
            <w:r>
              <w:rPr>
                <w:rFonts w:ascii="Times New Roman"/>
                <w:b w:val="false"/>
                <w:i w:val="false"/>
                <w:color w:val="000000"/>
                <w:sz w:val="20"/>
              </w:rPr>
              <w:t>
отчетный период</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Қызметінің негізгі түрі - көлік (Экономикалық қызмет түрлерінің жалпы жіктеуішінің 49-51-кодына сәйкес) (бұдан әрі – ЭҚЖЖ)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қызметтің қосалқы түрін жүзеге асыратын заңды тұлғалар, өзен көлігінде жолаушылар және жүктерді тасымалдауды, сондай-ақ теңіз және қалалық электр көлігінде жолаушыларды тасымалдауды жүзеге асыратын дара кәсіпкерлер ұсынады</w:t>
            </w:r>
          </w:p>
          <w:bookmarkEnd w:id="35"/>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49-51) (далее – ОКЭД),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 же перевозки пассажиров на морском и городском электрическом транспорте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bookmarkEnd w:id="36"/>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БСН коды</w:t>
            </w:r>
          </w:p>
          <w:bookmarkEnd w:id="37"/>
          <w:p>
            <w:pPr>
              <w:spacing w:after="20"/>
              <w:ind w:left="20"/>
              <w:jc w:val="both"/>
            </w:pP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w:t>
            </w:r>
          </w:p>
          <w:bookmarkEnd w:id="38"/>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1" w:id="39"/>
      <w:r>
        <w:rPr>
          <w:rFonts w:ascii="Times New Roman"/>
          <w:b w:val="false"/>
          <w:i w:val="false"/>
          <w:color w:val="000000"/>
          <w:sz w:val="28"/>
        </w:rPr>
        <w:t>
      1. Кәсіпорын (ұйым) бойынша деректерді көрсетіңіз</w:t>
      </w:r>
    </w:p>
    <w:bookmarkEnd w:id="39"/>
    <w:p>
      <w:pPr>
        <w:spacing w:after="0"/>
        <w:ind w:left="0"/>
        <w:jc w:val="both"/>
      </w:pPr>
      <w:r>
        <w:rPr>
          <w:rFonts w:ascii="Times New Roman"/>
          <w:b w:val="false"/>
          <w:i w:val="false"/>
          <w:color w:val="000000"/>
          <w:sz w:val="28"/>
        </w:rPr>
        <w:t>Укажите данные по предприятию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9"/>
        <w:gridCol w:w="8241"/>
      </w:tblGrid>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1.1 Дара кәсіпкердің, заңды тұлғаның (бөлімшенің) нақты орналасқан орнын көрсетіңіз (оның тіркелген жеріне қарамастан) - облыс, қала, аудан, елді мекен</w:t>
            </w:r>
          </w:p>
          <w:bookmarkEnd w:id="40"/>
          <w:p>
            <w:pPr>
              <w:spacing w:after="20"/>
              <w:ind w:left="20"/>
              <w:jc w:val="both"/>
            </w:pPr>
            <w:r>
              <w:rPr>
                <w:rFonts w:ascii="Times New Roman"/>
                <w:b w:val="false"/>
                <w:i w:val="false"/>
                <w:color w:val="000000"/>
                <w:sz w:val="20"/>
              </w:rPr>
              <w:t>
Укажите фактическое место расположения индивидуального предпринимателя, юридического лица (подразделения) (независимо от места ее регистрации) – область, город, район, населенный пункт</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35300" cy="1244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xml:space="preserve">
1.2 Әкімшілік-аумақтық объектілер жіктеуішіне сәйкес аумақтың коды (респондент статистикалық нысанды қағаз жеткізгіште ұсынған кезде аумақтық статистика органының тиісті қызметкері толтырады) </w:t>
            </w:r>
          </w:p>
          <w:bookmarkEnd w:id="41"/>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на бумажном носителе)</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1.3 Дара кәсіпкердің, заңды тұлғаның (бөлімшенің) нақты жүзеге асырылатын экономикалық қызметінің негізгі түрінің коды мен атауын ЭҚЖЖ-ға сәйкес көрсетіңіз</w:t>
            </w:r>
          </w:p>
          <w:bookmarkEnd w:id="42"/>
          <w:p>
            <w:pPr>
              <w:spacing w:after="20"/>
              <w:ind w:left="20"/>
              <w:jc w:val="both"/>
            </w:pPr>
            <w:r>
              <w:rPr>
                <w:rFonts w:ascii="Times New Roman"/>
                <w:b w:val="false"/>
                <w:i w:val="false"/>
                <w:color w:val="000000"/>
                <w:sz w:val="20"/>
              </w:rPr>
              <w:t>
Укажите наименование и код согласно ОКЭД фактически осуществляемого основного вида экономической деятельности индивидуального предпринимателя, юридического лица (подразделения)</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p>
          <w:bookmarkEnd w:id="43"/>
          <w:p>
            <w:pPr>
              <w:spacing w:after="20"/>
              <w:ind w:left="20"/>
              <w:jc w:val="both"/>
            </w:pPr>
            <w:r>
              <w:drawing>
                <wp:inline distT="0" distB="0" distL="0" distR="0">
                  <wp:extent cx="30353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35300" cy="1244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587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875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6" w:id="44"/>
      <w:r>
        <w:rPr>
          <w:rFonts w:ascii="Times New Roman"/>
          <w:b w:val="false"/>
          <w:i w:val="false"/>
          <w:color w:val="000000"/>
          <w:sz w:val="28"/>
        </w:rPr>
        <w:t>
      2. Көлік жұмысының негізгі көрсеткіштерін көрсетіңіз</w:t>
      </w:r>
    </w:p>
    <w:bookmarkEnd w:id="44"/>
    <w:p>
      <w:pPr>
        <w:spacing w:after="0"/>
        <w:ind w:left="0"/>
        <w:jc w:val="both"/>
      </w:pPr>
      <w:r>
        <w:rPr>
          <w:rFonts w:ascii="Times New Roman"/>
          <w:b w:val="false"/>
          <w:i w:val="false"/>
          <w:color w:val="000000"/>
          <w:sz w:val="28"/>
        </w:rPr>
        <w:t>Укажите основные показатели работы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2120"/>
        <w:gridCol w:w="2138"/>
        <w:gridCol w:w="7"/>
        <w:gridCol w:w="5533"/>
      </w:tblGrid>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Жол коды</w:t>
            </w:r>
          </w:p>
          <w:bookmarkEnd w:id="45"/>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Көрсеткіштің атауы</w:t>
            </w:r>
          </w:p>
          <w:bookmarkEnd w:id="46"/>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Барлығы</w:t>
            </w:r>
          </w:p>
          <w:bookmarkEnd w:id="47"/>
          <w:p>
            <w:pPr>
              <w:spacing w:after="20"/>
              <w:ind w:left="20"/>
              <w:jc w:val="both"/>
            </w:pPr>
            <w:r>
              <w:rPr>
                <w:rFonts w:ascii="Times New Roman"/>
                <w:b w:val="false"/>
                <w:i w:val="false"/>
                <w:color w:val="000000"/>
                <w:sz w:val="20"/>
              </w:rPr>
              <w:t>
Всего</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xml:space="preserve">
Тасымалданған жолаушылар, адам </w:t>
            </w:r>
          </w:p>
          <w:bookmarkEnd w:id="48"/>
          <w:p>
            <w:pPr>
              <w:spacing w:after="20"/>
              <w:ind w:left="20"/>
              <w:jc w:val="both"/>
            </w:pPr>
            <w:r>
              <w:rPr>
                <w:rFonts w:ascii="Times New Roman"/>
                <w:b w:val="false"/>
                <w:i w:val="false"/>
                <w:color w:val="000000"/>
                <w:sz w:val="20"/>
              </w:rPr>
              <w:t>
Перевезено пассажиров,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Автомобиль және қалалық электр</w:t>
            </w:r>
          </w:p>
          <w:bookmarkEnd w:id="49"/>
          <w:p>
            <w:pPr>
              <w:spacing w:after="20"/>
              <w:ind w:left="20"/>
              <w:jc w:val="both"/>
            </w:pPr>
            <w:r>
              <w:rPr>
                <w:rFonts w:ascii="Times New Roman"/>
                <w:b w:val="false"/>
                <w:i w:val="false"/>
                <w:color w:val="000000"/>
                <w:sz w:val="20"/>
              </w:rPr>
              <w:t xml:space="preserve">
Автомобильный и городской электрический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xml:space="preserve">
оның ішінде: </w:t>
            </w:r>
          </w:p>
          <w:bookmarkEnd w:id="50"/>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xml:space="preserve">
автобустар </w:t>
            </w:r>
          </w:p>
          <w:bookmarkEnd w:id="51"/>
          <w:p>
            <w:pPr>
              <w:spacing w:after="20"/>
              <w:ind w:left="20"/>
              <w:jc w:val="both"/>
            </w:pPr>
            <w:r>
              <w:rPr>
                <w:rFonts w:ascii="Times New Roman"/>
                <w:b w:val="false"/>
                <w:i w:val="false"/>
                <w:color w:val="000000"/>
                <w:sz w:val="20"/>
              </w:rPr>
              <w:t>
автобусы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xml:space="preserve">
трамвайлар </w:t>
            </w:r>
          </w:p>
          <w:bookmarkEnd w:id="52"/>
          <w:p>
            <w:pPr>
              <w:spacing w:after="20"/>
              <w:ind w:left="20"/>
              <w:jc w:val="both"/>
            </w:pPr>
            <w:r>
              <w:rPr>
                <w:rFonts w:ascii="Times New Roman"/>
                <w:b w:val="false"/>
                <w:i w:val="false"/>
                <w:color w:val="000000"/>
                <w:sz w:val="20"/>
              </w:rPr>
              <w:t>
трамваи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троллейбустар</w:t>
            </w:r>
          </w:p>
          <w:bookmarkEnd w:id="53"/>
          <w:p>
            <w:pPr>
              <w:spacing w:after="20"/>
              <w:ind w:left="20"/>
              <w:jc w:val="both"/>
            </w:pPr>
            <w:r>
              <w:rPr>
                <w:rFonts w:ascii="Times New Roman"/>
                <w:b w:val="false"/>
                <w:i w:val="false"/>
                <w:color w:val="000000"/>
                <w:sz w:val="20"/>
              </w:rPr>
              <w:t>
троллейбусы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xml:space="preserve">
такси </w:t>
            </w:r>
          </w:p>
          <w:bookmarkEnd w:id="54"/>
          <w:p>
            <w:pPr>
              <w:spacing w:after="20"/>
              <w:ind w:left="20"/>
              <w:jc w:val="both"/>
            </w:pPr>
            <w:r>
              <w:rPr>
                <w:rFonts w:ascii="Times New Roman"/>
                <w:b w:val="false"/>
                <w:i w:val="false"/>
                <w:color w:val="000000"/>
                <w:sz w:val="20"/>
              </w:rPr>
              <w:t>
такси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метрополитен</w:t>
            </w:r>
          </w:p>
          <w:bookmarkEnd w:id="55"/>
          <w:p>
            <w:pPr>
              <w:spacing w:after="20"/>
              <w:ind w:left="20"/>
              <w:jc w:val="both"/>
            </w:pPr>
            <w:r>
              <w:rPr>
                <w:rFonts w:ascii="Times New Roman"/>
                <w:b w:val="false"/>
                <w:i w:val="false"/>
                <w:color w:val="000000"/>
                <w:sz w:val="20"/>
              </w:rPr>
              <w:t xml:space="preserve">
метрополитен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өзге де түрлері (арқан жолдар және басқалары)</w:t>
            </w:r>
          </w:p>
          <w:bookmarkEnd w:id="56"/>
          <w:p>
            <w:pPr>
              <w:spacing w:after="20"/>
              <w:ind w:left="20"/>
              <w:jc w:val="both"/>
            </w:pPr>
            <w:r>
              <w:rPr>
                <w:rFonts w:ascii="Times New Roman"/>
                <w:b w:val="false"/>
                <w:i w:val="false"/>
                <w:color w:val="000000"/>
                <w:sz w:val="20"/>
              </w:rPr>
              <w:t xml:space="preserve">
прочие виды (канатные дороги и другие)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Теміржол</w:t>
            </w:r>
          </w:p>
          <w:bookmarkEnd w:id="57"/>
          <w:p>
            <w:pPr>
              <w:spacing w:after="20"/>
              <w:ind w:left="20"/>
              <w:jc w:val="both"/>
            </w:pPr>
            <w:r>
              <w:rPr>
                <w:rFonts w:ascii="Times New Roman"/>
                <w:b w:val="false"/>
                <w:i w:val="false"/>
                <w:color w:val="000000"/>
                <w:sz w:val="20"/>
              </w:rPr>
              <w:t xml:space="preserve">
Железнодорожный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xml:space="preserve">
Жол коды </w:t>
            </w:r>
          </w:p>
          <w:bookmarkEnd w:id="58"/>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Көрсеткіштің атауы</w:t>
            </w:r>
          </w:p>
          <w:bookmarkEnd w:id="59"/>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Барлығы</w:t>
            </w:r>
          </w:p>
          <w:bookmarkEnd w:id="60"/>
          <w:p>
            <w:pPr>
              <w:spacing w:after="20"/>
              <w:ind w:left="20"/>
              <w:jc w:val="both"/>
            </w:pPr>
            <w:r>
              <w:rPr>
                <w:rFonts w:ascii="Times New Roman"/>
                <w:b w:val="false"/>
                <w:i w:val="false"/>
                <w:color w:val="000000"/>
                <w:sz w:val="20"/>
              </w:rPr>
              <w:t>
Всего</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Ішкі су</w:t>
            </w:r>
          </w:p>
          <w:bookmarkEnd w:id="61"/>
          <w:p>
            <w:pPr>
              <w:spacing w:after="20"/>
              <w:ind w:left="20"/>
              <w:jc w:val="both"/>
            </w:pPr>
            <w:r>
              <w:rPr>
                <w:rFonts w:ascii="Times New Roman"/>
                <w:b w:val="false"/>
                <w:i w:val="false"/>
                <w:color w:val="000000"/>
                <w:sz w:val="20"/>
              </w:rPr>
              <w:t xml:space="preserve">
Внутренний водный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Әуе</w:t>
            </w:r>
          </w:p>
          <w:bookmarkEnd w:id="62"/>
          <w:p>
            <w:pPr>
              <w:spacing w:after="20"/>
              <w:ind w:left="20"/>
              <w:jc w:val="both"/>
            </w:pPr>
            <w:r>
              <w:rPr>
                <w:rFonts w:ascii="Times New Roman"/>
                <w:b w:val="false"/>
                <w:i w:val="false"/>
                <w:color w:val="000000"/>
                <w:sz w:val="20"/>
              </w:rPr>
              <w:t xml:space="preserve">
Воздушный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Теңіз</w:t>
            </w:r>
          </w:p>
          <w:bookmarkEnd w:id="63"/>
          <w:p>
            <w:pPr>
              <w:spacing w:after="20"/>
              <w:ind w:left="20"/>
              <w:jc w:val="both"/>
            </w:pPr>
            <w:r>
              <w:rPr>
                <w:rFonts w:ascii="Times New Roman"/>
                <w:b w:val="false"/>
                <w:i w:val="false"/>
                <w:color w:val="000000"/>
                <w:sz w:val="20"/>
              </w:rPr>
              <w:t>
Морской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xml:space="preserve">
Жолаушылар айналымы, мың жолаушы-километр </w:t>
            </w:r>
          </w:p>
          <w:bookmarkEnd w:id="64"/>
          <w:p>
            <w:pPr>
              <w:spacing w:after="20"/>
              <w:ind w:left="20"/>
              <w:jc w:val="both"/>
            </w:pPr>
            <w:r>
              <w:rPr>
                <w:rFonts w:ascii="Times New Roman"/>
                <w:b w:val="false"/>
                <w:i w:val="false"/>
                <w:color w:val="000000"/>
                <w:sz w:val="20"/>
              </w:rPr>
              <w:t>
Пассажирооборот, тысяч пассажиро-километров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Автомобиль және қалалық электр</w:t>
            </w:r>
          </w:p>
          <w:bookmarkEnd w:id="65"/>
          <w:p>
            <w:pPr>
              <w:spacing w:after="20"/>
              <w:ind w:left="20"/>
              <w:jc w:val="both"/>
            </w:pPr>
            <w:r>
              <w:rPr>
                <w:rFonts w:ascii="Times New Roman"/>
                <w:b w:val="false"/>
                <w:i w:val="false"/>
                <w:color w:val="000000"/>
                <w:sz w:val="20"/>
              </w:rPr>
              <w:t xml:space="preserve">
Автомобильный и городской электрический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оның ішінде:</w:t>
            </w:r>
          </w:p>
          <w:bookmarkEnd w:id="66"/>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автобустар</w:t>
            </w:r>
          </w:p>
          <w:bookmarkEnd w:id="67"/>
          <w:p>
            <w:pPr>
              <w:spacing w:after="20"/>
              <w:ind w:left="20"/>
              <w:jc w:val="both"/>
            </w:pPr>
            <w:r>
              <w:rPr>
                <w:rFonts w:ascii="Times New Roman"/>
                <w:b w:val="false"/>
                <w:i w:val="false"/>
                <w:color w:val="000000"/>
                <w:sz w:val="20"/>
              </w:rPr>
              <w:t>
автобусы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трамвайлар</w:t>
            </w:r>
          </w:p>
          <w:bookmarkEnd w:id="68"/>
          <w:p>
            <w:pPr>
              <w:spacing w:after="20"/>
              <w:ind w:left="20"/>
              <w:jc w:val="both"/>
            </w:pPr>
            <w:r>
              <w:rPr>
                <w:rFonts w:ascii="Times New Roman"/>
                <w:b w:val="false"/>
                <w:i w:val="false"/>
                <w:color w:val="000000"/>
                <w:sz w:val="20"/>
              </w:rPr>
              <w:t>
трамваи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xml:space="preserve">
троллейбустар </w:t>
            </w:r>
          </w:p>
          <w:bookmarkEnd w:id="69"/>
          <w:p>
            <w:pPr>
              <w:spacing w:after="20"/>
              <w:ind w:left="20"/>
              <w:jc w:val="both"/>
            </w:pPr>
            <w:r>
              <w:rPr>
                <w:rFonts w:ascii="Times New Roman"/>
                <w:b w:val="false"/>
                <w:i w:val="false"/>
                <w:color w:val="000000"/>
                <w:sz w:val="20"/>
              </w:rPr>
              <w:t>
троллейбусы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xml:space="preserve">
такси </w:t>
            </w:r>
          </w:p>
          <w:bookmarkEnd w:id="70"/>
          <w:p>
            <w:pPr>
              <w:spacing w:after="20"/>
              <w:ind w:left="20"/>
              <w:jc w:val="both"/>
            </w:pPr>
            <w:r>
              <w:rPr>
                <w:rFonts w:ascii="Times New Roman"/>
                <w:b w:val="false"/>
                <w:i w:val="false"/>
                <w:color w:val="000000"/>
                <w:sz w:val="20"/>
              </w:rPr>
              <w:t>
такси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метрополитен</w:t>
            </w:r>
          </w:p>
          <w:bookmarkEnd w:id="71"/>
          <w:p>
            <w:pPr>
              <w:spacing w:after="20"/>
              <w:ind w:left="20"/>
              <w:jc w:val="both"/>
            </w:pPr>
            <w:r>
              <w:rPr>
                <w:rFonts w:ascii="Times New Roman"/>
                <w:b w:val="false"/>
                <w:i w:val="false"/>
                <w:color w:val="000000"/>
                <w:sz w:val="20"/>
              </w:rPr>
              <w:t xml:space="preserve">
метрополитен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өзге де түрлері (арқан жолдар және басқалары)</w:t>
            </w:r>
          </w:p>
          <w:bookmarkEnd w:id="72"/>
          <w:p>
            <w:pPr>
              <w:spacing w:after="20"/>
              <w:ind w:left="20"/>
              <w:jc w:val="both"/>
            </w:pPr>
            <w:r>
              <w:rPr>
                <w:rFonts w:ascii="Times New Roman"/>
                <w:b w:val="false"/>
                <w:i w:val="false"/>
                <w:color w:val="000000"/>
                <w:sz w:val="20"/>
              </w:rPr>
              <w:t xml:space="preserve">
прочие виды (канатные дороги и другие)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Теміржол</w:t>
            </w:r>
          </w:p>
          <w:bookmarkEnd w:id="73"/>
          <w:p>
            <w:pPr>
              <w:spacing w:after="20"/>
              <w:ind w:left="20"/>
              <w:jc w:val="both"/>
            </w:pPr>
            <w:r>
              <w:rPr>
                <w:rFonts w:ascii="Times New Roman"/>
                <w:b w:val="false"/>
                <w:i w:val="false"/>
                <w:color w:val="000000"/>
                <w:sz w:val="20"/>
              </w:rPr>
              <w:t xml:space="preserve">
Железнодорожный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Ішкі су</w:t>
            </w:r>
          </w:p>
          <w:bookmarkEnd w:id="74"/>
          <w:p>
            <w:pPr>
              <w:spacing w:after="20"/>
              <w:ind w:left="20"/>
              <w:jc w:val="both"/>
            </w:pPr>
            <w:r>
              <w:rPr>
                <w:rFonts w:ascii="Times New Roman"/>
                <w:b w:val="false"/>
                <w:i w:val="false"/>
                <w:color w:val="000000"/>
                <w:sz w:val="20"/>
              </w:rPr>
              <w:t xml:space="preserve">
Внутренний водный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Әуе</w:t>
            </w:r>
          </w:p>
          <w:bookmarkEnd w:id="75"/>
          <w:p>
            <w:pPr>
              <w:spacing w:after="20"/>
              <w:ind w:left="20"/>
              <w:jc w:val="both"/>
            </w:pPr>
            <w:r>
              <w:rPr>
                <w:rFonts w:ascii="Times New Roman"/>
                <w:b w:val="false"/>
                <w:i w:val="false"/>
                <w:color w:val="000000"/>
                <w:sz w:val="20"/>
              </w:rPr>
              <w:t xml:space="preserve">
Воздушный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Теңіз</w:t>
            </w:r>
          </w:p>
          <w:bookmarkEnd w:id="76"/>
          <w:p>
            <w:pPr>
              <w:spacing w:after="20"/>
              <w:ind w:left="20"/>
              <w:jc w:val="both"/>
            </w:pPr>
            <w:r>
              <w:rPr>
                <w:rFonts w:ascii="Times New Roman"/>
                <w:b w:val="false"/>
                <w:i w:val="false"/>
                <w:color w:val="000000"/>
                <w:sz w:val="20"/>
              </w:rPr>
              <w:t>
Морской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xml:space="preserve">
Жолаушылар тасымалынан түскен табыстар, мың теңге </w:t>
            </w:r>
          </w:p>
          <w:bookmarkEnd w:id="77"/>
          <w:p>
            <w:pPr>
              <w:spacing w:after="20"/>
              <w:ind w:left="20"/>
              <w:jc w:val="both"/>
            </w:pPr>
            <w:r>
              <w:rPr>
                <w:rFonts w:ascii="Times New Roman"/>
                <w:b w:val="false"/>
                <w:i w:val="false"/>
                <w:color w:val="000000"/>
                <w:sz w:val="20"/>
              </w:rPr>
              <w:t>
Доходы от перевозки пассажиров,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Автомобиль және қалалық электр</w:t>
            </w:r>
          </w:p>
          <w:bookmarkEnd w:id="78"/>
          <w:p>
            <w:pPr>
              <w:spacing w:after="20"/>
              <w:ind w:left="20"/>
              <w:jc w:val="both"/>
            </w:pPr>
            <w:r>
              <w:rPr>
                <w:rFonts w:ascii="Times New Roman"/>
                <w:b w:val="false"/>
                <w:i w:val="false"/>
                <w:color w:val="000000"/>
                <w:sz w:val="20"/>
              </w:rPr>
              <w:t xml:space="preserve">
Автомобильный и городской электрический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оның ішінде:</w:t>
            </w:r>
          </w:p>
          <w:bookmarkEnd w:id="79"/>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xml:space="preserve">
автобустар </w:t>
            </w:r>
          </w:p>
          <w:bookmarkEnd w:id="80"/>
          <w:p>
            <w:pPr>
              <w:spacing w:after="20"/>
              <w:ind w:left="20"/>
              <w:jc w:val="both"/>
            </w:pPr>
            <w:r>
              <w:rPr>
                <w:rFonts w:ascii="Times New Roman"/>
                <w:b w:val="false"/>
                <w:i w:val="false"/>
                <w:color w:val="000000"/>
                <w:sz w:val="20"/>
              </w:rPr>
              <w:t>
автобусы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трамвайлар</w:t>
            </w:r>
          </w:p>
          <w:bookmarkEnd w:id="81"/>
          <w:p>
            <w:pPr>
              <w:spacing w:after="20"/>
              <w:ind w:left="20"/>
              <w:jc w:val="both"/>
            </w:pPr>
            <w:r>
              <w:rPr>
                <w:rFonts w:ascii="Times New Roman"/>
                <w:b w:val="false"/>
                <w:i w:val="false"/>
                <w:color w:val="000000"/>
                <w:sz w:val="20"/>
              </w:rPr>
              <w:t>
трамваи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троллейбустар</w:t>
            </w:r>
          </w:p>
          <w:bookmarkEnd w:id="82"/>
          <w:p>
            <w:pPr>
              <w:spacing w:after="20"/>
              <w:ind w:left="20"/>
              <w:jc w:val="both"/>
            </w:pPr>
            <w:r>
              <w:rPr>
                <w:rFonts w:ascii="Times New Roman"/>
                <w:b w:val="false"/>
                <w:i w:val="false"/>
                <w:color w:val="000000"/>
                <w:sz w:val="20"/>
              </w:rPr>
              <w:t>
троллейбусы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xml:space="preserve">
такси </w:t>
            </w:r>
          </w:p>
          <w:bookmarkEnd w:id="83"/>
          <w:p>
            <w:pPr>
              <w:spacing w:after="20"/>
              <w:ind w:left="20"/>
              <w:jc w:val="both"/>
            </w:pPr>
            <w:r>
              <w:rPr>
                <w:rFonts w:ascii="Times New Roman"/>
                <w:b w:val="false"/>
                <w:i w:val="false"/>
                <w:color w:val="000000"/>
                <w:sz w:val="20"/>
              </w:rPr>
              <w:t>
такси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метрополитен</w:t>
            </w:r>
          </w:p>
          <w:bookmarkEnd w:id="84"/>
          <w:p>
            <w:pPr>
              <w:spacing w:after="20"/>
              <w:ind w:left="20"/>
              <w:jc w:val="both"/>
            </w:pPr>
            <w:r>
              <w:rPr>
                <w:rFonts w:ascii="Times New Roman"/>
                <w:b w:val="false"/>
                <w:i w:val="false"/>
                <w:color w:val="000000"/>
                <w:sz w:val="20"/>
              </w:rPr>
              <w:t xml:space="preserve">
метрополитен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өзге де түрлері (арқан жолдар және басқалары)</w:t>
            </w:r>
          </w:p>
          <w:bookmarkEnd w:id="85"/>
          <w:p>
            <w:pPr>
              <w:spacing w:after="20"/>
              <w:ind w:left="20"/>
              <w:jc w:val="both"/>
            </w:pPr>
            <w:r>
              <w:rPr>
                <w:rFonts w:ascii="Times New Roman"/>
                <w:b w:val="false"/>
                <w:i w:val="false"/>
                <w:color w:val="000000"/>
                <w:sz w:val="20"/>
              </w:rPr>
              <w:t xml:space="preserve">
прочие виды (канатные дороги и другие)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xml:space="preserve">
Жол коды </w:t>
            </w:r>
          </w:p>
          <w:bookmarkEnd w:id="86"/>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xml:space="preserve">
Көрсеткіштің атауы </w:t>
            </w:r>
          </w:p>
          <w:bookmarkEnd w:id="87"/>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Барлығы</w:t>
            </w:r>
          </w:p>
          <w:bookmarkEnd w:id="88"/>
          <w:p>
            <w:pPr>
              <w:spacing w:after="20"/>
              <w:ind w:left="20"/>
              <w:jc w:val="both"/>
            </w:pPr>
            <w:r>
              <w:rPr>
                <w:rFonts w:ascii="Times New Roman"/>
                <w:b w:val="false"/>
                <w:i w:val="false"/>
                <w:color w:val="000000"/>
                <w:sz w:val="20"/>
              </w:rPr>
              <w:t>
Всего</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Теміржол</w:t>
            </w:r>
          </w:p>
          <w:bookmarkEnd w:id="89"/>
          <w:p>
            <w:pPr>
              <w:spacing w:after="20"/>
              <w:ind w:left="20"/>
              <w:jc w:val="both"/>
            </w:pPr>
            <w:r>
              <w:rPr>
                <w:rFonts w:ascii="Times New Roman"/>
                <w:b w:val="false"/>
                <w:i w:val="false"/>
                <w:color w:val="000000"/>
                <w:sz w:val="20"/>
              </w:rPr>
              <w:t xml:space="preserve">
Железнодорожный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Ішкі су</w:t>
            </w:r>
          </w:p>
          <w:bookmarkEnd w:id="90"/>
          <w:p>
            <w:pPr>
              <w:spacing w:after="20"/>
              <w:ind w:left="20"/>
              <w:jc w:val="both"/>
            </w:pPr>
            <w:r>
              <w:rPr>
                <w:rFonts w:ascii="Times New Roman"/>
                <w:b w:val="false"/>
                <w:i w:val="false"/>
                <w:color w:val="000000"/>
                <w:sz w:val="20"/>
              </w:rPr>
              <w:t xml:space="preserve">
Внутренний водный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Әуе</w:t>
            </w:r>
          </w:p>
          <w:bookmarkEnd w:id="91"/>
          <w:p>
            <w:pPr>
              <w:spacing w:after="20"/>
              <w:ind w:left="20"/>
              <w:jc w:val="both"/>
            </w:pPr>
            <w:r>
              <w:rPr>
                <w:rFonts w:ascii="Times New Roman"/>
                <w:b w:val="false"/>
                <w:i w:val="false"/>
                <w:color w:val="000000"/>
                <w:sz w:val="20"/>
              </w:rPr>
              <w:t xml:space="preserve">
Воздушный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Теңіз</w:t>
            </w:r>
          </w:p>
          <w:bookmarkEnd w:id="92"/>
          <w:p>
            <w:pPr>
              <w:spacing w:after="20"/>
              <w:ind w:left="20"/>
              <w:jc w:val="both"/>
            </w:pPr>
            <w:r>
              <w:rPr>
                <w:rFonts w:ascii="Times New Roman"/>
                <w:b w:val="false"/>
                <w:i w:val="false"/>
                <w:color w:val="000000"/>
                <w:sz w:val="20"/>
              </w:rPr>
              <w:t>
Морской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xml:space="preserve">
Тасымалданған жүктер, жолжүгі, жүк-жолжүгі, тонна </w:t>
            </w:r>
          </w:p>
          <w:bookmarkEnd w:id="93"/>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xml:space="preserve">
Жүк айналымы, мың тонна-километр </w:t>
            </w:r>
          </w:p>
          <w:bookmarkEnd w:id="94"/>
          <w:p>
            <w:pPr>
              <w:spacing w:after="20"/>
              <w:ind w:left="20"/>
              <w:jc w:val="both"/>
            </w:pPr>
            <w:r>
              <w:rPr>
                <w:rFonts w:ascii="Times New Roman"/>
                <w:b w:val="false"/>
                <w:i w:val="false"/>
                <w:color w:val="000000"/>
                <w:sz w:val="20"/>
              </w:rPr>
              <w:t>
Грузооборот, тысяч тонно-километров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xml:space="preserve">
Жүктер, жолжүгі, жүк-жолжүгі тасымалынан түскен табыстар, мың теңге </w:t>
            </w:r>
          </w:p>
          <w:bookmarkEnd w:id="95"/>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xml:space="preserve">
Көлік құралдарын жүргізушісімен (экипажымен) қоса жалға беруден түскен табыстар, мың теңге </w:t>
            </w:r>
          </w:p>
          <w:bookmarkEnd w:id="96"/>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3. Автомобиль тасымалдаушысы маршруттарда жұмыс істеу үшін тартылған дара кәсіпкерлердің санын көрсетіңіз (жолаушыларды автобустармен тасымалдауды жүзеге асыратын кәсіпорындар ғана толтырады), бірлік</w:t>
            </w:r>
          </w:p>
          <w:bookmarkEnd w:id="97"/>
          <w:p>
            <w:pPr>
              <w:spacing w:after="20"/>
              <w:ind w:left="20"/>
              <w:jc w:val="both"/>
            </w:pPr>
            <w:r>
              <w:rPr>
                <w:rFonts w:ascii="Times New Roman"/>
                <w:b w:val="false"/>
                <w:i w:val="false"/>
                <w:color w:val="000000"/>
                <w:sz w:val="20"/>
              </w:rPr>
              <w:t>
Укажите количество индивидуальных предпринимателей, привлеченных автомобильным перевозчиком для работы на маршрутах (заполняют только предприятия, осуществляющие перевозку пассажиров автобусами), единиц</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144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10" w:id="98"/>
      <w:r>
        <w:rPr>
          <w:rFonts w:ascii="Times New Roman"/>
          <w:b w:val="false"/>
          <w:i w:val="false"/>
          <w:color w:val="000000"/>
          <w:sz w:val="28"/>
        </w:rPr>
        <w:t>
      4. Статистикалық нысанды толтыруға жұмсалған уақытты көрсетіңіз, сағатпен (қажеттісін қоршаңыз)</w:t>
      </w:r>
    </w:p>
    <w:bookmarkEnd w:id="98"/>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11" w:id="99"/>
      <w:r>
        <w:rPr>
          <w:rFonts w:ascii="Times New Roman"/>
          <w:b w:val="false"/>
          <w:i w:val="false"/>
          <w:color w:val="000000"/>
          <w:sz w:val="28"/>
        </w:rPr>
        <w:t>
      Атауы Мекенжайы (респонденттің)</w:t>
      </w:r>
    </w:p>
    <w:bookmarkEnd w:id="99"/>
    <w:p>
      <w:pPr>
        <w:spacing w:after="0"/>
        <w:ind w:left="0"/>
        <w:jc w:val="both"/>
      </w:pPr>
      <w:r>
        <w:rPr>
          <w:rFonts w:ascii="Times New Roman"/>
          <w:b w:val="false"/>
          <w:i w:val="false"/>
          <w:color w:val="000000"/>
          <w:sz w:val="28"/>
        </w:rPr>
        <w:t>Наименование ____________________________________________</w:t>
      </w:r>
    </w:p>
    <w:p>
      <w:pPr>
        <w:spacing w:after="0"/>
        <w:ind w:left="0"/>
        <w:jc w:val="both"/>
      </w:pPr>
      <w:r>
        <w:rPr>
          <w:rFonts w:ascii="Times New Roman"/>
          <w:b w:val="false"/>
          <w:i w:val="false"/>
          <w:color w:val="000000"/>
          <w:sz w:val="28"/>
        </w:rPr>
        <w:t>Адрес (респондента)_______________________________________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 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 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112" w:id="100"/>
      <w:r>
        <w:rPr>
          <w:rFonts w:ascii="Times New Roman"/>
          <w:b w:val="false"/>
          <w:i w:val="false"/>
          <w:color w:val="000000"/>
          <w:sz w:val="28"/>
        </w:rPr>
        <w:t>
      Ескертпе:</w:t>
      </w:r>
    </w:p>
    <w:bookmarkEnd w:id="10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алғашқы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руководителя</w:t>
            </w:r>
            <w:r>
              <w:br/>
            </w:r>
            <w:r>
              <w:rPr>
                <w:rFonts w:ascii="Times New Roman"/>
                <w:b w:val="false"/>
                <w:i w:val="false"/>
                <w:color w:val="000000"/>
                <w:sz w:val="20"/>
              </w:rPr>
              <w:t>от 30 ноября 2021 года №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bookmarkStart w:name="z115" w:id="10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работе транспорта"</w:t>
      </w:r>
      <w:r>
        <w:br/>
      </w:r>
      <w:r>
        <w:rPr>
          <w:rFonts w:ascii="Times New Roman"/>
          <w:b/>
          <w:i w:val="false"/>
          <w:color w:val="000000"/>
        </w:rPr>
        <w:t>(индекс 1-транспорт, периодичность месячная)</w:t>
      </w:r>
    </w:p>
    <w:bookmarkEnd w:id="101"/>
    <w:bookmarkStart w:name="z116" w:id="10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работе транспорта" (индекс 1-транспорт, периодичность месячная) (далее – Инструкция) разработана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работе транспорта" (индекс 1-транспорт, периодичность месячная) (далее – статистическая форма).</w:t>
      </w:r>
    </w:p>
    <w:bookmarkEnd w:id="102"/>
    <w:bookmarkStart w:name="z117" w:id="103"/>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законах Республики Казахстан "</w:t>
      </w:r>
      <w:r>
        <w:rPr>
          <w:rFonts w:ascii="Times New Roman"/>
          <w:b w:val="false"/>
          <w:i w:val="false"/>
          <w:color w:val="000000"/>
          <w:sz w:val="28"/>
        </w:rPr>
        <w:t>Об автомобильном транспорте</w:t>
      </w:r>
      <w:r>
        <w:rPr>
          <w:rFonts w:ascii="Times New Roman"/>
          <w:b w:val="false"/>
          <w:i w:val="false"/>
          <w:color w:val="000000"/>
          <w:sz w:val="28"/>
        </w:rPr>
        <w:t>", "</w:t>
      </w:r>
      <w:r>
        <w:rPr>
          <w:rFonts w:ascii="Times New Roman"/>
          <w:b w:val="false"/>
          <w:i w:val="false"/>
          <w:color w:val="000000"/>
          <w:sz w:val="28"/>
        </w:rPr>
        <w:t>О транспорте в Республике Казахстан</w:t>
      </w:r>
      <w:r>
        <w:rPr>
          <w:rFonts w:ascii="Times New Roman"/>
          <w:b w:val="false"/>
          <w:i w:val="false"/>
          <w:color w:val="000000"/>
          <w:sz w:val="28"/>
        </w:rPr>
        <w:t>".</w:t>
      </w:r>
    </w:p>
    <w:bookmarkEnd w:id="103"/>
    <w:bookmarkStart w:name="z118" w:id="104"/>
    <w:p>
      <w:pPr>
        <w:spacing w:after="0"/>
        <w:ind w:left="0"/>
        <w:jc w:val="both"/>
      </w:pPr>
      <w:r>
        <w:rPr>
          <w:rFonts w:ascii="Times New Roman"/>
          <w:b w:val="false"/>
          <w:i w:val="false"/>
          <w:color w:val="000000"/>
          <w:sz w:val="28"/>
        </w:rPr>
        <w:t>
      3. Статистические формы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структурных и обособленных подразделений, с указанием их местонахождения. Также статистическую форму представляют индивидуальные предприниматели.</w:t>
      </w:r>
    </w:p>
    <w:bookmarkEnd w:id="104"/>
    <w:bookmarkStart w:name="z119" w:id="105"/>
    <w:p>
      <w:pPr>
        <w:spacing w:after="0"/>
        <w:ind w:left="0"/>
        <w:jc w:val="both"/>
      </w:pPr>
      <w:r>
        <w:rPr>
          <w:rFonts w:ascii="Times New Roman"/>
          <w:b w:val="false"/>
          <w:i w:val="false"/>
          <w:color w:val="000000"/>
          <w:sz w:val="28"/>
        </w:rPr>
        <w:t>
      4. Все показатели, кроме строки 1 раздела 2, заполняются с одним знаком после запятой.</w:t>
      </w:r>
    </w:p>
    <w:bookmarkEnd w:id="105"/>
    <w:bookmarkStart w:name="z120" w:id="106"/>
    <w:p>
      <w:pPr>
        <w:spacing w:after="0"/>
        <w:ind w:left="0"/>
        <w:jc w:val="both"/>
      </w:pPr>
      <w:r>
        <w:rPr>
          <w:rFonts w:ascii="Times New Roman"/>
          <w:b w:val="false"/>
          <w:i w:val="false"/>
          <w:color w:val="000000"/>
          <w:sz w:val="28"/>
        </w:rPr>
        <w:t>
      В строках 1.1.4, 2.1.4 и 3.1.4 раздела 2 указываются перевозки пассажиров такси, включая перевозки пассажиров легковыми автомобилями по заказам.</w:t>
      </w:r>
    </w:p>
    <w:bookmarkEnd w:id="106"/>
    <w:bookmarkStart w:name="z121" w:id="107"/>
    <w:p>
      <w:pPr>
        <w:spacing w:after="0"/>
        <w:ind w:left="0"/>
        <w:jc w:val="both"/>
      </w:pPr>
      <w:r>
        <w:rPr>
          <w:rFonts w:ascii="Times New Roman"/>
          <w:b w:val="false"/>
          <w:i w:val="false"/>
          <w:color w:val="000000"/>
          <w:sz w:val="28"/>
        </w:rPr>
        <w:t>
      Строка 1.1.1 раздела 2 рассчитывается как сумма всех пассажиров, перевезенных автобусами в городском, пригородном, междугородном и международном сообщениях, независимо от применяемого тарифа, а также включая пассажиров с проездными документами, оплаченными предприятиями (организациями) и правом льготного проезда.</w:t>
      </w:r>
    </w:p>
    <w:bookmarkEnd w:id="107"/>
    <w:bookmarkStart w:name="z122" w:id="108"/>
    <w:p>
      <w:pPr>
        <w:spacing w:after="0"/>
        <w:ind w:left="0"/>
        <w:jc w:val="both"/>
      </w:pPr>
      <w:r>
        <w:rPr>
          <w:rFonts w:ascii="Times New Roman"/>
          <w:b w:val="false"/>
          <w:i w:val="false"/>
          <w:color w:val="000000"/>
          <w:sz w:val="28"/>
        </w:rPr>
        <w:t>
      Количество перевезенных платных пассажиров маршрутными автобусами в городском сообщении определяется:</w:t>
      </w:r>
    </w:p>
    <w:bookmarkEnd w:id="108"/>
    <w:bookmarkStart w:name="z123" w:id="109"/>
    <w:p>
      <w:pPr>
        <w:spacing w:after="0"/>
        <w:ind w:left="0"/>
        <w:jc w:val="both"/>
      </w:pPr>
      <w:r>
        <w:rPr>
          <w:rFonts w:ascii="Times New Roman"/>
          <w:b w:val="false"/>
          <w:i w:val="false"/>
          <w:color w:val="000000"/>
          <w:sz w:val="28"/>
        </w:rPr>
        <w:t>
      1) по количеству проданных билетов в автобусах с кондуктором;</w:t>
      </w:r>
    </w:p>
    <w:bookmarkEnd w:id="109"/>
    <w:bookmarkStart w:name="z124" w:id="110"/>
    <w:p>
      <w:pPr>
        <w:spacing w:after="0"/>
        <w:ind w:left="0"/>
        <w:jc w:val="both"/>
      </w:pPr>
      <w:r>
        <w:rPr>
          <w:rFonts w:ascii="Times New Roman"/>
          <w:b w:val="false"/>
          <w:i w:val="false"/>
          <w:color w:val="000000"/>
          <w:sz w:val="28"/>
        </w:rPr>
        <w:t>
      2)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p>
    <w:bookmarkEnd w:id="110"/>
    <w:bookmarkStart w:name="z125" w:id="111"/>
    <w:p>
      <w:pPr>
        <w:spacing w:after="0"/>
        <w:ind w:left="0"/>
        <w:jc w:val="both"/>
      </w:pPr>
      <w:r>
        <w:rPr>
          <w:rFonts w:ascii="Times New Roman"/>
          <w:b w:val="false"/>
          <w:i w:val="false"/>
          <w:color w:val="000000"/>
          <w:sz w:val="28"/>
        </w:rPr>
        <w:t>
      3) при продаже месячных проездных билетов – умножением количества проданных билетов на расчетное количество поездок в месяц;</w:t>
      </w:r>
    </w:p>
    <w:bookmarkEnd w:id="111"/>
    <w:bookmarkStart w:name="z126" w:id="112"/>
    <w:p>
      <w:pPr>
        <w:spacing w:after="0"/>
        <w:ind w:left="0"/>
        <w:jc w:val="both"/>
      </w:pPr>
      <w:r>
        <w:rPr>
          <w:rFonts w:ascii="Times New Roman"/>
          <w:b w:val="false"/>
          <w:i w:val="false"/>
          <w:color w:val="000000"/>
          <w:sz w:val="28"/>
        </w:rPr>
        <w:t>
      4) при применении автоматизированной системы контроля проезда по магнитным билетам или бесконтактным смарт-картам число перевезенных пассажиров определяется по данным этой системы.</w:t>
      </w:r>
    </w:p>
    <w:bookmarkEnd w:id="112"/>
    <w:bookmarkStart w:name="z127" w:id="113"/>
    <w:p>
      <w:pPr>
        <w:spacing w:after="0"/>
        <w:ind w:left="0"/>
        <w:jc w:val="both"/>
      </w:pPr>
      <w:r>
        <w:rPr>
          <w:rFonts w:ascii="Times New Roman"/>
          <w:b w:val="false"/>
          <w:i w:val="false"/>
          <w:color w:val="000000"/>
          <w:sz w:val="28"/>
        </w:rPr>
        <w:t>
      Количество перевезенных пассажиров маршрутными автобусами в пригородном, междугородном и международном сообщениях определяется по количеству проданных билетов.</w:t>
      </w:r>
    </w:p>
    <w:bookmarkEnd w:id="113"/>
    <w:bookmarkStart w:name="z128" w:id="114"/>
    <w:p>
      <w:pPr>
        <w:spacing w:after="0"/>
        <w:ind w:left="0"/>
        <w:jc w:val="both"/>
      </w:pP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p>
    <w:bookmarkEnd w:id="114"/>
    <w:bookmarkStart w:name="z129" w:id="115"/>
    <w:p>
      <w:pPr>
        <w:spacing w:after="0"/>
        <w:ind w:left="0"/>
        <w:jc w:val="both"/>
      </w:pPr>
      <w:r>
        <w:rPr>
          <w:rFonts w:ascii="Times New Roman"/>
          <w:b w:val="false"/>
          <w:i w:val="false"/>
          <w:color w:val="000000"/>
          <w:sz w:val="28"/>
        </w:rPr>
        <w:t>
      Количество пассажиров, перевезенных заказными автобусами, исчисляется:</w:t>
      </w:r>
    </w:p>
    <w:bookmarkEnd w:id="115"/>
    <w:bookmarkStart w:name="z130" w:id="116"/>
    <w:p>
      <w:pPr>
        <w:spacing w:after="0"/>
        <w:ind w:left="0"/>
        <w:jc w:val="both"/>
      </w:pPr>
      <w:r>
        <w:rPr>
          <w:rFonts w:ascii="Times New Roman"/>
          <w:b w:val="false"/>
          <w:i w:val="false"/>
          <w:color w:val="000000"/>
          <w:sz w:val="28"/>
        </w:rPr>
        <w:t>
      1)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таких данных нет, для расчета берется расстояние равное 15 километрам (далее – км);</w:t>
      </w:r>
    </w:p>
    <w:bookmarkEnd w:id="116"/>
    <w:bookmarkStart w:name="z131" w:id="117"/>
    <w:p>
      <w:pPr>
        <w:spacing w:after="0"/>
        <w:ind w:left="0"/>
        <w:jc w:val="both"/>
      </w:pPr>
      <w:r>
        <w:rPr>
          <w:rFonts w:ascii="Times New Roman"/>
          <w:b w:val="false"/>
          <w:i w:val="false"/>
          <w:color w:val="000000"/>
          <w:sz w:val="28"/>
        </w:rPr>
        <w:t>
      2) в междугородном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w:t>
      </w:r>
    </w:p>
    <w:bookmarkEnd w:id="117"/>
    <w:bookmarkStart w:name="z132" w:id="118"/>
    <w:p>
      <w:pPr>
        <w:spacing w:after="0"/>
        <w:ind w:left="0"/>
        <w:jc w:val="both"/>
      </w:pPr>
      <w:r>
        <w:rPr>
          <w:rFonts w:ascii="Times New Roman"/>
          <w:b w:val="false"/>
          <w:i w:val="false"/>
          <w:color w:val="000000"/>
          <w:sz w:val="28"/>
        </w:rPr>
        <w:t>
      Строки 1.1.2, 1.1.3 включают граждан с платным проездом и пользующихся правом льготного проезда.</w:t>
      </w:r>
    </w:p>
    <w:bookmarkEnd w:id="118"/>
    <w:bookmarkStart w:name="z133" w:id="119"/>
    <w:p>
      <w:pPr>
        <w:spacing w:after="0"/>
        <w:ind w:left="0"/>
        <w:jc w:val="both"/>
      </w:pPr>
      <w:r>
        <w:rPr>
          <w:rFonts w:ascii="Times New Roman"/>
          <w:b w:val="false"/>
          <w:i w:val="false"/>
          <w:color w:val="000000"/>
          <w:sz w:val="28"/>
        </w:rPr>
        <w:t>
      Строка 1.1.4 рассчитывается умножением платного пробега в автомобиле-километрах на среднее число пассажиров в такси и делением результата на среднее расстояние перевозки пассажира. Среднее число пассажиров в такси принимается равным двум пассажирам. Среднее расстояние перевозки пассажира в такси принимается равным среднему расстоянию перевозки пассажира автобусом в пригородном сообщении.</w:t>
      </w:r>
    </w:p>
    <w:bookmarkEnd w:id="119"/>
    <w:bookmarkStart w:name="z134" w:id="120"/>
    <w:p>
      <w:pPr>
        <w:spacing w:after="0"/>
        <w:ind w:left="0"/>
        <w:jc w:val="both"/>
      </w:pPr>
      <w:r>
        <w:rPr>
          <w:rFonts w:ascii="Times New Roman"/>
          <w:b w:val="false"/>
          <w:i w:val="false"/>
          <w:color w:val="000000"/>
          <w:sz w:val="28"/>
        </w:rPr>
        <w:t>
      Количество пассажиров с платным проездом в трамваях, троллейбусах определяется на основании следующих документов:</w:t>
      </w:r>
    </w:p>
    <w:bookmarkEnd w:id="120"/>
    <w:bookmarkStart w:name="z135" w:id="121"/>
    <w:p>
      <w:pPr>
        <w:spacing w:after="0"/>
        <w:ind w:left="0"/>
        <w:jc w:val="both"/>
      </w:pPr>
      <w:r>
        <w:rPr>
          <w:rFonts w:ascii="Times New Roman"/>
          <w:b w:val="false"/>
          <w:i w:val="false"/>
          <w:color w:val="000000"/>
          <w:sz w:val="28"/>
        </w:rPr>
        <w:t>
      1) при продаже отдельным гражданам по установленному тарифу разовых билетов на одну пассажиро-поездку с кондуктором количество перевезенных пассажиров принимается равным количеству проданных билетов;</w:t>
      </w:r>
    </w:p>
    <w:bookmarkEnd w:id="121"/>
    <w:bookmarkStart w:name="z136" w:id="122"/>
    <w:p>
      <w:pPr>
        <w:spacing w:after="0"/>
        <w:ind w:left="0"/>
        <w:jc w:val="both"/>
      </w:pPr>
      <w:r>
        <w:rPr>
          <w:rFonts w:ascii="Times New Roman"/>
          <w:b w:val="false"/>
          <w:i w:val="false"/>
          <w:color w:val="000000"/>
          <w:sz w:val="28"/>
        </w:rPr>
        <w:t>
      2) при продаже отдельным гражданам по установленному тарифу абонементных талонов и разовых билетов на одну пассажиро-поездку без кондуктора количество перевезенных пассажиров определяется делением выручки от продажи абонементных талонов и разовых билетов на утвержденный для данного города единый тариф.</w:t>
      </w:r>
    </w:p>
    <w:bookmarkEnd w:id="122"/>
    <w:bookmarkStart w:name="z137" w:id="123"/>
    <w:p>
      <w:pPr>
        <w:spacing w:after="0"/>
        <w:ind w:left="0"/>
        <w:jc w:val="both"/>
      </w:pPr>
      <w:r>
        <w:rPr>
          <w:rFonts w:ascii="Times New Roman"/>
          <w:b w:val="false"/>
          <w:i w:val="false"/>
          <w:color w:val="000000"/>
          <w:sz w:val="28"/>
        </w:rPr>
        <w:t>
      Строка 1.2 на железнодорожном транспорте включает в себя количество отправленных, транзитных и прибывших пассажиров, а также перевезенных в пригородном сообщении и заполняется в целых числах.</w:t>
      </w:r>
    </w:p>
    <w:bookmarkEnd w:id="123"/>
    <w:bookmarkStart w:name="z138" w:id="124"/>
    <w:p>
      <w:pPr>
        <w:spacing w:after="0"/>
        <w:ind w:left="0"/>
        <w:jc w:val="both"/>
      </w:pPr>
      <w:r>
        <w:rPr>
          <w:rFonts w:ascii="Times New Roman"/>
          <w:b w:val="false"/>
          <w:i w:val="false"/>
          <w:color w:val="000000"/>
          <w:sz w:val="28"/>
        </w:rPr>
        <w:t>
      Строка 1.3 на внутреннем водном транспорте учитываются по количеству пассажиров, фактически перевезенных в отчетном периоде в собственных и арендованных судах. Объектом учета количества пассажиров является каждая поездка одного пассажира между двумя пунктами в одном направлении.</w:t>
      </w:r>
    </w:p>
    <w:bookmarkEnd w:id="124"/>
    <w:bookmarkStart w:name="z139" w:id="125"/>
    <w:p>
      <w:pPr>
        <w:spacing w:after="0"/>
        <w:ind w:left="0"/>
        <w:jc w:val="both"/>
      </w:pPr>
      <w:r>
        <w:rPr>
          <w:rFonts w:ascii="Times New Roman"/>
          <w:b w:val="false"/>
          <w:i w:val="false"/>
          <w:color w:val="000000"/>
          <w:sz w:val="28"/>
        </w:rPr>
        <w:t>
      В данные о перевозках пассажиров на внутреннем водном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w:t>
      </w:r>
    </w:p>
    <w:bookmarkEnd w:id="125"/>
    <w:bookmarkStart w:name="z140" w:id="126"/>
    <w:p>
      <w:pPr>
        <w:spacing w:after="0"/>
        <w:ind w:left="0"/>
        <w:jc w:val="both"/>
      </w:pPr>
      <w:r>
        <w:rPr>
          <w:rFonts w:ascii="Times New Roman"/>
          <w:b w:val="false"/>
          <w:i w:val="false"/>
          <w:color w:val="000000"/>
          <w:sz w:val="28"/>
        </w:rPr>
        <w:t>
      Строка 1.4 на воздушном транспорте рассчитывается как сумма числа всех пассажиров, перевезенных в отчетном периоде самолетами транспортной авиации.</w:t>
      </w:r>
    </w:p>
    <w:bookmarkEnd w:id="126"/>
    <w:bookmarkStart w:name="z141" w:id="127"/>
    <w:p>
      <w:pPr>
        <w:spacing w:after="0"/>
        <w:ind w:left="0"/>
        <w:jc w:val="both"/>
      </w:pPr>
      <w:r>
        <w:rPr>
          <w:rFonts w:ascii="Times New Roman"/>
          <w:b w:val="false"/>
          <w:i w:val="false"/>
          <w:color w:val="000000"/>
          <w:sz w:val="28"/>
        </w:rPr>
        <w:t>
      Строка 1.5 на морском транспорте учитываются по количеству пассажиров, фактически перевезенных в отчетном периоде в собственных и арендованных судах. Объектом учета количества пассажиров является каждая поездка одного пассажира между двумя пунктами в одном направлении.</w:t>
      </w:r>
    </w:p>
    <w:bookmarkEnd w:id="127"/>
    <w:bookmarkStart w:name="z142" w:id="128"/>
    <w:p>
      <w:pPr>
        <w:spacing w:after="0"/>
        <w:ind w:left="0"/>
        <w:jc w:val="both"/>
      </w:pPr>
      <w:r>
        <w:rPr>
          <w:rFonts w:ascii="Times New Roman"/>
          <w:b w:val="false"/>
          <w:i w:val="false"/>
          <w:color w:val="000000"/>
          <w:sz w:val="28"/>
        </w:rPr>
        <w:t>
      Строка 2.1.1 определяется как произведение количества перевезенных пассажиров на среднее расстояние поездки.</w:t>
      </w:r>
    </w:p>
    <w:bookmarkEnd w:id="128"/>
    <w:bookmarkStart w:name="z143" w:id="129"/>
    <w:p>
      <w:pPr>
        <w:spacing w:after="0"/>
        <w:ind w:left="0"/>
        <w:jc w:val="both"/>
      </w:pPr>
      <w:r>
        <w:rPr>
          <w:rFonts w:ascii="Times New Roman"/>
          <w:b w:val="false"/>
          <w:i w:val="false"/>
          <w:color w:val="000000"/>
          <w:sz w:val="28"/>
        </w:rPr>
        <w:t>
      Строки 2.1.2, 2.1.3 определяются умножением количества перевезенных пассажиров на среднее расстояние поездки пассажира.</w:t>
      </w:r>
    </w:p>
    <w:bookmarkEnd w:id="129"/>
    <w:bookmarkStart w:name="z144" w:id="130"/>
    <w:p>
      <w:pPr>
        <w:spacing w:after="0"/>
        <w:ind w:left="0"/>
        <w:jc w:val="both"/>
      </w:pPr>
      <w:r>
        <w:rPr>
          <w:rFonts w:ascii="Times New Roman"/>
          <w:b w:val="false"/>
          <w:i w:val="false"/>
          <w:color w:val="000000"/>
          <w:sz w:val="28"/>
        </w:rPr>
        <w:t>
      Строка 2.1.4 определяется умножением платного пробега такси на среднее число перевезенных пассажиров (равное двум пассажирам).</w:t>
      </w:r>
    </w:p>
    <w:bookmarkEnd w:id="130"/>
    <w:bookmarkStart w:name="z145" w:id="131"/>
    <w:p>
      <w:pPr>
        <w:spacing w:after="0"/>
        <w:ind w:left="0"/>
        <w:jc w:val="both"/>
      </w:pPr>
      <w:r>
        <w:rPr>
          <w:rFonts w:ascii="Times New Roman"/>
          <w:b w:val="false"/>
          <w:i w:val="false"/>
          <w:color w:val="000000"/>
          <w:sz w:val="28"/>
        </w:rPr>
        <w:t>
      Строка 2.2 на железнодорожном транспорте характеризует объем выполненной работы по перевозкам пассажиров отделения дороги, железной дороги и сети в пассажиро-километрах (далее – п-км), рассчитываемых умножением количества перевезенных пассажиров на расстояние перевозки, принятое к учету.</w:t>
      </w:r>
    </w:p>
    <w:bookmarkEnd w:id="131"/>
    <w:bookmarkStart w:name="z146" w:id="132"/>
    <w:p>
      <w:pPr>
        <w:spacing w:after="0"/>
        <w:ind w:left="0"/>
        <w:jc w:val="both"/>
      </w:pPr>
      <w:r>
        <w:rPr>
          <w:rFonts w:ascii="Times New Roman"/>
          <w:b w:val="false"/>
          <w:i w:val="false"/>
          <w:color w:val="000000"/>
          <w:sz w:val="28"/>
        </w:rPr>
        <w:t>
      Строка 2.3 внутреннего водного транспорта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w:t>
      </w:r>
    </w:p>
    <w:bookmarkEnd w:id="132"/>
    <w:bookmarkStart w:name="z147" w:id="133"/>
    <w:p>
      <w:pPr>
        <w:spacing w:after="0"/>
        <w:ind w:left="0"/>
        <w:jc w:val="both"/>
      </w:pPr>
      <w:r>
        <w:rPr>
          <w:rFonts w:ascii="Times New Roman"/>
          <w:b w:val="false"/>
          <w:i w:val="false"/>
          <w:color w:val="000000"/>
          <w:sz w:val="28"/>
        </w:rPr>
        <w:t>
      Строка 2.4 на воздушном транспорте определяется как сумма произведений числа перевезенных пассажиров на каждом участке полета на соответствующее этому участку эксплуатационное расстояние.</w:t>
      </w:r>
    </w:p>
    <w:bookmarkEnd w:id="133"/>
    <w:bookmarkStart w:name="z148" w:id="134"/>
    <w:p>
      <w:pPr>
        <w:spacing w:after="0"/>
        <w:ind w:left="0"/>
        <w:jc w:val="both"/>
      </w:pPr>
      <w:r>
        <w:rPr>
          <w:rFonts w:ascii="Times New Roman"/>
          <w:b w:val="false"/>
          <w:i w:val="false"/>
          <w:color w:val="000000"/>
          <w:sz w:val="28"/>
        </w:rPr>
        <w:t>
      Строка 2.5 морского транспорта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умножения количества отправленных пассажиров на расстояние перевозки каждого пассажира и суммированием полученных результатов.</w:t>
      </w:r>
    </w:p>
    <w:bookmarkEnd w:id="134"/>
    <w:bookmarkStart w:name="z149" w:id="135"/>
    <w:p>
      <w:pPr>
        <w:spacing w:after="0"/>
        <w:ind w:left="0"/>
        <w:jc w:val="both"/>
      </w:pPr>
      <w:r>
        <w:rPr>
          <w:rFonts w:ascii="Times New Roman"/>
          <w:b w:val="false"/>
          <w:i w:val="false"/>
          <w:color w:val="000000"/>
          <w:sz w:val="28"/>
        </w:rPr>
        <w:t>
      Пассажирооборот на автомобильном транспорте рассчитывается суммированием произведений количества пассажиров по каждой позиции перевозки на расстояние перевозки.</w:t>
      </w:r>
    </w:p>
    <w:bookmarkEnd w:id="135"/>
    <w:bookmarkStart w:name="z150" w:id="136"/>
    <w:p>
      <w:pPr>
        <w:spacing w:after="0"/>
        <w:ind w:left="0"/>
        <w:jc w:val="both"/>
      </w:pPr>
      <w:r>
        <w:rPr>
          <w:rFonts w:ascii="Times New Roman"/>
          <w:b w:val="false"/>
          <w:i w:val="false"/>
          <w:color w:val="000000"/>
          <w:sz w:val="28"/>
        </w:rPr>
        <w:t>
      Пример расчета пассажирооборота приведен в Приложении 1 к настоящей Инструкции.</w:t>
      </w:r>
    </w:p>
    <w:bookmarkEnd w:id="136"/>
    <w:bookmarkStart w:name="z151" w:id="137"/>
    <w:p>
      <w:pPr>
        <w:spacing w:after="0"/>
        <w:ind w:left="0"/>
        <w:jc w:val="both"/>
      </w:pPr>
      <w:r>
        <w:rPr>
          <w:rFonts w:ascii="Times New Roman"/>
          <w:b w:val="false"/>
          <w:i w:val="false"/>
          <w:color w:val="000000"/>
          <w:sz w:val="28"/>
        </w:rPr>
        <w:t xml:space="preserve">
      По строке 4 отражается количество перевезенных железнодорожным транспортом грузов, приватных (собственных) и арендованных вагонов в порожнем состоянии, багажа, грузобагажа во всех видах сообщений (во ввозе, вывозе, транзите и во внутриреспубликанском сообщении), измеряется в тоннах. </w:t>
      </w:r>
    </w:p>
    <w:bookmarkEnd w:id="137"/>
    <w:bookmarkStart w:name="z152" w:id="138"/>
    <w:p>
      <w:pPr>
        <w:spacing w:after="0"/>
        <w:ind w:left="0"/>
        <w:jc w:val="both"/>
      </w:pPr>
      <w:r>
        <w:rPr>
          <w:rFonts w:ascii="Times New Roman"/>
          <w:b w:val="false"/>
          <w:i w:val="false"/>
          <w:color w:val="000000"/>
          <w:sz w:val="28"/>
        </w:rPr>
        <w:t>
      На автомобильном транспорте перевозки грузов включают суммарные объемы, выполненные грузовыми автомобилями, пикапами и фургонами на шасси легковых автомобилей и автоприцепами. Учет перевезенных грузов осуществляется по моменту прибытия. Объем перевезенных грузов указывается по фактическому весу перевезенных грузов с учетом веса тары, веса контейнеров за каждую поездку (заезд).</w:t>
      </w:r>
    </w:p>
    <w:bookmarkEnd w:id="138"/>
    <w:bookmarkStart w:name="z153" w:id="139"/>
    <w:p>
      <w:pPr>
        <w:spacing w:after="0"/>
        <w:ind w:left="0"/>
        <w:jc w:val="both"/>
      </w:pPr>
      <w:r>
        <w:rPr>
          <w:rFonts w:ascii="Times New Roman"/>
          <w:b w:val="false"/>
          <w:i w:val="false"/>
          <w:color w:val="000000"/>
          <w:sz w:val="28"/>
        </w:rPr>
        <w:t>
      Для трубопроводного транспорта перекачка нефти (нефтепродуктов, газа), то есть транспортирование грузов по трубопроводам - первоначальное отправление груза, принятого предприятиями трубопроводного транспорта, для доставки из районов добычи (производства) или из-за границы в пункты потребления (перевалочные базы, предприятия по переработке, газораспределительные станции, пункты налива в вагоны-цистерны, танкерные суда, автомобили-цистерны и тому подобное). Определяется в момент закачки груза в трубопровод по показаниям расходомеров и счетчиков. Перекачка природного газа учитывается в единицах объема и переводится в единицы массы (веса) по следующему соотношению: 1 кубический метр = 0,8 килограмм или 1000 кубических метров газа = 0,8 тонн или 1 тонна = 1250 кубических метров.</w:t>
      </w:r>
    </w:p>
    <w:bookmarkEnd w:id="139"/>
    <w:bookmarkStart w:name="z154" w:id="140"/>
    <w:p>
      <w:pPr>
        <w:spacing w:after="0"/>
        <w:ind w:left="0"/>
        <w:jc w:val="both"/>
      </w:pPr>
      <w:r>
        <w:rPr>
          <w:rFonts w:ascii="Times New Roman"/>
          <w:b w:val="false"/>
          <w:i w:val="false"/>
          <w:color w:val="000000"/>
          <w:sz w:val="28"/>
        </w:rPr>
        <w:t>
      Перевозки грузов на водном транспорте учитываются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w:t>
      </w:r>
    </w:p>
    <w:bookmarkEnd w:id="140"/>
    <w:bookmarkStart w:name="z155" w:id="141"/>
    <w:p>
      <w:pPr>
        <w:spacing w:after="0"/>
        <w:ind w:left="0"/>
        <w:jc w:val="both"/>
      </w:pPr>
      <w:r>
        <w:rPr>
          <w:rFonts w:ascii="Times New Roman"/>
          <w:b w:val="false"/>
          <w:i w:val="false"/>
          <w:color w:val="000000"/>
          <w:sz w:val="28"/>
        </w:rPr>
        <w:t>
      На воздушном транспорте количество перевезенных грузов исчисляется как сумма веса всех грузов, почты и платного багажа, перевезенных в отчетном периоде самолетами.</w:t>
      </w:r>
    </w:p>
    <w:bookmarkEnd w:id="141"/>
    <w:bookmarkStart w:name="z156" w:id="142"/>
    <w:p>
      <w:pPr>
        <w:spacing w:after="0"/>
        <w:ind w:left="0"/>
        <w:jc w:val="both"/>
      </w:pPr>
      <w:r>
        <w:rPr>
          <w:rFonts w:ascii="Times New Roman"/>
          <w:b w:val="false"/>
          <w:i w:val="false"/>
          <w:color w:val="000000"/>
          <w:sz w:val="28"/>
        </w:rPr>
        <w:t>
      По строке 5 на железнодорожном транспорте отражается грузооборот с учетом пробега приватных (собственных) и арендованных вагонов в порожнем состоянии, рассчитывается как сумма произведений массы каждой отправки в тоннах на расстояние перевозки, измеряется в тонно-километрах.</w:t>
      </w:r>
    </w:p>
    <w:bookmarkEnd w:id="142"/>
    <w:bookmarkStart w:name="z157" w:id="143"/>
    <w:p>
      <w:pPr>
        <w:spacing w:after="0"/>
        <w:ind w:left="0"/>
        <w:jc w:val="both"/>
      </w:pPr>
      <w:r>
        <w:rPr>
          <w:rFonts w:ascii="Times New Roman"/>
          <w:b w:val="false"/>
          <w:i w:val="false"/>
          <w:color w:val="000000"/>
          <w:sz w:val="28"/>
        </w:rPr>
        <w:t xml:space="preserve">
      Грузооборот на автомобильном транспорте определяется умножением веса перевезенного груза (включая груз, перевезенный на автоприцепах) за каждую поездку на расстояние с последующим суммированием произведений по всем поездкам. </w:t>
      </w:r>
    </w:p>
    <w:bookmarkEnd w:id="143"/>
    <w:bookmarkStart w:name="z158" w:id="144"/>
    <w:p>
      <w:pPr>
        <w:spacing w:after="0"/>
        <w:ind w:left="0"/>
        <w:jc w:val="both"/>
      </w:pPr>
      <w:r>
        <w:rPr>
          <w:rFonts w:ascii="Times New Roman"/>
          <w:b w:val="false"/>
          <w:i w:val="false"/>
          <w:color w:val="000000"/>
          <w:sz w:val="28"/>
        </w:rPr>
        <w:t>
      Грузооборот трубопроводного транспорта включает в себя объем работы по перемещению нефти, нефтепродуктов и газа по магистральным трубопроводам. Определяется как сумма произведений объемов перекачки нефти (нефтепродуктов, газа) в тоннах на расстояние перекачки от входного коллектора головной насосной станции до входного коллектора завода, наливного пункта, нефтебазы, газораспределительной системы. Определяется по всем трубопроводам в целом и в отдельности по нефтепроводам, продуктопроводам (по видам нефтепродуктов) и газопроводам.</w:t>
      </w:r>
    </w:p>
    <w:bookmarkEnd w:id="144"/>
    <w:bookmarkStart w:name="z159" w:id="145"/>
    <w:p>
      <w:pPr>
        <w:spacing w:after="0"/>
        <w:ind w:left="0"/>
        <w:jc w:val="both"/>
      </w:pPr>
      <w:r>
        <w:rPr>
          <w:rFonts w:ascii="Times New Roman"/>
          <w:b w:val="false"/>
          <w:i w:val="false"/>
          <w:color w:val="000000"/>
          <w:sz w:val="28"/>
        </w:rPr>
        <w:t>
      Грузооборот на водном транспорте определяется путем перемножения веса отправки груза в тоннах на расстояние перевозки, а затем суммированием полученных результатов по всем отправкам.</w:t>
      </w:r>
    </w:p>
    <w:bookmarkEnd w:id="145"/>
    <w:bookmarkStart w:name="z160" w:id="146"/>
    <w:p>
      <w:pPr>
        <w:spacing w:after="0"/>
        <w:ind w:left="0"/>
        <w:jc w:val="both"/>
      </w:pPr>
      <w:r>
        <w:rPr>
          <w:rFonts w:ascii="Times New Roman"/>
          <w:b w:val="false"/>
          <w:i w:val="false"/>
          <w:color w:val="000000"/>
          <w:sz w:val="28"/>
        </w:rPr>
        <w:t>
      Грузооборот на воздушном транспорте определяется как сумма произведений количества тонн груза и почты, перевезенных на каждом участке полета на соответствующее этому участку эксплуатационное расстояние.</w:t>
      </w:r>
    </w:p>
    <w:bookmarkEnd w:id="146"/>
    <w:bookmarkStart w:name="z161" w:id="147"/>
    <w:p>
      <w:pPr>
        <w:spacing w:after="0"/>
        <w:ind w:left="0"/>
        <w:jc w:val="both"/>
      </w:pPr>
      <w:r>
        <w:rPr>
          <w:rFonts w:ascii="Times New Roman"/>
          <w:b w:val="false"/>
          <w:i w:val="false"/>
          <w:color w:val="000000"/>
          <w:sz w:val="28"/>
        </w:rPr>
        <w:t>
      Пример расчета грузооборота приведен в Приложении 2 к настоящей Инструкции.</w:t>
      </w:r>
    </w:p>
    <w:bookmarkEnd w:id="147"/>
    <w:bookmarkStart w:name="z162" w:id="148"/>
    <w:p>
      <w:pPr>
        <w:spacing w:after="0"/>
        <w:ind w:left="0"/>
        <w:jc w:val="both"/>
      </w:pPr>
      <w:r>
        <w:rPr>
          <w:rFonts w:ascii="Times New Roman"/>
          <w:b w:val="false"/>
          <w:i w:val="false"/>
          <w:color w:val="000000"/>
          <w:sz w:val="28"/>
        </w:rPr>
        <w:t>
      Строки 3, 6 и 7 раздела 1, графа 3 раздела 2 отражаются без налога на добавленную стоимость.</w:t>
      </w:r>
    </w:p>
    <w:bookmarkEnd w:id="148"/>
    <w:bookmarkStart w:name="z163" w:id="149"/>
    <w:p>
      <w:pPr>
        <w:spacing w:after="0"/>
        <w:ind w:left="0"/>
        <w:jc w:val="both"/>
      </w:pPr>
      <w:r>
        <w:rPr>
          <w:rFonts w:ascii="Times New Roman"/>
          <w:b w:val="false"/>
          <w:i w:val="false"/>
          <w:color w:val="000000"/>
          <w:sz w:val="28"/>
        </w:rPr>
        <w:t>
      В строке 3.1.1 доходы от перевозки пассажиров автобусами (включая маршрутные такси) во всех сообщениях включают общую сумму фактической выручки от продажи всех видов проездных билетов (как отдельным гражданам, так и предприятиям и организациям), а также выручку от перевозки пассажиров заказными автобусами.</w:t>
      </w:r>
    </w:p>
    <w:bookmarkEnd w:id="149"/>
    <w:bookmarkStart w:name="z164" w:id="150"/>
    <w:p>
      <w:pPr>
        <w:spacing w:after="0"/>
        <w:ind w:left="0"/>
        <w:jc w:val="both"/>
      </w:pPr>
      <w:r>
        <w:rPr>
          <w:rFonts w:ascii="Times New Roman"/>
          <w:b w:val="false"/>
          <w:i w:val="false"/>
          <w:color w:val="000000"/>
          <w:sz w:val="28"/>
        </w:rPr>
        <w:t>
      В строке 3.1.4 доходы от перевозки пассажиров такси во всех сообщениях, кроме выручки, полученной от перевозки пассажиров такси (с учетом доходов от предварительных заказов такси по телефону), включают также доходы, поступившие по безналичному расчету от перевозки почты и периодической печати предприятиями связи, а также выручка от перевозки пассажиров легковыми автомобилями по заказам.</w:t>
      </w:r>
    </w:p>
    <w:bookmarkEnd w:id="150"/>
    <w:bookmarkStart w:name="z165" w:id="151"/>
    <w:p>
      <w:pPr>
        <w:spacing w:after="0"/>
        <w:ind w:left="0"/>
        <w:jc w:val="both"/>
      </w:pPr>
      <w:r>
        <w:rPr>
          <w:rFonts w:ascii="Times New Roman"/>
          <w:b w:val="false"/>
          <w:i w:val="false"/>
          <w:color w:val="000000"/>
          <w:sz w:val="28"/>
        </w:rPr>
        <w:t>
      В строках 3.1.2 и 3.1.3 доходы от перевозки пассажиров трамваями, троллейбусами включают общую сумму фактической выручки от продажи всех видов проездных документов, как отдельным гражданам, так и предприятиям и организациям.</w:t>
      </w:r>
    </w:p>
    <w:bookmarkEnd w:id="151"/>
    <w:bookmarkStart w:name="z166" w:id="152"/>
    <w:p>
      <w:pPr>
        <w:spacing w:after="0"/>
        <w:ind w:left="0"/>
        <w:jc w:val="both"/>
      </w:pPr>
      <w:r>
        <w:rPr>
          <w:rFonts w:ascii="Times New Roman"/>
          <w:b w:val="false"/>
          <w:i w:val="false"/>
          <w:color w:val="000000"/>
          <w:sz w:val="28"/>
        </w:rPr>
        <w:t>
      В строке 3.2 доходы от перевозки пассажиров на железнодорожном транспорте включают суммы платы за проезд и различные доплаты за скорость, спальное место, проезд в купейном и мягком вагоне и прочее.</w:t>
      </w:r>
    </w:p>
    <w:bookmarkEnd w:id="152"/>
    <w:bookmarkStart w:name="z167" w:id="153"/>
    <w:p>
      <w:pPr>
        <w:spacing w:after="0"/>
        <w:ind w:left="0"/>
        <w:jc w:val="both"/>
      </w:pPr>
      <w:r>
        <w:rPr>
          <w:rFonts w:ascii="Times New Roman"/>
          <w:b w:val="false"/>
          <w:i w:val="false"/>
          <w:color w:val="000000"/>
          <w:sz w:val="28"/>
        </w:rPr>
        <w:t>
      Доходы от грузовых перевозок железнодорожного транспорта складываются из провозной платы, платы за порожний пробег приватных (собственных) и арендованных вагонов, дополнительных сборов, расчетов за грузовые перевозки между железнодорожными администрациями.</w:t>
      </w:r>
    </w:p>
    <w:bookmarkEnd w:id="153"/>
    <w:bookmarkStart w:name="z168" w:id="154"/>
    <w:p>
      <w:pPr>
        <w:spacing w:after="0"/>
        <w:ind w:left="0"/>
        <w:jc w:val="both"/>
      </w:pPr>
      <w:r>
        <w:rPr>
          <w:rFonts w:ascii="Times New Roman"/>
          <w:b w:val="false"/>
          <w:i w:val="false"/>
          <w:color w:val="000000"/>
          <w:sz w:val="28"/>
        </w:rPr>
        <w:t>
      Доходы от перевозки багажа определяют по суммам провозной платы и дополнительных сборов, указанных в корешках багажных квитанций.</w:t>
      </w:r>
    </w:p>
    <w:bookmarkEnd w:id="154"/>
    <w:bookmarkStart w:name="z169" w:id="155"/>
    <w:p>
      <w:pPr>
        <w:spacing w:after="0"/>
        <w:ind w:left="0"/>
        <w:jc w:val="both"/>
      </w:pPr>
      <w:r>
        <w:rPr>
          <w:rFonts w:ascii="Times New Roman"/>
          <w:b w:val="false"/>
          <w:i w:val="false"/>
          <w:color w:val="000000"/>
          <w:sz w:val="28"/>
        </w:rPr>
        <w:t>
      В строке 7 указываются доходы от сдачи в аренду транспортного средства с водителем (экипажем) согласно заключенному договору аренды.</w:t>
      </w:r>
    </w:p>
    <w:bookmarkEnd w:id="155"/>
    <w:bookmarkStart w:name="z170" w:id="156"/>
    <w:p>
      <w:pPr>
        <w:spacing w:after="0"/>
        <w:ind w:left="0"/>
        <w:jc w:val="both"/>
      </w:pPr>
      <w:r>
        <w:rPr>
          <w:rFonts w:ascii="Times New Roman"/>
          <w:b w:val="false"/>
          <w:i w:val="false"/>
          <w:color w:val="000000"/>
          <w:sz w:val="28"/>
        </w:rPr>
        <w:t>
      Доходы от перевозки грузов автомобилями рассчитываются на основе документов о количестве перевезенных грузов по действующим тарифам или в соответствии с заключенными договорами.</w:t>
      </w:r>
    </w:p>
    <w:bookmarkEnd w:id="156"/>
    <w:bookmarkStart w:name="z171" w:id="157"/>
    <w:p>
      <w:pPr>
        <w:spacing w:after="0"/>
        <w:ind w:left="0"/>
        <w:jc w:val="both"/>
      </w:pPr>
      <w:r>
        <w:rPr>
          <w:rFonts w:ascii="Times New Roman"/>
          <w:b w:val="false"/>
          <w:i w:val="false"/>
          <w:color w:val="000000"/>
          <w:sz w:val="28"/>
        </w:rPr>
        <w:t>
      Доходы от транспортирования нефти и нефтепродуктов рассчитываются тарифной платой за перекачку, перевалку и налив этих грузов. На газопроводном транспорте доходы определяются путем умножения тарифа по транспортировке 1000 кубических метров газа на объем транспортировки.</w:t>
      </w:r>
    </w:p>
    <w:bookmarkEnd w:id="157"/>
    <w:bookmarkStart w:name="z172" w:id="158"/>
    <w:p>
      <w:pPr>
        <w:spacing w:after="0"/>
        <w:ind w:left="0"/>
        <w:jc w:val="both"/>
      </w:pPr>
      <w:r>
        <w:rPr>
          <w:rFonts w:ascii="Times New Roman"/>
          <w:b w:val="false"/>
          <w:i w:val="false"/>
          <w:color w:val="000000"/>
          <w:sz w:val="28"/>
        </w:rPr>
        <w:t>
      В доходы от перевозки на водном транспорте включаются доходы, начисленные отчитывающимся предприятием, за выполненные по перевозочным документам перевозки грузов и пассажиров по действующим тарифам.</w:t>
      </w:r>
    </w:p>
    <w:bookmarkEnd w:id="158"/>
    <w:bookmarkStart w:name="z173" w:id="159"/>
    <w:p>
      <w:pPr>
        <w:spacing w:after="0"/>
        <w:ind w:left="0"/>
        <w:jc w:val="both"/>
      </w:pPr>
      <w:r>
        <w:rPr>
          <w:rFonts w:ascii="Times New Roman"/>
          <w:b w:val="false"/>
          <w:i w:val="false"/>
          <w:color w:val="000000"/>
          <w:sz w:val="28"/>
        </w:rPr>
        <w:t>
      Доходы по воздушному транспорту включают поступления от пассажирских, почтовых и грузовых перевозок по международным воздушным линиям, линиям внутреннего сообщения.</w:t>
      </w:r>
    </w:p>
    <w:bookmarkEnd w:id="159"/>
    <w:bookmarkStart w:name="z174" w:id="160"/>
    <w:p>
      <w:pPr>
        <w:spacing w:after="0"/>
        <w:ind w:left="0"/>
        <w:jc w:val="both"/>
      </w:pPr>
      <w:r>
        <w:rPr>
          <w:rFonts w:ascii="Times New Roman"/>
          <w:b w:val="false"/>
          <w:i w:val="false"/>
          <w:color w:val="000000"/>
          <w:sz w:val="28"/>
        </w:rPr>
        <w:t>
      5.Раздел 3 заполняют только предприятия осуществляющие перевозку пассажиров автобусами.</w:t>
      </w:r>
    </w:p>
    <w:bookmarkEnd w:id="160"/>
    <w:bookmarkStart w:name="z175" w:id="161"/>
    <w:p>
      <w:pPr>
        <w:spacing w:after="0"/>
        <w:ind w:left="0"/>
        <w:jc w:val="both"/>
      </w:pPr>
      <w:r>
        <w:rPr>
          <w:rFonts w:ascii="Times New Roman"/>
          <w:b w:val="false"/>
          <w:i w:val="false"/>
          <w:color w:val="000000"/>
          <w:sz w:val="28"/>
        </w:rPr>
        <w:t>
      В строке 1 раздела 3 указывается количество индивидуальных предпринимателей, привлеченных автомобильным перевозчиком для работы на маршрутах за отчетный месяц.</w:t>
      </w:r>
    </w:p>
    <w:bookmarkEnd w:id="161"/>
    <w:bookmarkStart w:name="z176" w:id="162"/>
    <w:p>
      <w:pPr>
        <w:spacing w:after="0"/>
        <w:ind w:left="0"/>
        <w:jc w:val="both"/>
      </w:pPr>
      <w:r>
        <w:rPr>
          <w:rFonts w:ascii="Times New Roman"/>
          <w:b w:val="false"/>
          <w:i w:val="false"/>
          <w:color w:val="000000"/>
          <w:sz w:val="28"/>
        </w:rPr>
        <w:t xml:space="preserve">
      6.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62"/>
    <w:bookmarkStart w:name="z177" w:id="163"/>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63"/>
    <w:bookmarkStart w:name="z178" w:id="164"/>
    <w:p>
      <w:pPr>
        <w:spacing w:after="0"/>
        <w:ind w:left="0"/>
        <w:jc w:val="both"/>
      </w:pPr>
      <w:r>
        <w:rPr>
          <w:rFonts w:ascii="Times New Roman"/>
          <w:b w:val="false"/>
          <w:i w:val="false"/>
          <w:color w:val="000000"/>
          <w:sz w:val="28"/>
        </w:rPr>
        <w:t>
      8. Примечание: Х – данная позиция не подлежит заполнению.</w:t>
      </w:r>
    </w:p>
    <w:bookmarkEnd w:id="164"/>
    <w:bookmarkStart w:name="z179" w:id="165"/>
    <w:p>
      <w:pPr>
        <w:spacing w:after="0"/>
        <w:ind w:left="0"/>
        <w:jc w:val="both"/>
      </w:pPr>
      <w:r>
        <w:rPr>
          <w:rFonts w:ascii="Times New Roman"/>
          <w:b w:val="false"/>
          <w:i w:val="false"/>
          <w:color w:val="000000"/>
          <w:sz w:val="28"/>
        </w:rPr>
        <w:t>
      9. Арифметико-логический контроль:</w:t>
      </w:r>
    </w:p>
    <w:bookmarkEnd w:id="165"/>
    <w:bookmarkStart w:name="z180" w:id="166"/>
    <w:p>
      <w:pPr>
        <w:spacing w:after="0"/>
        <w:ind w:left="0"/>
        <w:jc w:val="both"/>
      </w:pPr>
      <w:r>
        <w:rPr>
          <w:rFonts w:ascii="Times New Roman"/>
          <w:b w:val="false"/>
          <w:i w:val="false"/>
          <w:color w:val="000000"/>
          <w:sz w:val="28"/>
        </w:rPr>
        <w:t>
      1) Раздел 2:</w:t>
      </w:r>
    </w:p>
    <w:bookmarkEnd w:id="166"/>
    <w:bookmarkStart w:name="z181" w:id="167"/>
    <w:p>
      <w:pPr>
        <w:spacing w:after="0"/>
        <w:ind w:left="0"/>
        <w:jc w:val="both"/>
      </w:pPr>
      <w:r>
        <w:rPr>
          <w:rFonts w:ascii="Times New Roman"/>
          <w:b w:val="false"/>
          <w:i w:val="false"/>
          <w:color w:val="000000"/>
          <w:sz w:val="28"/>
        </w:rPr>
        <w:t>
      строка 1.1 ≥ ∑ строк 1.1.1-1.1.6;</w:t>
      </w:r>
    </w:p>
    <w:bookmarkEnd w:id="167"/>
    <w:bookmarkStart w:name="z182" w:id="168"/>
    <w:p>
      <w:pPr>
        <w:spacing w:after="0"/>
        <w:ind w:left="0"/>
        <w:jc w:val="both"/>
      </w:pPr>
      <w:r>
        <w:rPr>
          <w:rFonts w:ascii="Times New Roman"/>
          <w:b w:val="false"/>
          <w:i w:val="false"/>
          <w:color w:val="000000"/>
          <w:sz w:val="28"/>
        </w:rPr>
        <w:t>
      строка 2.1 ≥ ∑ строк 2.1.1-2.1.6;</w:t>
      </w:r>
    </w:p>
    <w:bookmarkEnd w:id="168"/>
    <w:bookmarkStart w:name="z183" w:id="169"/>
    <w:p>
      <w:pPr>
        <w:spacing w:after="0"/>
        <w:ind w:left="0"/>
        <w:jc w:val="both"/>
      </w:pPr>
      <w:r>
        <w:rPr>
          <w:rFonts w:ascii="Times New Roman"/>
          <w:b w:val="false"/>
          <w:i w:val="false"/>
          <w:color w:val="000000"/>
          <w:sz w:val="28"/>
        </w:rPr>
        <w:t>
      строка 3.1 ≥ ∑ строк 3.1.1-3.1.6.</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работе транспорта"</w:t>
            </w:r>
            <w:r>
              <w:br/>
            </w:r>
            <w:r>
              <w:rPr>
                <w:rFonts w:ascii="Times New Roman"/>
                <w:b w:val="false"/>
                <w:i w:val="false"/>
                <w:color w:val="000000"/>
                <w:sz w:val="20"/>
              </w:rPr>
              <w:t>(индекс 1-транспорт,</w:t>
            </w:r>
            <w:r>
              <w:br/>
            </w:r>
            <w:r>
              <w:rPr>
                <w:rFonts w:ascii="Times New Roman"/>
                <w:b w:val="false"/>
                <w:i w:val="false"/>
                <w:color w:val="000000"/>
                <w:sz w:val="20"/>
              </w:rPr>
              <w:t>периодичность месячная)</w:t>
            </w:r>
          </w:p>
        </w:tc>
      </w:tr>
    </w:tbl>
    <w:bookmarkStart w:name="z185" w:id="170"/>
    <w:p>
      <w:pPr>
        <w:spacing w:after="0"/>
        <w:ind w:left="0"/>
        <w:jc w:val="left"/>
      </w:pPr>
      <w:r>
        <w:rPr>
          <w:rFonts w:ascii="Times New Roman"/>
          <w:b/>
          <w:i w:val="false"/>
          <w:color w:val="000000"/>
        </w:rPr>
        <w:t xml:space="preserve"> Пример расчета пассажирооборота</w:t>
      </w:r>
    </w:p>
    <w:bookmarkEnd w:id="170"/>
    <w:bookmarkStart w:name="z186" w:id="171"/>
    <w:p>
      <w:pPr>
        <w:spacing w:after="0"/>
        <w:ind w:left="0"/>
        <w:jc w:val="both"/>
      </w:pPr>
      <w:r>
        <w:rPr>
          <w:rFonts w:ascii="Times New Roman"/>
          <w:b w:val="false"/>
          <w:i w:val="false"/>
          <w:color w:val="000000"/>
          <w:sz w:val="28"/>
        </w:rPr>
        <w:t>
      Пассажирооборот определяется суммированием произведений количества пассажиров по каждой позиции перевозки на расстояние перевозки.</w:t>
      </w:r>
    </w:p>
    <w:bookmarkEnd w:id="171"/>
    <w:bookmarkStart w:name="z187" w:id="172"/>
    <w:p>
      <w:pPr>
        <w:spacing w:after="0"/>
        <w:ind w:left="0"/>
        <w:jc w:val="both"/>
      </w:pPr>
      <w:r>
        <w:rPr>
          <w:rFonts w:ascii="Times New Roman"/>
          <w:b w:val="false"/>
          <w:i w:val="false"/>
          <w:color w:val="000000"/>
          <w:sz w:val="28"/>
        </w:rPr>
        <w:t>
      Например, за отчетный период предприятие осуществило 5 поездок междугородными автобусами (Таблица 1).</w:t>
      </w:r>
    </w:p>
    <w:bookmarkEnd w:id="172"/>
    <w:bookmarkStart w:name="z188" w:id="173"/>
    <w:p>
      <w:pPr>
        <w:spacing w:after="0"/>
        <w:ind w:left="0"/>
        <w:jc w:val="both"/>
      </w:pPr>
      <w:r>
        <w:rPr>
          <w:rFonts w:ascii="Times New Roman"/>
          <w:b w:val="false"/>
          <w:i w:val="false"/>
          <w:color w:val="000000"/>
          <w:sz w:val="28"/>
        </w:rPr>
        <w:t>
      Пассажирооборот за отчетный месяц: пассажирооборот = 122 400 + 97 920 + 100 074 + 104 517 + 150 294 = 575 205 п-км.</w:t>
      </w:r>
    </w:p>
    <w:bookmarkEnd w:id="173"/>
    <w:bookmarkStart w:name="z189" w:id="174"/>
    <w:p>
      <w:pPr>
        <w:spacing w:after="0"/>
        <w:ind w:left="0"/>
        <w:jc w:val="left"/>
      </w:pPr>
      <w:r>
        <w:rPr>
          <w:rFonts w:ascii="Times New Roman"/>
          <w:b/>
          <w:i w:val="false"/>
          <w:color w:val="000000"/>
        </w:rPr>
        <w:t xml:space="preserve"> Таблица 1</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1245"/>
        <w:gridCol w:w="2107"/>
        <w:gridCol w:w="1510"/>
        <w:gridCol w:w="6722"/>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пассажиров, человек</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пассажирооборота, пкм</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Нур-Султан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1 224*100=122 400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 - Алматы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1 224*80=97 920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Караганда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1 283*78=100 074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 Актобе</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1 659*63=104 517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Нур-Султан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2 031*74=150 294 </w:t>
            </w:r>
          </w:p>
        </w:tc>
      </w:tr>
    </w:tbl>
    <w:p>
      <w:pPr>
        <w:spacing w:after="0"/>
        <w:ind w:left="0"/>
        <w:jc w:val="both"/>
      </w:pPr>
      <w:bookmarkStart w:name="z190" w:id="175"/>
      <w:r>
        <w:rPr>
          <w:rFonts w:ascii="Times New Roman"/>
          <w:b w:val="false"/>
          <w:i w:val="false"/>
          <w:color w:val="000000"/>
          <w:sz w:val="28"/>
        </w:rPr>
        <w:t>
      Примечание: в расчете учитываются поездки с пассажирами.</w:t>
      </w:r>
    </w:p>
    <w:bookmarkEnd w:id="175"/>
    <w:p>
      <w:pPr>
        <w:spacing w:after="0"/>
        <w:ind w:left="0"/>
        <w:jc w:val="both"/>
      </w:pPr>
      <w:r>
        <w:rPr>
          <w:rFonts w:ascii="Times New Roman"/>
          <w:b w:val="false"/>
          <w:i w:val="false"/>
          <w:color w:val="000000"/>
          <w:sz w:val="28"/>
        </w:rPr>
        <w:t>Аналогично пассажирооборот рассчитывается по остальным видам транспорта.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работе транспорта"</w:t>
            </w:r>
            <w:r>
              <w:br/>
            </w:r>
            <w:r>
              <w:rPr>
                <w:rFonts w:ascii="Times New Roman"/>
                <w:b w:val="false"/>
                <w:i w:val="false"/>
                <w:color w:val="000000"/>
                <w:sz w:val="20"/>
              </w:rPr>
              <w:t>(индекс 1-транспорт,</w:t>
            </w:r>
            <w:r>
              <w:br/>
            </w:r>
            <w:r>
              <w:rPr>
                <w:rFonts w:ascii="Times New Roman"/>
                <w:b w:val="false"/>
                <w:i w:val="false"/>
                <w:color w:val="000000"/>
                <w:sz w:val="20"/>
              </w:rPr>
              <w:t>периодичность месячная)</w:t>
            </w:r>
          </w:p>
        </w:tc>
      </w:tr>
    </w:tbl>
    <w:bookmarkStart w:name="z192" w:id="176"/>
    <w:p>
      <w:pPr>
        <w:spacing w:after="0"/>
        <w:ind w:left="0"/>
        <w:jc w:val="left"/>
      </w:pPr>
      <w:r>
        <w:rPr>
          <w:rFonts w:ascii="Times New Roman"/>
          <w:b/>
          <w:i w:val="false"/>
          <w:color w:val="000000"/>
        </w:rPr>
        <w:t xml:space="preserve"> Пример расчета грузооборота</w:t>
      </w:r>
    </w:p>
    <w:bookmarkEnd w:id="176"/>
    <w:bookmarkStart w:name="z193" w:id="177"/>
    <w:p>
      <w:pPr>
        <w:spacing w:after="0"/>
        <w:ind w:left="0"/>
        <w:jc w:val="both"/>
      </w:pPr>
      <w:r>
        <w:rPr>
          <w:rFonts w:ascii="Times New Roman"/>
          <w:b w:val="false"/>
          <w:i w:val="false"/>
          <w:color w:val="000000"/>
          <w:sz w:val="28"/>
        </w:rPr>
        <w:t>
      Грузоборота на автомобильном транспорте рассчитывается умножением веса перевезенного груза (включая груз, перевезенный на автоприцепах) за каждую поездку на расстояние поездки с последующим суммированием произведений по всем поездкам.</w:t>
      </w:r>
    </w:p>
    <w:bookmarkEnd w:id="177"/>
    <w:bookmarkStart w:name="z194" w:id="178"/>
    <w:p>
      <w:pPr>
        <w:spacing w:after="0"/>
        <w:ind w:left="0"/>
        <w:jc w:val="both"/>
      </w:pPr>
      <w:r>
        <w:rPr>
          <w:rFonts w:ascii="Times New Roman"/>
          <w:b w:val="false"/>
          <w:i w:val="false"/>
          <w:color w:val="000000"/>
          <w:sz w:val="28"/>
        </w:rPr>
        <w:t>
      Например, за отчетный период предприятие осуществило 5 междугородных перевозок грузов (Таблица 2).</w:t>
      </w:r>
    </w:p>
    <w:bookmarkEnd w:id="178"/>
    <w:bookmarkStart w:name="z195" w:id="179"/>
    <w:p>
      <w:pPr>
        <w:spacing w:after="0"/>
        <w:ind w:left="0"/>
        <w:jc w:val="both"/>
      </w:pPr>
      <w:r>
        <w:rPr>
          <w:rFonts w:ascii="Times New Roman"/>
          <w:b w:val="false"/>
          <w:i w:val="false"/>
          <w:color w:val="000000"/>
          <w:sz w:val="28"/>
        </w:rPr>
        <w:t xml:space="preserve">
      Грузооборот за отчетный месяц: Грузооборот = 138 312 + 116 280 + 250 185 + 836 136 + 2 203 635 = 3 544 548 т-км (в расчете учитываются поездки с грузом). </w:t>
      </w:r>
    </w:p>
    <w:bookmarkEnd w:id="179"/>
    <w:bookmarkStart w:name="z196" w:id="180"/>
    <w:p>
      <w:pPr>
        <w:spacing w:after="0"/>
        <w:ind w:left="0"/>
        <w:jc w:val="left"/>
      </w:pPr>
      <w:r>
        <w:rPr>
          <w:rFonts w:ascii="Times New Roman"/>
          <w:b/>
          <w:i w:val="false"/>
          <w:color w:val="000000"/>
        </w:rPr>
        <w:t xml:space="preserve"> Таблица 2</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087"/>
        <w:gridCol w:w="1837"/>
        <w:gridCol w:w="1840"/>
        <w:gridCol w:w="6911"/>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грузов, тонн</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грузоборота, тонна км</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Нур-Султан</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1 224*113=138 312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 - Алматы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1 224*95=116 280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Караганда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1 283*195=250 185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 Актобе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1 659*504=836 136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Нур-Султан</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2 031*1 085=2 203 635 </w:t>
            </w:r>
          </w:p>
        </w:tc>
      </w:tr>
    </w:tbl>
    <w:bookmarkStart w:name="z197" w:id="181"/>
    <w:p>
      <w:pPr>
        <w:spacing w:after="0"/>
        <w:ind w:left="0"/>
        <w:jc w:val="both"/>
      </w:pPr>
      <w:r>
        <w:rPr>
          <w:rFonts w:ascii="Times New Roman"/>
          <w:b w:val="false"/>
          <w:i w:val="false"/>
          <w:color w:val="000000"/>
          <w:sz w:val="28"/>
        </w:rPr>
        <w:t>
      Аналогично грузооборот рассчитывается по остальным видам транспорта.</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руководителя</w:t>
            </w:r>
            <w:r>
              <w:br/>
            </w:r>
            <w:r>
              <w:rPr>
                <w:rFonts w:ascii="Times New Roman"/>
                <w:b w:val="false"/>
                <w:i w:val="false"/>
                <w:color w:val="000000"/>
                <w:sz w:val="20"/>
              </w:rPr>
              <w:t>от 30 ноября 2021 года №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6"/>
        <w:gridCol w:w="324"/>
        <w:gridCol w:w="6"/>
        <w:gridCol w:w="6967"/>
        <w:gridCol w:w="107"/>
        <w:gridCol w:w="2467"/>
        <w:gridCol w:w="69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2"/>
          <w:p>
            <w:pPr>
              <w:spacing w:after="20"/>
              <w:ind w:left="20"/>
              <w:jc w:val="both"/>
            </w:pPr>
          </w:p>
          <w:bookmarkEnd w:id="182"/>
          <w:p>
            <w:pPr>
              <w:spacing w:after="20"/>
              <w:ind w:left="20"/>
              <w:jc w:val="both"/>
            </w:pPr>
            <w:r>
              <w:drawing>
                <wp:inline distT="0" distB="0" distL="0" distR="0">
                  <wp:extent cx="4064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640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3"/>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4"/>
          <w:p>
            <w:pPr>
              <w:spacing w:after="20"/>
              <w:ind w:left="20"/>
              <w:jc w:val="both"/>
            </w:pPr>
            <w:r>
              <w:rPr>
                <w:rFonts w:ascii="Times New Roman"/>
                <w:b w:val="false"/>
                <w:i w:val="false"/>
                <w:color w:val="000000"/>
                <w:sz w:val="20"/>
              </w:rPr>
              <w:t>
Қазақстан РеспубликасыҰлттық экономика министрлігінің Статистика комитеті төрағасының2020 жылғы "29" қаңтардағы № 11 бұйрығына 11-қосымша</w:t>
            </w:r>
          </w:p>
          <w:bookmarkEnd w:id="184"/>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5"/>
          <w:p>
            <w:pPr>
              <w:spacing w:after="20"/>
              <w:ind w:left="20"/>
              <w:jc w:val="both"/>
            </w:pPr>
            <w:r>
              <w:rPr>
                <w:rFonts w:ascii="Times New Roman"/>
                <w:b w:val="false"/>
                <w:i w:val="false"/>
                <w:color w:val="000000"/>
                <w:sz w:val="20"/>
              </w:rPr>
              <w:t xml:space="preserve">
Көліктің қатынас түрлері бойынша жұмысы туралы есеп </w:t>
            </w:r>
          </w:p>
          <w:bookmarkEnd w:id="185"/>
          <w:p>
            <w:pPr>
              <w:spacing w:after="20"/>
              <w:ind w:left="20"/>
              <w:jc w:val="both"/>
            </w:pPr>
            <w:r>
              <w:rPr>
                <w:rFonts w:ascii="Times New Roman"/>
                <w:b w:val="false"/>
                <w:i w:val="false"/>
                <w:color w:val="000000"/>
                <w:sz w:val="20"/>
              </w:rPr>
              <w:t>
Отчет о работе транспорта по видам сообщений</w:t>
            </w:r>
          </w:p>
        </w:tc>
      </w:tr>
      <w:tr>
        <w:trPr>
          <w:trHeight w:val="30" w:hRule="atLeast"/>
        </w:trPr>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6"/>
          <w:p>
            <w:pPr>
              <w:spacing w:after="20"/>
              <w:ind w:left="20"/>
              <w:jc w:val="both"/>
            </w:pPr>
            <w:r>
              <w:rPr>
                <w:rFonts w:ascii="Times New Roman"/>
                <w:b w:val="false"/>
                <w:i w:val="false"/>
                <w:color w:val="000000"/>
                <w:sz w:val="20"/>
              </w:rPr>
              <w:t xml:space="preserve">
Индексі </w:t>
            </w:r>
          </w:p>
          <w:bookmarkEnd w:id="186"/>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7"/>
          <w:p>
            <w:pPr>
              <w:spacing w:after="20"/>
              <w:ind w:left="20"/>
              <w:jc w:val="both"/>
            </w:pPr>
            <w:r>
              <w:rPr>
                <w:rFonts w:ascii="Times New Roman"/>
                <w:b w:val="false"/>
                <w:i w:val="false"/>
                <w:color w:val="000000"/>
                <w:sz w:val="20"/>
              </w:rPr>
              <w:t>
2-көлік</w:t>
            </w:r>
          </w:p>
          <w:bookmarkEnd w:id="187"/>
          <w:p>
            <w:pPr>
              <w:spacing w:after="20"/>
              <w:ind w:left="20"/>
              <w:jc w:val="both"/>
            </w:pPr>
            <w:r>
              <w:rPr>
                <w:rFonts w:ascii="Times New Roman"/>
                <w:b w:val="false"/>
                <w:i w:val="false"/>
                <w:color w:val="000000"/>
                <w:sz w:val="20"/>
              </w:rPr>
              <w:t>
2-транспорт</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8"/>
          <w:p>
            <w:pPr>
              <w:spacing w:after="20"/>
              <w:ind w:left="20"/>
              <w:jc w:val="both"/>
            </w:pPr>
            <w:r>
              <w:rPr>
                <w:rFonts w:ascii="Times New Roman"/>
                <w:b w:val="false"/>
                <w:i w:val="false"/>
                <w:color w:val="000000"/>
                <w:sz w:val="20"/>
              </w:rPr>
              <w:t>
жылдық</w:t>
            </w:r>
          </w:p>
          <w:bookmarkEnd w:id="188"/>
          <w:p>
            <w:pPr>
              <w:spacing w:after="20"/>
              <w:ind w:left="20"/>
              <w:jc w:val="both"/>
            </w:pPr>
            <w:r>
              <w:rPr>
                <w:rFonts w:ascii="Times New Roman"/>
                <w:b w:val="false"/>
                <w:i w:val="false"/>
                <w:color w:val="000000"/>
                <w:sz w:val="20"/>
              </w:rPr>
              <w:t>
годовая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9"/>
          <w:p>
            <w:pPr>
              <w:spacing w:after="20"/>
              <w:ind w:left="20"/>
              <w:jc w:val="both"/>
            </w:pPr>
            <w:r>
              <w:rPr>
                <w:rFonts w:ascii="Times New Roman"/>
                <w:b w:val="false"/>
                <w:i w:val="false"/>
                <w:color w:val="000000"/>
                <w:sz w:val="20"/>
              </w:rPr>
              <w:t>
есепті кезең</w:t>
            </w:r>
          </w:p>
          <w:bookmarkEnd w:id="189"/>
          <w:p>
            <w:pPr>
              <w:spacing w:after="20"/>
              <w:ind w:left="20"/>
              <w:jc w:val="both"/>
            </w:pPr>
            <w:r>
              <w:rPr>
                <w:rFonts w:ascii="Times New Roman"/>
                <w:b w:val="false"/>
                <w:i w:val="false"/>
                <w:color w:val="000000"/>
                <w:sz w:val="20"/>
              </w:rPr>
              <w:t>
отчетный период</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0"/>
          <w:p>
            <w:pPr>
              <w:spacing w:after="20"/>
              <w:ind w:left="20"/>
              <w:jc w:val="both"/>
            </w:pPr>
            <w:r>
              <w:rPr>
                <w:rFonts w:ascii="Times New Roman"/>
                <w:b w:val="false"/>
                <w:i w:val="false"/>
                <w:color w:val="000000"/>
                <w:sz w:val="20"/>
              </w:rPr>
              <w:t>
жыл</w:t>
            </w:r>
          </w:p>
          <w:bookmarkEnd w:id="190"/>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1"/>
          <w:p>
            <w:pPr>
              <w:spacing w:after="20"/>
              <w:ind w:left="20"/>
              <w:jc w:val="both"/>
            </w:pPr>
            <w:r>
              <w:rPr>
                <w:rFonts w:ascii="Times New Roman"/>
                <w:b w:val="false"/>
                <w:i w:val="false"/>
                <w:color w:val="000000"/>
                <w:sz w:val="20"/>
              </w:rPr>
              <w:t>
Қызметінің негізгі түрі - көлік (Экономикалық қызмет түрлерінің жалпы жіктеуішінің (бұдан әрі – ЭҚЖЖ) 49-51-кодына сәйкес және ЭҚЖЖ сәйкес негізгі экономикалық қызмет түрі 52.23.2-кодына сәйкес)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қызметтің қосалқы түрін жүзеге асыратын заңды тұлғалар, өзен көлігінде жолаушылар және жүктерді тасымалдауды, сондай-ақ теңіз және қалалық электр көлігімен жолаушылар тасымалдауды жүзеге асыратын дара кәсіпкерлер ұсынады</w:t>
            </w:r>
          </w:p>
          <w:bookmarkEnd w:id="191"/>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(далее – ОКЭД) 49-51 и согласно коду ОКЭД с основным видом экономической деятельности 52.23.2),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 же перевозки пассажиров на морском и городском электрическом транспорте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2"/>
          <w:p>
            <w:pPr>
              <w:spacing w:after="20"/>
              <w:ind w:left="20"/>
              <w:jc w:val="both"/>
            </w:pPr>
            <w:r>
              <w:rPr>
                <w:rFonts w:ascii="Times New Roman"/>
                <w:b w:val="false"/>
                <w:i w:val="false"/>
                <w:color w:val="000000"/>
                <w:sz w:val="20"/>
              </w:rPr>
              <w:t xml:space="preserve">
Ұсыну мерзімі – есепті кезеңнен кейінгі 10 сәуірге (қоса алғанда) дейін </w:t>
            </w:r>
          </w:p>
          <w:bookmarkEnd w:id="192"/>
          <w:p>
            <w:pPr>
              <w:spacing w:after="20"/>
              <w:ind w:left="20"/>
              <w:jc w:val="both"/>
            </w:pPr>
            <w:r>
              <w:rPr>
                <w:rFonts w:ascii="Times New Roman"/>
                <w:b w:val="false"/>
                <w:i w:val="false"/>
                <w:color w:val="000000"/>
                <w:sz w:val="20"/>
              </w:rPr>
              <w:t>
Срок представления – до 10 апреля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3"/>
          <w:p>
            <w:pPr>
              <w:spacing w:after="20"/>
              <w:ind w:left="20"/>
              <w:jc w:val="both"/>
            </w:pPr>
            <w:r>
              <w:rPr>
                <w:rFonts w:ascii="Times New Roman"/>
                <w:b w:val="false"/>
                <w:i w:val="false"/>
                <w:color w:val="000000"/>
                <w:sz w:val="20"/>
              </w:rPr>
              <w:t>
БСН коды</w:t>
            </w:r>
          </w:p>
          <w:bookmarkEnd w:id="193"/>
          <w:p>
            <w:pPr>
              <w:spacing w:after="20"/>
              <w:ind w:left="20"/>
              <w:jc w:val="both"/>
            </w:pPr>
            <w:r>
              <w:rPr>
                <w:rFonts w:ascii="Times New Roman"/>
                <w:b w:val="false"/>
                <w:i w:val="false"/>
                <w:color w:val="000000"/>
                <w:sz w:val="20"/>
              </w:rPr>
              <w:t>
код БИН</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4"/>
          <w:p>
            <w:pPr>
              <w:spacing w:after="20"/>
              <w:ind w:left="20"/>
              <w:jc w:val="both"/>
            </w:pPr>
            <w:r>
              <w:rPr>
                <w:rFonts w:ascii="Times New Roman"/>
                <w:b w:val="false"/>
                <w:i w:val="false"/>
                <w:color w:val="000000"/>
                <w:sz w:val="20"/>
              </w:rPr>
              <w:t>
ЖСН коды</w:t>
            </w:r>
          </w:p>
          <w:bookmarkEnd w:id="194"/>
          <w:p>
            <w:pPr>
              <w:spacing w:after="20"/>
              <w:ind w:left="20"/>
              <w:jc w:val="both"/>
            </w:pPr>
            <w:r>
              <w:rPr>
                <w:rFonts w:ascii="Times New Roman"/>
                <w:b w:val="false"/>
                <w:i w:val="false"/>
                <w:color w:val="000000"/>
                <w:sz w:val="20"/>
              </w:rPr>
              <w:t>
 код ИИН</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15" w:id="195"/>
      <w:r>
        <w:rPr>
          <w:rFonts w:ascii="Times New Roman"/>
          <w:b w:val="false"/>
          <w:i w:val="false"/>
          <w:color w:val="000000"/>
          <w:sz w:val="28"/>
        </w:rPr>
        <w:t>
      1. Кәсіпорын (ұйым) бойынша деректерді көрсетіңіз</w:t>
      </w:r>
    </w:p>
    <w:bookmarkEnd w:id="195"/>
    <w:p>
      <w:pPr>
        <w:spacing w:after="0"/>
        <w:ind w:left="0"/>
        <w:jc w:val="both"/>
      </w:pPr>
      <w:r>
        <w:rPr>
          <w:rFonts w:ascii="Times New Roman"/>
          <w:b w:val="false"/>
          <w:i w:val="false"/>
          <w:color w:val="000000"/>
          <w:sz w:val="28"/>
        </w:rPr>
        <w:t>Укажите данные по предприятию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8"/>
        <w:gridCol w:w="8952"/>
      </w:tblGrid>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6"/>
          <w:p>
            <w:pPr>
              <w:spacing w:after="20"/>
              <w:ind w:left="20"/>
              <w:jc w:val="both"/>
            </w:pPr>
            <w:r>
              <w:rPr>
                <w:rFonts w:ascii="Times New Roman"/>
                <w:b w:val="false"/>
                <w:i w:val="false"/>
                <w:color w:val="000000"/>
                <w:sz w:val="20"/>
              </w:rPr>
              <w:t>
1.1 Дара кәсіпкердің, заңды тұлғаның (бөлімшенің) нақты орналасқан орнын көрсетіңіз (оның тіркелген жеріне қарамастан) - облыс, қала, аудан, елді мекен</w:t>
            </w:r>
          </w:p>
          <w:bookmarkEnd w:id="196"/>
          <w:p>
            <w:pPr>
              <w:spacing w:after="20"/>
              <w:ind w:left="20"/>
              <w:jc w:val="both"/>
            </w:pPr>
            <w:r>
              <w:rPr>
                <w:rFonts w:ascii="Times New Roman"/>
                <w:b w:val="false"/>
                <w:i w:val="false"/>
                <w:color w:val="000000"/>
                <w:sz w:val="20"/>
              </w:rPr>
              <w:t>
Укажите фактическое место расположения индивидуального предпринимателя, юридического лица (подразделения), (независимо от места ее регистрации) – область, город, район, населенный пункт</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35300" cy="1244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7"/>
          <w:p>
            <w:pPr>
              <w:spacing w:after="20"/>
              <w:ind w:left="20"/>
              <w:jc w:val="both"/>
            </w:pPr>
            <w:r>
              <w:rPr>
                <w:rFonts w:ascii="Times New Roman"/>
                <w:b w:val="false"/>
                <w:i w:val="false"/>
                <w:color w:val="000000"/>
                <w:sz w:val="20"/>
              </w:rPr>
              <w:t xml:space="preserve">
1.2 Әкімшілік-аумақтық объектілер жіктеуішіне сәйкес аумақ коды (респондент статистикалық нысанды қағаз жеткізгіште ұсынған кезде аумақтық статистика органының тиісті қызметкері толтырады) </w:t>
            </w:r>
          </w:p>
          <w:bookmarkEnd w:id="197"/>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на бумажном носителе)</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8"/>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коды мен атауын 5-таңбалы ЭҚЖЖ сәйкес көрсетіңіз</w:t>
            </w:r>
          </w:p>
          <w:bookmarkEnd w:id="198"/>
          <w:p>
            <w:pPr>
              <w:spacing w:after="20"/>
              <w:ind w:left="20"/>
              <w:jc w:val="both"/>
            </w:pPr>
            <w:r>
              <w:rPr>
                <w:rFonts w:ascii="Times New Roman"/>
                <w:b w:val="false"/>
                <w:i w:val="false"/>
                <w:color w:val="000000"/>
                <w:sz w:val="20"/>
              </w:rPr>
              <w:t>
Укажите наименование и код согласно ОКЭД 5-ти значный фактически осуществляемого основного вида экономической деятельности юридического лица (подразделения)</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9"/>
          <w:p>
            <w:pPr>
              <w:spacing w:after="20"/>
              <w:ind w:left="20"/>
              <w:jc w:val="both"/>
            </w:pPr>
          </w:p>
          <w:bookmarkEnd w:id="199"/>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587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875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20" w:id="200"/>
      <w:r>
        <w:rPr>
          <w:rFonts w:ascii="Times New Roman"/>
          <w:b w:val="false"/>
          <w:i w:val="false"/>
          <w:color w:val="000000"/>
          <w:sz w:val="28"/>
        </w:rPr>
        <w:t>
      2. Қатынас түрлері бойынша жолаушыларды тасымалдау бойынша көрсетілетін қызметтердің көлемін көрсетіңіз</w:t>
      </w:r>
    </w:p>
    <w:bookmarkEnd w:id="200"/>
    <w:p>
      <w:pPr>
        <w:spacing w:after="0"/>
        <w:ind w:left="0"/>
        <w:jc w:val="both"/>
      </w:pPr>
      <w:r>
        <w:rPr>
          <w:rFonts w:ascii="Times New Roman"/>
          <w:b w:val="false"/>
          <w:i w:val="false"/>
          <w:color w:val="000000"/>
          <w:sz w:val="28"/>
        </w:rPr>
        <w:t>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007"/>
        <w:gridCol w:w="1348"/>
        <w:gridCol w:w="2031"/>
        <w:gridCol w:w="2229"/>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1"/>
          <w:p>
            <w:pPr>
              <w:spacing w:after="20"/>
              <w:ind w:left="20"/>
              <w:jc w:val="both"/>
            </w:pPr>
            <w:r>
              <w:rPr>
                <w:rFonts w:ascii="Times New Roman"/>
                <w:b w:val="false"/>
                <w:i w:val="false"/>
                <w:color w:val="000000"/>
                <w:sz w:val="20"/>
              </w:rPr>
              <w:t xml:space="preserve">
Жол коды </w:t>
            </w:r>
          </w:p>
          <w:bookmarkEnd w:id="201"/>
          <w:p>
            <w:pPr>
              <w:spacing w:after="20"/>
              <w:ind w:left="20"/>
              <w:jc w:val="both"/>
            </w:pPr>
            <w:r>
              <w:rPr>
                <w:rFonts w:ascii="Times New Roman"/>
                <w:b w:val="false"/>
                <w:i w:val="false"/>
                <w:color w:val="000000"/>
                <w:sz w:val="20"/>
              </w:rPr>
              <w:t>
Код строки</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2"/>
          <w:p>
            <w:pPr>
              <w:spacing w:after="20"/>
              <w:ind w:left="20"/>
              <w:jc w:val="both"/>
            </w:pPr>
            <w:r>
              <w:rPr>
                <w:rFonts w:ascii="Times New Roman"/>
                <w:b w:val="false"/>
                <w:i w:val="false"/>
                <w:color w:val="000000"/>
                <w:sz w:val="20"/>
              </w:rPr>
              <w:t>
Көрсеткіштің атауы</w:t>
            </w:r>
          </w:p>
          <w:bookmarkEnd w:id="202"/>
          <w:p>
            <w:pPr>
              <w:spacing w:after="20"/>
              <w:ind w:left="20"/>
              <w:jc w:val="both"/>
            </w:pPr>
            <w:r>
              <w:rPr>
                <w:rFonts w:ascii="Times New Roman"/>
                <w:b w:val="false"/>
                <w:i w:val="false"/>
                <w:color w:val="000000"/>
                <w:sz w:val="20"/>
              </w:rPr>
              <w:t>
Наименование показателя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3"/>
          <w:p>
            <w:pPr>
              <w:spacing w:after="20"/>
              <w:ind w:left="20"/>
              <w:jc w:val="both"/>
            </w:pPr>
            <w:r>
              <w:rPr>
                <w:rFonts w:ascii="Times New Roman"/>
                <w:b w:val="false"/>
                <w:i w:val="false"/>
                <w:color w:val="000000"/>
                <w:sz w:val="20"/>
              </w:rPr>
              <w:t>
Тасымалданған жолаушылар, адам</w:t>
            </w:r>
          </w:p>
          <w:bookmarkEnd w:id="203"/>
          <w:p>
            <w:pPr>
              <w:spacing w:after="20"/>
              <w:ind w:left="20"/>
              <w:jc w:val="both"/>
            </w:pPr>
            <w:r>
              <w:rPr>
                <w:rFonts w:ascii="Times New Roman"/>
                <w:b w:val="false"/>
                <w:i w:val="false"/>
                <w:color w:val="000000"/>
                <w:sz w:val="20"/>
              </w:rPr>
              <w:t>
Перевезено пассажиров, человек</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4"/>
          <w:p>
            <w:pPr>
              <w:spacing w:after="20"/>
              <w:ind w:left="20"/>
              <w:jc w:val="both"/>
            </w:pPr>
            <w:r>
              <w:rPr>
                <w:rFonts w:ascii="Times New Roman"/>
                <w:b w:val="false"/>
                <w:i w:val="false"/>
                <w:color w:val="000000"/>
                <w:sz w:val="20"/>
              </w:rPr>
              <w:t>
Жолаушылар айналымы, мың жолаушы-километр</w:t>
            </w:r>
          </w:p>
          <w:bookmarkEnd w:id="204"/>
          <w:p>
            <w:pPr>
              <w:spacing w:after="20"/>
              <w:ind w:left="20"/>
              <w:jc w:val="both"/>
            </w:pPr>
            <w:r>
              <w:rPr>
                <w:rFonts w:ascii="Times New Roman"/>
                <w:b w:val="false"/>
                <w:i w:val="false"/>
                <w:color w:val="000000"/>
                <w:sz w:val="20"/>
              </w:rPr>
              <w:t>
Пассажирооборот, тысяч пассажиро-километров</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5"/>
          <w:p>
            <w:pPr>
              <w:spacing w:after="20"/>
              <w:ind w:left="20"/>
              <w:jc w:val="both"/>
            </w:pPr>
            <w:r>
              <w:rPr>
                <w:rFonts w:ascii="Times New Roman"/>
                <w:b w:val="false"/>
                <w:i w:val="false"/>
                <w:color w:val="000000"/>
                <w:sz w:val="20"/>
              </w:rPr>
              <w:t>
Жолаушылар тасымалынан түскен табыс, мың теңге</w:t>
            </w:r>
          </w:p>
          <w:bookmarkEnd w:id="205"/>
          <w:p>
            <w:pPr>
              <w:spacing w:after="20"/>
              <w:ind w:left="20"/>
              <w:jc w:val="both"/>
            </w:pPr>
            <w:r>
              <w:rPr>
                <w:rFonts w:ascii="Times New Roman"/>
                <w:b w:val="false"/>
                <w:i w:val="false"/>
                <w:color w:val="000000"/>
                <w:sz w:val="20"/>
              </w:rPr>
              <w:t>
Доходы от перевозки пассажиров, тысяч тенге</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6"/>
          <w:p>
            <w:pPr>
              <w:spacing w:after="20"/>
              <w:ind w:left="20"/>
              <w:jc w:val="both"/>
            </w:pPr>
            <w:r>
              <w:rPr>
                <w:rFonts w:ascii="Times New Roman"/>
                <w:b w:val="false"/>
                <w:i w:val="false"/>
                <w:color w:val="000000"/>
                <w:sz w:val="20"/>
              </w:rPr>
              <w:t xml:space="preserve">
Барлық қатынастардағы барлығы </w:t>
            </w:r>
          </w:p>
          <w:bookmarkEnd w:id="206"/>
          <w:p>
            <w:pPr>
              <w:spacing w:after="20"/>
              <w:ind w:left="20"/>
              <w:jc w:val="both"/>
            </w:pPr>
            <w:r>
              <w:rPr>
                <w:rFonts w:ascii="Times New Roman"/>
                <w:b w:val="false"/>
                <w:i w:val="false"/>
                <w:color w:val="000000"/>
                <w:sz w:val="20"/>
              </w:rPr>
              <w:t>
Всего во всех сообщениях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7"/>
          <w:p>
            <w:pPr>
              <w:spacing w:after="20"/>
              <w:ind w:left="20"/>
              <w:jc w:val="both"/>
            </w:pPr>
            <w:r>
              <w:rPr>
                <w:rFonts w:ascii="Times New Roman"/>
                <w:b w:val="false"/>
                <w:i w:val="false"/>
                <w:color w:val="000000"/>
                <w:sz w:val="20"/>
              </w:rPr>
              <w:t xml:space="preserve">
cоның ішінде: </w:t>
            </w:r>
          </w:p>
          <w:bookmarkEnd w:id="207"/>
          <w:p>
            <w:pPr>
              <w:spacing w:after="20"/>
              <w:ind w:left="20"/>
              <w:jc w:val="both"/>
            </w:pPr>
            <w:r>
              <w:rPr>
                <w:rFonts w:ascii="Times New Roman"/>
                <w:b w:val="false"/>
                <w:i w:val="false"/>
                <w:color w:val="000000"/>
                <w:sz w:val="20"/>
              </w:rPr>
              <w:t>
в том числе: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8"/>
          <w:p>
            <w:pPr>
              <w:spacing w:after="20"/>
              <w:ind w:left="20"/>
              <w:jc w:val="both"/>
            </w:pPr>
            <w:r>
              <w:rPr>
                <w:rFonts w:ascii="Times New Roman"/>
                <w:b w:val="false"/>
                <w:i w:val="false"/>
                <w:color w:val="000000"/>
                <w:sz w:val="20"/>
              </w:rPr>
              <w:t xml:space="preserve">
халықаралық </w:t>
            </w:r>
          </w:p>
          <w:bookmarkEnd w:id="208"/>
          <w:p>
            <w:pPr>
              <w:spacing w:after="20"/>
              <w:ind w:left="20"/>
              <w:jc w:val="both"/>
            </w:pPr>
            <w:r>
              <w:rPr>
                <w:rFonts w:ascii="Times New Roman"/>
                <w:b w:val="false"/>
                <w:i w:val="false"/>
                <w:color w:val="000000"/>
                <w:sz w:val="20"/>
              </w:rPr>
              <w:t>
международное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9"/>
          <w:p>
            <w:pPr>
              <w:spacing w:after="20"/>
              <w:ind w:left="20"/>
              <w:jc w:val="both"/>
            </w:pPr>
            <w:r>
              <w:rPr>
                <w:rFonts w:ascii="Times New Roman"/>
                <w:b w:val="false"/>
                <w:i w:val="false"/>
                <w:color w:val="000000"/>
                <w:sz w:val="20"/>
              </w:rPr>
              <w:t xml:space="preserve">
автобустар </w:t>
            </w:r>
          </w:p>
          <w:bookmarkEnd w:id="209"/>
          <w:p>
            <w:pPr>
              <w:spacing w:after="20"/>
              <w:ind w:left="20"/>
              <w:jc w:val="both"/>
            </w:pPr>
            <w:r>
              <w:rPr>
                <w:rFonts w:ascii="Times New Roman"/>
                <w:b w:val="false"/>
                <w:i w:val="false"/>
                <w:color w:val="000000"/>
                <w:sz w:val="20"/>
              </w:rPr>
              <w:t>
автобусы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0"/>
          <w:p>
            <w:pPr>
              <w:spacing w:after="20"/>
              <w:ind w:left="20"/>
              <w:jc w:val="both"/>
            </w:pPr>
            <w:r>
              <w:rPr>
                <w:rFonts w:ascii="Times New Roman"/>
                <w:b w:val="false"/>
                <w:i w:val="false"/>
                <w:color w:val="000000"/>
                <w:sz w:val="20"/>
              </w:rPr>
              <w:t xml:space="preserve">
такси </w:t>
            </w:r>
          </w:p>
          <w:bookmarkEnd w:id="210"/>
          <w:p>
            <w:pPr>
              <w:spacing w:after="20"/>
              <w:ind w:left="20"/>
              <w:jc w:val="both"/>
            </w:pPr>
            <w:r>
              <w:rPr>
                <w:rFonts w:ascii="Times New Roman"/>
                <w:b w:val="false"/>
                <w:i w:val="false"/>
                <w:color w:val="000000"/>
                <w:sz w:val="20"/>
              </w:rPr>
              <w:t>
такси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1"/>
          <w:p>
            <w:pPr>
              <w:spacing w:after="20"/>
              <w:ind w:left="20"/>
              <w:jc w:val="both"/>
            </w:pPr>
            <w:r>
              <w:rPr>
                <w:rFonts w:ascii="Times New Roman"/>
                <w:b w:val="false"/>
                <w:i w:val="false"/>
                <w:color w:val="000000"/>
                <w:sz w:val="20"/>
              </w:rPr>
              <w:t xml:space="preserve">
республикаішілік </w:t>
            </w:r>
          </w:p>
          <w:bookmarkEnd w:id="211"/>
          <w:p>
            <w:pPr>
              <w:spacing w:after="20"/>
              <w:ind w:left="20"/>
              <w:jc w:val="both"/>
            </w:pPr>
            <w:r>
              <w:rPr>
                <w:rFonts w:ascii="Times New Roman"/>
                <w:b w:val="false"/>
                <w:i w:val="false"/>
                <w:color w:val="000000"/>
                <w:sz w:val="20"/>
              </w:rPr>
              <w:t>
внутриреспубликанское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2"/>
          <w:p>
            <w:pPr>
              <w:spacing w:after="20"/>
              <w:ind w:left="20"/>
              <w:jc w:val="both"/>
            </w:pPr>
            <w:r>
              <w:rPr>
                <w:rFonts w:ascii="Times New Roman"/>
                <w:b w:val="false"/>
                <w:i w:val="false"/>
                <w:color w:val="000000"/>
                <w:sz w:val="20"/>
              </w:rPr>
              <w:t xml:space="preserve">
облыс ішіндегі </w:t>
            </w:r>
          </w:p>
          <w:bookmarkEnd w:id="212"/>
          <w:p>
            <w:pPr>
              <w:spacing w:after="20"/>
              <w:ind w:left="20"/>
              <w:jc w:val="both"/>
            </w:pPr>
            <w:r>
              <w:rPr>
                <w:rFonts w:ascii="Times New Roman"/>
                <w:b w:val="false"/>
                <w:i w:val="false"/>
                <w:color w:val="000000"/>
                <w:sz w:val="20"/>
              </w:rPr>
              <w:t>
внутриобластное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автобусы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3"/>
          <w:p>
            <w:pPr>
              <w:spacing w:after="20"/>
              <w:ind w:left="20"/>
              <w:jc w:val="both"/>
            </w:pPr>
            <w:r>
              <w:rPr>
                <w:rFonts w:ascii="Times New Roman"/>
                <w:b w:val="false"/>
                <w:i w:val="false"/>
                <w:color w:val="000000"/>
                <w:sz w:val="20"/>
              </w:rPr>
              <w:t xml:space="preserve">
такси </w:t>
            </w:r>
          </w:p>
          <w:bookmarkEnd w:id="213"/>
          <w:p>
            <w:pPr>
              <w:spacing w:after="20"/>
              <w:ind w:left="20"/>
              <w:jc w:val="both"/>
            </w:pPr>
            <w:r>
              <w:rPr>
                <w:rFonts w:ascii="Times New Roman"/>
                <w:b w:val="false"/>
                <w:i w:val="false"/>
                <w:color w:val="000000"/>
                <w:sz w:val="20"/>
              </w:rPr>
              <w:t>
такси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4"/>
          <w:p>
            <w:pPr>
              <w:spacing w:after="20"/>
              <w:ind w:left="20"/>
              <w:jc w:val="both"/>
            </w:pPr>
            <w:r>
              <w:rPr>
                <w:rFonts w:ascii="Times New Roman"/>
                <w:b w:val="false"/>
                <w:i w:val="false"/>
                <w:color w:val="000000"/>
                <w:sz w:val="20"/>
              </w:rPr>
              <w:t>
облысаралық</w:t>
            </w:r>
          </w:p>
          <w:bookmarkEnd w:id="214"/>
          <w:p>
            <w:pPr>
              <w:spacing w:after="20"/>
              <w:ind w:left="20"/>
              <w:jc w:val="both"/>
            </w:pPr>
            <w:r>
              <w:rPr>
                <w:rFonts w:ascii="Times New Roman"/>
                <w:b w:val="false"/>
                <w:i w:val="false"/>
                <w:color w:val="000000"/>
                <w:sz w:val="20"/>
              </w:rPr>
              <w:t>
межобластное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5"/>
          <w:p>
            <w:pPr>
              <w:spacing w:after="20"/>
              <w:ind w:left="20"/>
              <w:jc w:val="both"/>
            </w:pPr>
            <w:r>
              <w:rPr>
                <w:rFonts w:ascii="Times New Roman"/>
                <w:b w:val="false"/>
                <w:i w:val="false"/>
                <w:color w:val="000000"/>
                <w:sz w:val="20"/>
              </w:rPr>
              <w:t xml:space="preserve">
автобустар </w:t>
            </w:r>
          </w:p>
          <w:bookmarkEnd w:id="215"/>
          <w:p>
            <w:pPr>
              <w:spacing w:after="20"/>
              <w:ind w:left="20"/>
              <w:jc w:val="both"/>
            </w:pPr>
            <w:r>
              <w:rPr>
                <w:rFonts w:ascii="Times New Roman"/>
                <w:b w:val="false"/>
                <w:i w:val="false"/>
                <w:color w:val="000000"/>
                <w:sz w:val="20"/>
              </w:rPr>
              <w:t>
автобусы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6"/>
          <w:p>
            <w:pPr>
              <w:spacing w:after="20"/>
              <w:ind w:left="20"/>
              <w:jc w:val="both"/>
            </w:pPr>
            <w:r>
              <w:rPr>
                <w:rFonts w:ascii="Times New Roman"/>
                <w:b w:val="false"/>
                <w:i w:val="false"/>
                <w:color w:val="000000"/>
                <w:sz w:val="20"/>
              </w:rPr>
              <w:t xml:space="preserve">
такси </w:t>
            </w:r>
          </w:p>
          <w:bookmarkEnd w:id="216"/>
          <w:p>
            <w:pPr>
              <w:spacing w:after="20"/>
              <w:ind w:left="20"/>
              <w:jc w:val="both"/>
            </w:pPr>
            <w:r>
              <w:rPr>
                <w:rFonts w:ascii="Times New Roman"/>
                <w:b w:val="false"/>
                <w:i w:val="false"/>
                <w:color w:val="000000"/>
                <w:sz w:val="20"/>
              </w:rPr>
              <w:t>
такси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7"/>
          <w:p>
            <w:pPr>
              <w:spacing w:after="20"/>
              <w:ind w:left="20"/>
              <w:jc w:val="both"/>
            </w:pPr>
            <w:r>
              <w:rPr>
                <w:rFonts w:ascii="Times New Roman"/>
                <w:b w:val="false"/>
                <w:i w:val="false"/>
                <w:color w:val="000000"/>
                <w:sz w:val="20"/>
              </w:rPr>
              <w:t>
қаламаңы</w:t>
            </w:r>
          </w:p>
          <w:bookmarkEnd w:id="217"/>
          <w:p>
            <w:pPr>
              <w:spacing w:after="20"/>
              <w:ind w:left="20"/>
              <w:jc w:val="both"/>
            </w:pPr>
            <w:r>
              <w:rPr>
                <w:rFonts w:ascii="Times New Roman"/>
                <w:b w:val="false"/>
                <w:i w:val="false"/>
                <w:color w:val="000000"/>
                <w:sz w:val="20"/>
              </w:rPr>
              <w:t>
пригородное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8"/>
          <w:p>
            <w:pPr>
              <w:spacing w:after="20"/>
              <w:ind w:left="20"/>
              <w:jc w:val="both"/>
            </w:pPr>
            <w:r>
              <w:rPr>
                <w:rFonts w:ascii="Times New Roman"/>
                <w:b w:val="false"/>
                <w:i w:val="false"/>
                <w:color w:val="000000"/>
                <w:sz w:val="20"/>
              </w:rPr>
              <w:t xml:space="preserve">
автобустар </w:t>
            </w:r>
          </w:p>
          <w:bookmarkEnd w:id="218"/>
          <w:p>
            <w:pPr>
              <w:spacing w:after="20"/>
              <w:ind w:left="20"/>
              <w:jc w:val="both"/>
            </w:pPr>
            <w:r>
              <w:rPr>
                <w:rFonts w:ascii="Times New Roman"/>
                <w:b w:val="false"/>
                <w:i w:val="false"/>
                <w:color w:val="000000"/>
                <w:sz w:val="20"/>
              </w:rPr>
              <w:t>
автобусы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9"/>
          <w:p>
            <w:pPr>
              <w:spacing w:after="20"/>
              <w:ind w:left="20"/>
              <w:jc w:val="both"/>
            </w:pPr>
            <w:r>
              <w:rPr>
                <w:rFonts w:ascii="Times New Roman"/>
                <w:b w:val="false"/>
                <w:i w:val="false"/>
                <w:color w:val="000000"/>
                <w:sz w:val="20"/>
              </w:rPr>
              <w:t xml:space="preserve">
такси </w:t>
            </w:r>
          </w:p>
          <w:bookmarkEnd w:id="219"/>
          <w:p>
            <w:pPr>
              <w:spacing w:after="20"/>
              <w:ind w:left="20"/>
              <w:jc w:val="both"/>
            </w:pPr>
            <w:r>
              <w:rPr>
                <w:rFonts w:ascii="Times New Roman"/>
                <w:b w:val="false"/>
                <w:i w:val="false"/>
                <w:color w:val="000000"/>
                <w:sz w:val="20"/>
              </w:rPr>
              <w:t>
такси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0"/>
          <w:p>
            <w:pPr>
              <w:spacing w:after="20"/>
              <w:ind w:left="20"/>
              <w:jc w:val="both"/>
            </w:pPr>
            <w:r>
              <w:rPr>
                <w:rFonts w:ascii="Times New Roman"/>
                <w:b w:val="false"/>
                <w:i w:val="false"/>
                <w:color w:val="000000"/>
                <w:sz w:val="20"/>
              </w:rPr>
              <w:t xml:space="preserve">
қалалық </w:t>
            </w:r>
          </w:p>
          <w:bookmarkEnd w:id="220"/>
          <w:p>
            <w:pPr>
              <w:spacing w:after="20"/>
              <w:ind w:left="20"/>
              <w:jc w:val="both"/>
            </w:pPr>
            <w:r>
              <w:rPr>
                <w:rFonts w:ascii="Times New Roman"/>
                <w:b w:val="false"/>
                <w:i w:val="false"/>
                <w:color w:val="000000"/>
                <w:sz w:val="20"/>
              </w:rPr>
              <w:t>
городское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1"/>
          <w:p>
            <w:pPr>
              <w:spacing w:after="20"/>
              <w:ind w:left="20"/>
              <w:jc w:val="both"/>
            </w:pPr>
            <w:r>
              <w:rPr>
                <w:rFonts w:ascii="Times New Roman"/>
                <w:b w:val="false"/>
                <w:i w:val="false"/>
                <w:color w:val="000000"/>
                <w:sz w:val="20"/>
              </w:rPr>
              <w:t xml:space="preserve">
автобустар </w:t>
            </w:r>
          </w:p>
          <w:bookmarkEnd w:id="221"/>
          <w:p>
            <w:pPr>
              <w:spacing w:after="20"/>
              <w:ind w:left="20"/>
              <w:jc w:val="both"/>
            </w:pPr>
            <w:r>
              <w:rPr>
                <w:rFonts w:ascii="Times New Roman"/>
                <w:b w:val="false"/>
                <w:i w:val="false"/>
                <w:color w:val="000000"/>
                <w:sz w:val="20"/>
              </w:rPr>
              <w:t>
автобусы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2"/>
          <w:p>
            <w:pPr>
              <w:spacing w:after="20"/>
              <w:ind w:left="20"/>
              <w:jc w:val="both"/>
            </w:pPr>
            <w:r>
              <w:rPr>
                <w:rFonts w:ascii="Times New Roman"/>
                <w:b w:val="false"/>
                <w:i w:val="false"/>
                <w:color w:val="000000"/>
                <w:sz w:val="20"/>
              </w:rPr>
              <w:t xml:space="preserve">
такси </w:t>
            </w:r>
          </w:p>
          <w:bookmarkEnd w:id="222"/>
          <w:p>
            <w:pPr>
              <w:spacing w:after="20"/>
              <w:ind w:left="20"/>
              <w:jc w:val="both"/>
            </w:pPr>
            <w:r>
              <w:rPr>
                <w:rFonts w:ascii="Times New Roman"/>
                <w:b w:val="false"/>
                <w:i w:val="false"/>
                <w:color w:val="000000"/>
                <w:sz w:val="20"/>
              </w:rPr>
              <w:t>
такси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3"/>
          <w:p>
            <w:pPr>
              <w:spacing w:after="20"/>
              <w:ind w:left="20"/>
              <w:jc w:val="both"/>
            </w:pPr>
            <w:r>
              <w:rPr>
                <w:rFonts w:ascii="Times New Roman"/>
                <w:b w:val="false"/>
                <w:i w:val="false"/>
                <w:color w:val="000000"/>
                <w:sz w:val="20"/>
              </w:rPr>
              <w:t>
трамвайлар</w:t>
            </w:r>
          </w:p>
          <w:bookmarkEnd w:id="223"/>
          <w:p>
            <w:pPr>
              <w:spacing w:after="20"/>
              <w:ind w:left="20"/>
              <w:jc w:val="both"/>
            </w:pPr>
            <w:r>
              <w:rPr>
                <w:rFonts w:ascii="Times New Roman"/>
                <w:b w:val="false"/>
                <w:i w:val="false"/>
                <w:color w:val="000000"/>
                <w:sz w:val="20"/>
              </w:rPr>
              <w:t>
трамваи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4"/>
          <w:p>
            <w:pPr>
              <w:spacing w:after="20"/>
              <w:ind w:left="20"/>
              <w:jc w:val="both"/>
            </w:pPr>
            <w:r>
              <w:rPr>
                <w:rFonts w:ascii="Times New Roman"/>
                <w:b w:val="false"/>
                <w:i w:val="false"/>
                <w:color w:val="000000"/>
                <w:sz w:val="20"/>
              </w:rPr>
              <w:t>
троллейбустар</w:t>
            </w:r>
          </w:p>
          <w:bookmarkEnd w:id="224"/>
          <w:p>
            <w:pPr>
              <w:spacing w:after="20"/>
              <w:ind w:left="20"/>
              <w:jc w:val="both"/>
            </w:pPr>
            <w:r>
              <w:rPr>
                <w:rFonts w:ascii="Times New Roman"/>
                <w:b w:val="false"/>
                <w:i w:val="false"/>
                <w:color w:val="000000"/>
                <w:sz w:val="20"/>
              </w:rPr>
              <w:t>
троллейбусы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метрополитен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5"/>
          <w:p>
            <w:pPr>
              <w:spacing w:after="20"/>
              <w:ind w:left="20"/>
              <w:jc w:val="both"/>
            </w:pPr>
            <w:r>
              <w:rPr>
                <w:rFonts w:ascii="Times New Roman"/>
                <w:b w:val="false"/>
                <w:i w:val="false"/>
                <w:color w:val="000000"/>
                <w:sz w:val="20"/>
              </w:rPr>
              <w:t>
өзге де түрлері (арқан жолдары және басқалар)</w:t>
            </w:r>
          </w:p>
          <w:bookmarkEnd w:id="225"/>
          <w:p>
            <w:pPr>
              <w:spacing w:after="20"/>
              <w:ind w:left="20"/>
              <w:jc w:val="both"/>
            </w:pPr>
            <w:r>
              <w:rPr>
                <w:rFonts w:ascii="Times New Roman"/>
                <w:b w:val="false"/>
                <w:i w:val="false"/>
                <w:color w:val="000000"/>
                <w:sz w:val="20"/>
              </w:rPr>
              <w:t>
прочие виды (канатные дороги и другие)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6" w:id="226"/>
      <w:r>
        <w:rPr>
          <w:rFonts w:ascii="Times New Roman"/>
          <w:b w:val="false"/>
          <w:i w:val="false"/>
          <w:color w:val="000000"/>
          <w:sz w:val="28"/>
        </w:rPr>
        <w:t>
      3. Қатынас түрлері бойынша жүктерді тасымалдау бойынша көрсетілетін қызметтердің көлемін көрсетіңіз</w:t>
      </w:r>
    </w:p>
    <w:bookmarkEnd w:id="226"/>
    <w:p>
      <w:pPr>
        <w:spacing w:after="0"/>
        <w:ind w:left="0"/>
        <w:jc w:val="both"/>
      </w:pPr>
      <w:r>
        <w:rPr>
          <w:rFonts w:ascii="Times New Roman"/>
          <w:b w:val="false"/>
          <w:i w:val="false"/>
          <w:color w:val="000000"/>
          <w:sz w:val="28"/>
        </w:rPr>
        <w:t>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2705"/>
        <w:gridCol w:w="2501"/>
        <w:gridCol w:w="1414"/>
        <w:gridCol w:w="3115"/>
      </w:tblGrid>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7"/>
          <w:p>
            <w:pPr>
              <w:spacing w:after="20"/>
              <w:ind w:left="20"/>
              <w:jc w:val="both"/>
            </w:pPr>
            <w:r>
              <w:rPr>
                <w:rFonts w:ascii="Times New Roman"/>
                <w:b w:val="false"/>
                <w:i w:val="false"/>
                <w:color w:val="000000"/>
                <w:sz w:val="20"/>
              </w:rPr>
              <w:t>
Жол коды</w:t>
            </w:r>
          </w:p>
          <w:bookmarkEnd w:id="227"/>
          <w:p>
            <w:pPr>
              <w:spacing w:after="20"/>
              <w:ind w:left="20"/>
              <w:jc w:val="both"/>
            </w:pPr>
            <w:r>
              <w:rPr>
                <w:rFonts w:ascii="Times New Roman"/>
                <w:b w:val="false"/>
                <w:i w:val="false"/>
                <w:color w:val="000000"/>
                <w:sz w:val="20"/>
              </w:rPr>
              <w:t>
Код строки</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8"/>
          <w:p>
            <w:pPr>
              <w:spacing w:after="20"/>
              <w:ind w:left="20"/>
              <w:jc w:val="both"/>
            </w:pPr>
            <w:r>
              <w:rPr>
                <w:rFonts w:ascii="Times New Roman"/>
                <w:b w:val="false"/>
                <w:i w:val="false"/>
                <w:color w:val="000000"/>
                <w:sz w:val="20"/>
              </w:rPr>
              <w:t>
Көрсеткіштің атауы</w:t>
            </w:r>
          </w:p>
          <w:bookmarkEnd w:id="228"/>
          <w:p>
            <w:pPr>
              <w:spacing w:after="20"/>
              <w:ind w:left="20"/>
              <w:jc w:val="both"/>
            </w:pPr>
            <w:r>
              <w:rPr>
                <w:rFonts w:ascii="Times New Roman"/>
                <w:b w:val="false"/>
                <w:i w:val="false"/>
                <w:color w:val="000000"/>
                <w:sz w:val="20"/>
              </w:rPr>
              <w:t>
Наименование показателя</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9"/>
          <w:p>
            <w:pPr>
              <w:spacing w:after="20"/>
              <w:ind w:left="20"/>
              <w:jc w:val="both"/>
            </w:pPr>
            <w:r>
              <w:rPr>
                <w:rFonts w:ascii="Times New Roman"/>
                <w:b w:val="false"/>
                <w:i w:val="false"/>
                <w:color w:val="000000"/>
                <w:sz w:val="20"/>
              </w:rPr>
              <w:t>
Тасымалданған жүк, жолжүгі, жүк-жолжүгі, тонна</w:t>
            </w:r>
          </w:p>
          <w:bookmarkEnd w:id="229"/>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0"/>
          <w:p>
            <w:pPr>
              <w:spacing w:after="20"/>
              <w:ind w:left="20"/>
              <w:jc w:val="both"/>
            </w:pPr>
            <w:r>
              <w:rPr>
                <w:rFonts w:ascii="Times New Roman"/>
                <w:b w:val="false"/>
                <w:i w:val="false"/>
                <w:color w:val="000000"/>
                <w:sz w:val="20"/>
              </w:rPr>
              <w:t>
Жүк айналымы, мың тонна-километр</w:t>
            </w:r>
          </w:p>
          <w:bookmarkEnd w:id="230"/>
          <w:p>
            <w:pPr>
              <w:spacing w:after="20"/>
              <w:ind w:left="20"/>
              <w:jc w:val="both"/>
            </w:pPr>
            <w:r>
              <w:rPr>
                <w:rFonts w:ascii="Times New Roman"/>
                <w:b w:val="false"/>
                <w:i w:val="false"/>
                <w:color w:val="000000"/>
                <w:sz w:val="20"/>
              </w:rPr>
              <w:t>
Грузооборот, тысяч тонно-километров</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1"/>
          <w:p>
            <w:pPr>
              <w:spacing w:after="20"/>
              <w:ind w:left="20"/>
              <w:jc w:val="both"/>
            </w:pPr>
            <w:r>
              <w:rPr>
                <w:rFonts w:ascii="Times New Roman"/>
                <w:b w:val="false"/>
                <w:i w:val="false"/>
                <w:color w:val="000000"/>
                <w:sz w:val="20"/>
              </w:rPr>
              <w:t>
Жүк, жолжүгі, жүк-жолжүгі тасымалынан түскен табыс, мың теңге</w:t>
            </w:r>
          </w:p>
          <w:bookmarkEnd w:id="231"/>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2"/>
          <w:p>
            <w:pPr>
              <w:spacing w:after="20"/>
              <w:ind w:left="20"/>
              <w:jc w:val="both"/>
            </w:pPr>
            <w:r>
              <w:rPr>
                <w:rFonts w:ascii="Times New Roman"/>
                <w:b w:val="false"/>
                <w:i w:val="false"/>
                <w:color w:val="000000"/>
                <w:sz w:val="20"/>
              </w:rPr>
              <w:t>
Барлық қатынастардағы барлығы</w:t>
            </w:r>
          </w:p>
          <w:bookmarkEnd w:id="232"/>
          <w:p>
            <w:pPr>
              <w:spacing w:after="20"/>
              <w:ind w:left="20"/>
              <w:jc w:val="both"/>
            </w:pPr>
            <w:r>
              <w:rPr>
                <w:rFonts w:ascii="Times New Roman"/>
                <w:b w:val="false"/>
                <w:i w:val="false"/>
                <w:color w:val="000000"/>
                <w:sz w:val="20"/>
              </w:rPr>
              <w:t>
Всего во всех сообщениях</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3"/>
          <w:p>
            <w:pPr>
              <w:spacing w:after="20"/>
              <w:ind w:left="20"/>
              <w:jc w:val="both"/>
            </w:pPr>
            <w:r>
              <w:rPr>
                <w:rFonts w:ascii="Times New Roman"/>
                <w:b w:val="false"/>
                <w:i w:val="false"/>
                <w:color w:val="000000"/>
                <w:sz w:val="20"/>
              </w:rPr>
              <w:t xml:space="preserve">
cоның ішінде: </w:t>
            </w:r>
          </w:p>
          <w:bookmarkEnd w:id="233"/>
          <w:p>
            <w:pPr>
              <w:spacing w:after="20"/>
              <w:ind w:left="20"/>
              <w:jc w:val="both"/>
            </w:pPr>
            <w:r>
              <w:rPr>
                <w:rFonts w:ascii="Times New Roman"/>
                <w:b w:val="false"/>
                <w:i w:val="false"/>
                <w:color w:val="000000"/>
                <w:sz w:val="20"/>
              </w:rPr>
              <w:t>
в том числе: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4"/>
          <w:p>
            <w:pPr>
              <w:spacing w:after="20"/>
              <w:ind w:left="20"/>
              <w:jc w:val="both"/>
            </w:pPr>
            <w:r>
              <w:rPr>
                <w:rFonts w:ascii="Times New Roman"/>
                <w:b w:val="false"/>
                <w:i w:val="false"/>
                <w:color w:val="000000"/>
                <w:sz w:val="20"/>
              </w:rPr>
              <w:t xml:space="preserve">
халықаралық </w:t>
            </w:r>
          </w:p>
          <w:bookmarkEnd w:id="234"/>
          <w:p>
            <w:pPr>
              <w:spacing w:after="20"/>
              <w:ind w:left="20"/>
              <w:jc w:val="both"/>
            </w:pPr>
            <w:r>
              <w:rPr>
                <w:rFonts w:ascii="Times New Roman"/>
                <w:b w:val="false"/>
                <w:i w:val="false"/>
                <w:color w:val="000000"/>
                <w:sz w:val="20"/>
              </w:rPr>
              <w:t>
международное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5"/>
          <w:p>
            <w:pPr>
              <w:spacing w:after="20"/>
              <w:ind w:left="20"/>
              <w:jc w:val="both"/>
            </w:pPr>
            <w:r>
              <w:rPr>
                <w:rFonts w:ascii="Times New Roman"/>
                <w:b w:val="false"/>
                <w:i w:val="false"/>
                <w:color w:val="000000"/>
                <w:sz w:val="20"/>
              </w:rPr>
              <w:t>
из него:</w:t>
            </w:r>
          </w:p>
          <w:bookmarkEnd w:id="235"/>
          <w:p>
            <w:pPr>
              <w:spacing w:after="20"/>
              <w:ind w:left="20"/>
              <w:jc w:val="both"/>
            </w:pPr>
            <w:r>
              <w:rPr>
                <w:rFonts w:ascii="Times New Roman"/>
                <w:b w:val="false"/>
                <w:i w:val="false"/>
                <w:color w:val="000000"/>
                <w:sz w:val="20"/>
              </w:rPr>
              <w:t>
одан:</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6"/>
          <w:p>
            <w:pPr>
              <w:spacing w:after="20"/>
              <w:ind w:left="20"/>
              <w:jc w:val="both"/>
            </w:pPr>
            <w:r>
              <w:rPr>
                <w:rFonts w:ascii="Times New Roman"/>
                <w:b w:val="false"/>
                <w:i w:val="false"/>
                <w:color w:val="000000"/>
                <w:sz w:val="20"/>
              </w:rPr>
              <w:t>
Еуразиялық экономикалық одақ елдеріне (бұдан әрі – ЕАЭО)</w:t>
            </w:r>
          </w:p>
          <w:bookmarkEnd w:id="236"/>
          <w:p>
            <w:pPr>
              <w:spacing w:after="20"/>
              <w:ind w:left="20"/>
              <w:jc w:val="both"/>
            </w:pPr>
            <w:r>
              <w:rPr>
                <w:rFonts w:ascii="Times New Roman"/>
                <w:b w:val="false"/>
                <w:i w:val="false"/>
                <w:color w:val="000000"/>
                <w:sz w:val="20"/>
              </w:rPr>
              <w:t>
страны Евразийского экономического союза (далее – ЕАЭС)</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7"/>
          <w:p>
            <w:pPr>
              <w:spacing w:after="20"/>
              <w:ind w:left="20"/>
              <w:jc w:val="both"/>
            </w:pPr>
            <w:r>
              <w:rPr>
                <w:rFonts w:ascii="Times New Roman"/>
                <w:b w:val="false"/>
                <w:i w:val="false"/>
                <w:color w:val="000000"/>
                <w:sz w:val="20"/>
              </w:rPr>
              <w:t>
ЕАЭО-дан тыс елдеріне</w:t>
            </w:r>
          </w:p>
          <w:bookmarkEnd w:id="237"/>
          <w:p>
            <w:pPr>
              <w:spacing w:after="20"/>
              <w:ind w:left="20"/>
              <w:jc w:val="both"/>
            </w:pPr>
            <w:r>
              <w:rPr>
                <w:rFonts w:ascii="Times New Roman"/>
                <w:b w:val="false"/>
                <w:i w:val="false"/>
                <w:color w:val="000000"/>
                <w:sz w:val="20"/>
              </w:rPr>
              <w:t>
страны вне ЕАЭС</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8"/>
          <w:p>
            <w:pPr>
              <w:spacing w:after="20"/>
              <w:ind w:left="20"/>
              <w:jc w:val="both"/>
            </w:pPr>
            <w:r>
              <w:rPr>
                <w:rFonts w:ascii="Times New Roman"/>
                <w:b w:val="false"/>
                <w:i w:val="false"/>
                <w:color w:val="000000"/>
                <w:sz w:val="20"/>
              </w:rPr>
              <w:t>
ЕАЭО елдері</w:t>
            </w:r>
          </w:p>
          <w:bookmarkEnd w:id="238"/>
          <w:p>
            <w:pPr>
              <w:spacing w:after="20"/>
              <w:ind w:left="20"/>
              <w:jc w:val="both"/>
            </w:pPr>
            <w:r>
              <w:rPr>
                <w:rFonts w:ascii="Times New Roman"/>
                <w:b w:val="false"/>
                <w:i w:val="false"/>
                <w:color w:val="000000"/>
                <w:sz w:val="20"/>
              </w:rPr>
              <w:t>
страны ЕАЭС</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9"/>
          <w:p>
            <w:pPr>
              <w:spacing w:after="20"/>
              <w:ind w:left="20"/>
              <w:jc w:val="both"/>
            </w:pPr>
            <w:r>
              <w:rPr>
                <w:rFonts w:ascii="Times New Roman"/>
                <w:b w:val="false"/>
                <w:i w:val="false"/>
                <w:color w:val="000000"/>
                <w:sz w:val="20"/>
              </w:rPr>
              <w:t>
ЕАЭО-дан тыс елдері</w:t>
            </w:r>
          </w:p>
          <w:bookmarkEnd w:id="239"/>
          <w:p>
            <w:pPr>
              <w:spacing w:after="20"/>
              <w:ind w:left="20"/>
              <w:jc w:val="both"/>
            </w:pPr>
            <w:r>
              <w:rPr>
                <w:rFonts w:ascii="Times New Roman"/>
                <w:b w:val="false"/>
                <w:i w:val="false"/>
                <w:color w:val="000000"/>
                <w:sz w:val="20"/>
              </w:rPr>
              <w:t>
страны вне ЕАЭС</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0"/>
          <w:p>
            <w:pPr>
              <w:spacing w:after="20"/>
              <w:ind w:left="20"/>
              <w:jc w:val="both"/>
            </w:pPr>
            <w:r>
              <w:rPr>
                <w:rFonts w:ascii="Times New Roman"/>
                <w:b w:val="false"/>
                <w:i w:val="false"/>
                <w:color w:val="000000"/>
                <w:sz w:val="20"/>
              </w:rPr>
              <w:t xml:space="preserve">
республикаішілік </w:t>
            </w:r>
          </w:p>
          <w:bookmarkEnd w:id="240"/>
          <w:p>
            <w:pPr>
              <w:spacing w:after="20"/>
              <w:ind w:left="20"/>
              <w:jc w:val="both"/>
            </w:pPr>
            <w:r>
              <w:rPr>
                <w:rFonts w:ascii="Times New Roman"/>
                <w:b w:val="false"/>
                <w:i w:val="false"/>
                <w:color w:val="000000"/>
                <w:sz w:val="20"/>
              </w:rPr>
              <w:t>
внутриреспубликанское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1"/>
          <w:p>
            <w:pPr>
              <w:spacing w:after="20"/>
              <w:ind w:left="20"/>
              <w:jc w:val="both"/>
            </w:pPr>
            <w:r>
              <w:rPr>
                <w:rFonts w:ascii="Times New Roman"/>
                <w:b w:val="false"/>
                <w:i w:val="false"/>
                <w:color w:val="000000"/>
                <w:sz w:val="20"/>
              </w:rPr>
              <w:t xml:space="preserve">
облыс ішіндегі </w:t>
            </w:r>
          </w:p>
          <w:bookmarkEnd w:id="241"/>
          <w:p>
            <w:pPr>
              <w:spacing w:after="20"/>
              <w:ind w:left="20"/>
              <w:jc w:val="both"/>
            </w:pPr>
            <w:r>
              <w:rPr>
                <w:rFonts w:ascii="Times New Roman"/>
                <w:b w:val="false"/>
                <w:i w:val="false"/>
                <w:color w:val="000000"/>
                <w:sz w:val="20"/>
              </w:rPr>
              <w:t>
внутриобластное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2"/>
          <w:p>
            <w:pPr>
              <w:spacing w:after="20"/>
              <w:ind w:left="20"/>
              <w:jc w:val="both"/>
            </w:pPr>
            <w:r>
              <w:rPr>
                <w:rFonts w:ascii="Times New Roman"/>
                <w:b w:val="false"/>
                <w:i w:val="false"/>
                <w:color w:val="000000"/>
                <w:sz w:val="20"/>
              </w:rPr>
              <w:t xml:space="preserve">
облысаралық </w:t>
            </w:r>
          </w:p>
          <w:bookmarkEnd w:id="242"/>
          <w:p>
            <w:pPr>
              <w:spacing w:after="20"/>
              <w:ind w:left="20"/>
              <w:jc w:val="both"/>
            </w:pPr>
            <w:r>
              <w:rPr>
                <w:rFonts w:ascii="Times New Roman"/>
                <w:b w:val="false"/>
                <w:i w:val="false"/>
                <w:color w:val="000000"/>
                <w:sz w:val="20"/>
              </w:rPr>
              <w:t>
межобластное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3"/>
          <w:p>
            <w:pPr>
              <w:spacing w:after="20"/>
              <w:ind w:left="20"/>
              <w:jc w:val="both"/>
            </w:pPr>
            <w:r>
              <w:rPr>
                <w:rFonts w:ascii="Times New Roman"/>
                <w:b w:val="false"/>
                <w:i w:val="false"/>
                <w:color w:val="000000"/>
                <w:sz w:val="20"/>
              </w:rPr>
              <w:t>
қаламаңы</w:t>
            </w:r>
          </w:p>
          <w:bookmarkEnd w:id="243"/>
          <w:p>
            <w:pPr>
              <w:spacing w:after="20"/>
              <w:ind w:left="20"/>
              <w:jc w:val="both"/>
            </w:pPr>
            <w:r>
              <w:rPr>
                <w:rFonts w:ascii="Times New Roman"/>
                <w:b w:val="false"/>
                <w:i w:val="false"/>
                <w:color w:val="000000"/>
                <w:sz w:val="20"/>
              </w:rPr>
              <w:t>
пригородное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4"/>
          <w:p>
            <w:pPr>
              <w:spacing w:after="20"/>
              <w:ind w:left="20"/>
              <w:jc w:val="both"/>
            </w:pPr>
            <w:r>
              <w:rPr>
                <w:rFonts w:ascii="Times New Roman"/>
                <w:b w:val="false"/>
                <w:i w:val="false"/>
                <w:color w:val="000000"/>
                <w:sz w:val="20"/>
              </w:rPr>
              <w:t xml:space="preserve">
қалалық </w:t>
            </w:r>
          </w:p>
          <w:bookmarkEnd w:id="244"/>
          <w:p>
            <w:pPr>
              <w:spacing w:after="20"/>
              <w:ind w:left="20"/>
              <w:jc w:val="both"/>
            </w:pPr>
            <w:r>
              <w:rPr>
                <w:rFonts w:ascii="Times New Roman"/>
                <w:b w:val="false"/>
                <w:i w:val="false"/>
                <w:color w:val="000000"/>
                <w:sz w:val="20"/>
              </w:rPr>
              <w:t>
городское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5" w:id="245"/>
      <w:r>
        <w:rPr>
          <w:rFonts w:ascii="Times New Roman"/>
          <w:b w:val="false"/>
          <w:i w:val="false"/>
          <w:color w:val="000000"/>
          <w:sz w:val="28"/>
        </w:rPr>
        <w:t>
      4. Қатынастар бөлінісінде түрлері бойынша жүктерді тасымалдау көлемдерін көрсетіңіз</w:t>
      </w:r>
    </w:p>
    <w:bookmarkEnd w:id="245"/>
    <w:p>
      <w:pPr>
        <w:spacing w:after="0"/>
        <w:ind w:left="0"/>
        <w:jc w:val="both"/>
      </w:pPr>
      <w:r>
        <w:rPr>
          <w:rFonts w:ascii="Times New Roman"/>
          <w:b w:val="false"/>
          <w:i w:val="false"/>
          <w:color w:val="000000"/>
          <w:sz w:val="28"/>
        </w:rPr>
        <w:t>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2624"/>
        <w:gridCol w:w="536"/>
        <w:gridCol w:w="1828"/>
        <w:gridCol w:w="536"/>
        <w:gridCol w:w="536"/>
        <w:gridCol w:w="536"/>
        <w:gridCol w:w="536"/>
        <w:gridCol w:w="536"/>
        <w:gridCol w:w="537"/>
        <w:gridCol w:w="537"/>
        <w:gridCol w:w="2278"/>
      </w:tblGrid>
      <w:tr>
        <w:trPr>
          <w:trHeight w:val="3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6"/>
          <w:p>
            <w:pPr>
              <w:spacing w:after="20"/>
              <w:ind w:left="20"/>
              <w:jc w:val="both"/>
            </w:pPr>
            <w:r>
              <w:rPr>
                <w:rFonts w:ascii="Times New Roman"/>
                <w:b w:val="false"/>
                <w:i w:val="false"/>
                <w:color w:val="000000"/>
                <w:sz w:val="20"/>
              </w:rPr>
              <w:t>
Жол коды</w:t>
            </w:r>
          </w:p>
          <w:bookmarkEnd w:id="246"/>
          <w:p>
            <w:pPr>
              <w:spacing w:after="20"/>
              <w:ind w:left="20"/>
              <w:jc w:val="both"/>
            </w:pPr>
            <w:r>
              <w:rPr>
                <w:rFonts w:ascii="Times New Roman"/>
                <w:b w:val="false"/>
                <w:i w:val="false"/>
                <w:color w:val="000000"/>
                <w:sz w:val="20"/>
              </w:rPr>
              <w:t>
Код строки</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7"/>
          <w:p>
            <w:pPr>
              <w:spacing w:after="20"/>
              <w:ind w:left="20"/>
              <w:jc w:val="both"/>
            </w:pPr>
            <w:r>
              <w:rPr>
                <w:rFonts w:ascii="Times New Roman"/>
                <w:b w:val="false"/>
                <w:i w:val="false"/>
                <w:color w:val="000000"/>
                <w:sz w:val="20"/>
              </w:rPr>
              <w:t>
Жүк түрлерінің атауы статистикалық нысанға қосымшада көрсетілген Жүк түрлерінің тізбесіне сәйкес толтырылады</w:t>
            </w:r>
          </w:p>
          <w:bookmarkEnd w:id="247"/>
          <w:p>
            <w:pPr>
              <w:spacing w:after="20"/>
              <w:ind w:left="20"/>
              <w:jc w:val="both"/>
            </w:pPr>
            <w:r>
              <w:rPr>
                <w:rFonts w:ascii="Times New Roman"/>
                <w:b w:val="false"/>
                <w:i w:val="false"/>
                <w:color w:val="000000"/>
                <w:sz w:val="20"/>
              </w:rPr>
              <w:t>
Наименование видов грузов заполняется в соответствии с Перечнем видов грузов, указанным в приложении к статистической форме</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8"/>
          <w:p>
            <w:pPr>
              <w:spacing w:after="20"/>
              <w:ind w:left="20"/>
              <w:jc w:val="both"/>
            </w:pPr>
            <w:r>
              <w:rPr>
                <w:rFonts w:ascii="Times New Roman"/>
                <w:b w:val="false"/>
                <w:i w:val="false"/>
                <w:color w:val="000000"/>
                <w:sz w:val="20"/>
              </w:rPr>
              <w:t>
Жүк түрлерінің коды</w:t>
            </w:r>
          </w:p>
          <w:bookmarkEnd w:id="248"/>
          <w:p>
            <w:pPr>
              <w:spacing w:after="20"/>
              <w:ind w:left="20"/>
              <w:jc w:val="both"/>
            </w:pPr>
            <w:r>
              <w:rPr>
                <w:rFonts w:ascii="Times New Roman"/>
                <w:b w:val="false"/>
                <w:i w:val="false"/>
                <w:color w:val="000000"/>
                <w:sz w:val="20"/>
              </w:rPr>
              <w:t>
Код видов грузов</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9"/>
          <w:p>
            <w:pPr>
              <w:spacing w:after="20"/>
              <w:ind w:left="20"/>
              <w:jc w:val="both"/>
            </w:pPr>
            <w:r>
              <w:rPr>
                <w:rFonts w:ascii="Times New Roman"/>
                <w:b w:val="false"/>
                <w:i w:val="false"/>
                <w:color w:val="000000"/>
                <w:sz w:val="20"/>
              </w:rPr>
              <w:t>
Тасымалданған жүк, жолжүгі, жүк-жолжүгі, тонна</w:t>
            </w:r>
          </w:p>
          <w:bookmarkEnd w:id="249"/>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0"/>
          <w:p>
            <w:pPr>
              <w:spacing w:after="20"/>
              <w:ind w:left="20"/>
              <w:jc w:val="both"/>
            </w:pPr>
            <w:r>
              <w:rPr>
                <w:rFonts w:ascii="Times New Roman"/>
                <w:b w:val="false"/>
                <w:i w:val="false"/>
                <w:color w:val="000000"/>
                <w:sz w:val="20"/>
              </w:rPr>
              <w:t>
Соның ішінде</w:t>
            </w:r>
          </w:p>
          <w:bookmarkEnd w:id="250"/>
          <w:p>
            <w:pPr>
              <w:spacing w:after="20"/>
              <w:ind w:left="20"/>
              <w:jc w:val="both"/>
            </w:pPr>
            <w:r>
              <w:rPr>
                <w:rFonts w:ascii="Times New Roman"/>
                <w:b w:val="false"/>
                <w:i w:val="false"/>
                <w:color w:val="000000"/>
                <w:sz w:val="20"/>
              </w:rPr>
              <w:t>
В том числе</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1"/>
          <w:p>
            <w:pPr>
              <w:spacing w:after="20"/>
              <w:ind w:left="20"/>
              <w:jc w:val="both"/>
            </w:pPr>
            <w:r>
              <w:rPr>
                <w:rFonts w:ascii="Times New Roman"/>
                <w:b w:val="false"/>
                <w:i w:val="false"/>
                <w:color w:val="000000"/>
                <w:sz w:val="20"/>
              </w:rPr>
              <w:t xml:space="preserve">
Жүк, жолжүгі, жүк-жолжүгі тасымалынан түскен табыс, мың теңге </w:t>
            </w:r>
          </w:p>
          <w:bookmarkEnd w:id="251"/>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2"/>
          <w:p>
            <w:pPr>
              <w:spacing w:after="20"/>
              <w:ind w:left="20"/>
              <w:jc w:val="both"/>
            </w:pPr>
            <w:r>
              <w:rPr>
                <w:rFonts w:ascii="Times New Roman"/>
                <w:b w:val="false"/>
                <w:i w:val="false"/>
                <w:color w:val="000000"/>
                <w:sz w:val="20"/>
              </w:rPr>
              <w:t>
халықаралық</w:t>
            </w:r>
          </w:p>
          <w:bookmarkEnd w:id="252"/>
          <w:p>
            <w:pPr>
              <w:spacing w:after="20"/>
              <w:ind w:left="20"/>
              <w:jc w:val="both"/>
            </w:pPr>
            <w:r>
              <w:rPr>
                <w:rFonts w:ascii="Times New Roman"/>
                <w:b w:val="false"/>
                <w:i w:val="false"/>
                <w:color w:val="000000"/>
                <w:sz w:val="20"/>
              </w:rPr>
              <w:t>
международное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3"/>
          <w:p>
            <w:pPr>
              <w:spacing w:after="20"/>
              <w:ind w:left="20"/>
              <w:jc w:val="both"/>
            </w:pPr>
            <w:r>
              <w:rPr>
                <w:rFonts w:ascii="Times New Roman"/>
                <w:b w:val="false"/>
                <w:i w:val="false"/>
                <w:color w:val="000000"/>
                <w:sz w:val="20"/>
              </w:rPr>
              <w:t xml:space="preserve">
соның ішінде </w:t>
            </w:r>
          </w:p>
          <w:bookmarkEnd w:id="253"/>
          <w:p>
            <w:pPr>
              <w:spacing w:after="20"/>
              <w:ind w:left="20"/>
              <w:jc w:val="both"/>
            </w:pPr>
            <w:r>
              <w:rPr>
                <w:rFonts w:ascii="Times New Roman"/>
                <w:b w:val="false"/>
                <w:i w:val="false"/>
                <w:color w:val="000000"/>
                <w:sz w:val="20"/>
              </w:rPr>
              <w:t>
в том числе</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4"/>
          <w:p>
            <w:pPr>
              <w:spacing w:after="20"/>
              <w:ind w:left="20"/>
              <w:jc w:val="both"/>
            </w:pPr>
            <w:r>
              <w:rPr>
                <w:rFonts w:ascii="Times New Roman"/>
                <w:b w:val="false"/>
                <w:i w:val="false"/>
                <w:color w:val="000000"/>
                <w:sz w:val="20"/>
              </w:rPr>
              <w:t>
республикаішілік</w:t>
            </w:r>
          </w:p>
          <w:bookmarkEnd w:id="254"/>
          <w:p>
            <w:pPr>
              <w:spacing w:after="20"/>
              <w:ind w:left="20"/>
              <w:jc w:val="both"/>
            </w:pPr>
            <w:r>
              <w:rPr>
                <w:rFonts w:ascii="Times New Roman"/>
                <w:b w:val="false"/>
                <w:i w:val="false"/>
                <w:color w:val="000000"/>
                <w:sz w:val="20"/>
              </w:rPr>
              <w:t>
внутриреспубликанское</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5"/>
          <w:p>
            <w:pPr>
              <w:spacing w:after="20"/>
              <w:ind w:left="20"/>
              <w:jc w:val="both"/>
            </w:pPr>
            <w:r>
              <w:rPr>
                <w:rFonts w:ascii="Times New Roman"/>
                <w:b w:val="false"/>
                <w:i w:val="false"/>
                <w:color w:val="000000"/>
                <w:sz w:val="20"/>
              </w:rPr>
              <w:t>
қаламаңы</w:t>
            </w:r>
          </w:p>
          <w:bookmarkEnd w:id="255"/>
          <w:p>
            <w:pPr>
              <w:spacing w:after="20"/>
              <w:ind w:left="20"/>
              <w:jc w:val="both"/>
            </w:pPr>
            <w:r>
              <w:rPr>
                <w:rFonts w:ascii="Times New Roman"/>
                <w:b w:val="false"/>
                <w:i w:val="false"/>
                <w:color w:val="000000"/>
                <w:sz w:val="20"/>
              </w:rPr>
              <w:t>
пригородное</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6"/>
          <w:p>
            <w:pPr>
              <w:spacing w:after="20"/>
              <w:ind w:left="20"/>
              <w:jc w:val="both"/>
            </w:pPr>
            <w:r>
              <w:rPr>
                <w:rFonts w:ascii="Times New Roman"/>
                <w:b w:val="false"/>
                <w:i w:val="false"/>
                <w:color w:val="000000"/>
                <w:sz w:val="20"/>
              </w:rPr>
              <w:t>
қалалық</w:t>
            </w:r>
          </w:p>
          <w:bookmarkEnd w:id="256"/>
          <w:p>
            <w:pPr>
              <w:spacing w:after="20"/>
              <w:ind w:left="20"/>
              <w:jc w:val="both"/>
            </w:pPr>
            <w:r>
              <w:rPr>
                <w:rFonts w:ascii="Times New Roman"/>
                <w:b w:val="false"/>
                <w:i w:val="false"/>
                <w:color w:val="000000"/>
                <w:sz w:val="20"/>
              </w:rPr>
              <w:t>
городское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7"/>
          <w:p>
            <w:pPr>
              <w:spacing w:after="20"/>
              <w:ind w:left="20"/>
              <w:jc w:val="both"/>
            </w:pPr>
            <w:r>
              <w:rPr>
                <w:rFonts w:ascii="Times New Roman"/>
                <w:b w:val="false"/>
                <w:i w:val="false"/>
                <w:color w:val="000000"/>
                <w:sz w:val="20"/>
              </w:rPr>
              <w:t xml:space="preserve">
Барлығы </w:t>
            </w:r>
          </w:p>
          <w:bookmarkEnd w:id="257"/>
          <w:p>
            <w:pPr>
              <w:spacing w:after="20"/>
              <w:ind w:left="20"/>
              <w:jc w:val="both"/>
            </w:pPr>
            <w:r>
              <w:rPr>
                <w:rFonts w:ascii="Times New Roman"/>
                <w:b w:val="false"/>
                <w:i w:val="false"/>
                <w:color w:val="000000"/>
                <w:sz w:val="20"/>
              </w:rPr>
              <w:t>
Всего</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8"/>
          <w:p>
            <w:pPr>
              <w:spacing w:after="20"/>
              <w:ind w:left="20"/>
              <w:jc w:val="both"/>
            </w:pPr>
            <w:r>
              <w:rPr>
                <w:rFonts w:ascii="Times New Roman"/>
                <w:b w:val="false"/>
                <w:i w:val="false"/>
                <w:color w:val="000000"/>
                <w:sz w:val="20"/>
              </w:rPr>
              <w:t xml:space="preserve">
cоның ішінде: </w:t>
            </w:r>
          </w:p>
          <w:bookmarkEnd w:id="258"/>
          <w:p>
            <w:pPr>
              <w:spacing w:after="20"/>
              <w:ind w:left="20"/>
              <w:jc w:val="both"/>
            </w:pPr>
            <w:r>
              <w:rPr>
                <w:rFonts w:ascii="Times New Roman"/>
                <w:b w:val="false"/>
                <w:i w:val="false"/>
                <w:color w:val="000000"/>
                <w:sz w:val="20"/>
              </w:rPr>
              <w:t>
в том числе: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9"/>
          <w:p>
            <w:pPr>
              <w:spacing w:after="20"/>
              <w:ind w:left="20"/>
              <w:jc w:val="both"/>
            </w:pPr>
            <w:r>
              <w:rPr>
                <w:rFonts w:ascii="Times New Roman"/>
                <w:b w:val="false"/>
                <w:i w:val="false"/>
                <w:color w:val="000000"/>
                <w:sz w:val="20"/>
              </w:rPr>
              <w:t>
1-жолдан</w:t>
            </w:r>
          </w:p>
          <w:bookmarkEnd w:id="259"/>
          <w:p>
            <w:pPr>
              <w:spacing w:after="20"/>
              <w:ind w:left="20"/>
              <w:jc w:val="both"/>
            </w:pPr>
            <w:r>
              <w:rPr>
                <w:rFonts w:ascii="Times New Roman"/>
                <w:b w:val="false"/>
                <w:i w:val="false"/>
                <w:color w:val="000000"/>
                <w:sz w:val="20"/>
              </w:rPr>
              <w:t>
Из строки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0"/>
          <w:p>
            <w:pPr>
              <w:spacing w:after="20"/>
              <w:ind w:left="20"/>
              <w:jc w:val="both"/>
            </w:pPr>
            <w:r>
              <w:rPr>
                <w:rFonts w:ascii="Times New Roman"/>
                <w:b w:val="false"/>
                <w:i w:val="false"/>
                <w:color w:val="000000"/>
                <w:sz w:val="20"/>
              </w:rPr>
              <w:t xml:space="preserve">
қауіпті жүктер </w:t>
            </w:r>
          </w:p>
          <w:bookmarkEnd w:id="260"/>
          <w:p>
            <w:pPr>
              <w:spacing w:after="20"/>
              <w:ind w:left="20"/>
              <w:jc w:val="both"/>
            </w:pPr>
            <w:r>
              <w:rPr>
                <w:rFonts w:ascii="Times New Roman"/>
                <w:b w:val="false"/>
                <w:i w:val="false"/>
                <w:color w:val="000000"/>
                <w:sz w:val="20"/>
              </w:rPr>
              <w:t>
опасные грузы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1"/>
          <w:p>
            <w:pPr>
              <w:spacing w:after="20"/>
              <w:ind w:left="20"/>
              <w:jc w:val="both"/>
            </w:pPr>
            <w:r>
              <w:rPr>
                <w:rFonts w:ascii="Times New Roman"/>
                <w:b w:val="false"/>
                <w:i w:val="false"/>
                <w:color w:val="000000"/>
                <w:sz w:val="20"/>
              </w:rPr>
              <w:t>
контейнердегі жүктер</w:t>
            </w:r>
          </w:p>
          <w:bookmarkEnd w:id="261"/>
          <w:p>
            <w:pPr>
              <w:spacing w:after="20"/>
              <w:ind w:left="20"/>
              <w:jc w:val="both"/>
            </w:pPr>
            <w:r>
              <w:rPr>
                <w:rFonts w:ascii="Times New Roman"/>
                <w:b w:val="false"/>
                <w:i w:val="false"/>
                <w:color w:val="000000"/>
                <w:sz w:val="20"/>
              </w:rPr>
              <w:t>
грузы в контейнерах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2" w:id="262"/>
      <w:r>
        <w:rPr>
          <w:rFonts w:ascii="Times New Roman"/>
          <w:b w:val="false"/>
          <w:i w:val="false"/>
          <w:color w:val="000000"/>
          <w:sz w:val="28"/>
        </w:rPr>
        <w:t>
      5. Қосалқы көлік қызметі және көлік құралдарын жүргізушісімен (экипажымен) қоса жалға беруден түскен табыстарды көрсетіңіз, мың теңге</w:t>
      </w:r>
    </w:p>
    <w:bookmarkEnd w:id="262"/>
    <w:p>
      <w:pPr>
        <w:spacing w:after="0"/>
        <w:ind w:left="0"/>
        <w:jc w:val="both"/>
      </w:pPr>
      <w:r>
        <w:rPr>
          <w:rFonts w:ascii="Times New Roman"/>
          <w:b w:val="false"/>
          <w:i w:val="false"/>
          <w:color w:val="000000"/>
          <w:sz w:val="28"/>
        </w:rPr>
        <w:t>Укажите доходы от вспомогательной транспортной деятельности и от сдачи в аренду транспортных средств с водителем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7973"/>
        <w:gridCol w:w="2164"/>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3"/>
          <w:p>
            <w:pPr>
              <w:spacing w:after="20"/>
              <w:ind w:left="20"/>
              <w:jc w:val="both"/>
            </w:pPr>
            <w:r>
              <w:rPr>
                <w:rFonts w:ascii="Times New Roman"/>
                <w:b w:val="false"/>
                <w:i w:val="false"/>
                <w:color w:val="000000"/>
                <w:sz w:val="20"/>
              </w:rPr>
              <w:t xml:space="preserve">
Жол коды </w:t>
            </w:r>
          </w:p>
          <w:bookmarkEnd w:id="263"/>
          <w:p>
            <w:pPr>
              <w:spacing w:after="20"/>
              <w:ind w:left="20"/>
              <w:jc w:val="both"/>
            </w:pPr>
            <w:r>
              <w:rPr>
                <w:rFonts w:ascii="Times New Roman"/>
                <w:b w:val="false"/>
                <w:i w:val="false"/>
                <w:color w:val="000000"/>
                <w:sz w:val="20"/>
              </w:rPr>
              <w:t>
Код строки</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4"/>
          <w:p>
            <w:pPr>
              <w:spacing w:after="20"/>
              <w:ind w:left="20"/>
              <w:jc w:val="both"/>
            </w:pPr>
            <w:r>
              <w:rPr>
                <w:rFonts w:ascii="Times New Roman"/>
                <w:b w:val="false"/>
                <w:i w:val="false"/>
                <w:color w:val="000000"/>
                <w:sz w:val="20"/>
              </w:rPr>
              <w:t xml:space="preserve">
Көрсеткіштің атауы </w:t>
            </w:r>
          </w:p>
          <w:bookmarkEnd w:id="264"/>
          <w:p>
            <w:pPr>
              <w:spacing w:after="20"/>
              <w:ind w:left="20"/>
              <w:jc w:val="both"/>
            </w:pPr>
            <w:r>
              <w:rPr>
                <w:rFonts w:ascii="Times New Roman"/>
                <w:b w:val="false"/>
                <w:i w:val="false"/>
                <w:color w:val="000000"/>
                <w:sz w:val="20"/>
              </w:rPr>
              <w:t>
Наименование показателя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5"/>
          <w:p>
            <w:pPr>
              <w:spacing w:after="20"/>
              <w:ind w:left="20"/>
              <w:jc w:val="both"/>
            </w:pPr>
            <w:r>
              <w:rPr>
                <w:rFonts w:ascii="Times New Roman"/>
                <w:b w:val="false"/>
                <w:i w:val="false"/>
                <w:color w:val="000000"/>
                <w:sz w:val="20"/>
              </w:rPr>
              <w:t>
Барлығы</w:t>
            </w:r>
          </w:p>
          <w:bookmarkEnd w:id="265"/>
          <w:p>
            <w:pPr>
              <w:spacing w:after="20"/>
              <w:ind w:left="20"/>
              <w:jc w:val="both"/>
            </w:pPr>
            <w:r>
              <w:rPr>
                <w:rFonts w:ascii="Times New Roman"/>
                <w:b w:val="false"/>
                <w:i w:val="false"/>
                <w:color w:val="000000"/>
                <w:sz w:val="20"/>
              </w:rPr>
              <w:t>
Всего</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6"/>
          <w:p>
            <w:pPr>
              <w:spacing w:after="20"/>
              <w:ind w:left="20"/>
              <w:jc w:val="both"/>
            </w:pPr>
            <w:r>
              <w:rPr>
                <w:rFonts w:ascii="Times New Roman"/>
                <w:b w:val="false"/>
                <w:i w:val="false"/>
                <w:color w:val="000000"/>
                <w:sz w:val="20"/>
              </w:rPr>
              <w:t xml:space="preserve">
Қосалқы көлік қызметінен түскен табыс </w:t>
            </w:r>
          </w:p>
          <w:bookmarkEnd w:id="266"/>
          <w:p>
            <w:pPr>
              <w:spacing w:after="20"/>
              <w:ind w:left="20"/>
              <w:jc w:val="both"/>
            </w:pPr>
            <w:r>
              <w:rPr>
                <w:rFonts w:ascii="Times New Roman"/>
                <w:b w:val="false"/>
                <w:i w:val="false"/>
                <w:color w:val="000000"/>
                <w:sz w:val="20"/>
              </w:rPr>
              <w:t>
Доходы от вспомогательной транспортной деятельности</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7"/>
          <w:p>
            <w:pPr>
              <w:spacing w:after="20"/>
              <w:ind w:left="20"/>
              <w:jc w:val="both"/>
            </w:pPr>
            <w:r>
              <w:rPr>
                <w:rFonts w:ascii="Times New Roman"/>
                <w:b w:val="false"/>
                <w:i w:val="false"/>
                <w:color w:val="000000"/>
                <w:sz w:val="20"/>
              </w:rPr>
              <w:t xml:space="preserve">
Көлік құралдарын жүргізушісімен (экипажымен) қоса жалға беруден түскен табыс </w:t>
            </w:r>
          </w:p>
          <w:bookmarkEnd w:id="267"/>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8" w:id="268"/>
      <w:r>
        <w:rPr>
          <w:rFonts w:ascii="Times New Roman"/>
          <w:b w:val="false"/>
          <w:i w:val="false"/>
          <w:color w:val="000000"/>
          <w:sz w:val="28"/>
        </w:rPr>
        <w:t>
      6. Облыстар бөлінісінде кәсіпорынның балансында есепте тұрған құбырлардың ұзындығын көрсетіңіз (тек қана құбыр көлігі кәсіпорындары толтырады)</w:t>
      </w:r>
    </w:p>
    <w:bookmarkEnd w:id="268"/>
    <w:p>
      <w:pPr>
        <w:spacing w:after="0"/>
        <w:ind w:left="0"/>
        <w:jc w:val="both"/>
      </w:pPr>
      <w:r>
        <w:rPr>
          <w:rFonts w:ascii="Times New Roman"/>
          <w:b w:val="false"/>
          <w:i w:val="false"/>
          <w:color w:val="000000"/>
          <w:sz w:val="28"/>
        </w:rPr>
        <w:t>Укажите протяженность трубопроводов, числящихся на балансе предприятия, в разрезе областей (заполняют только предприятия трубопроводного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6"/>
        <w:gridCol w:w="1309"/>
        <w:gridCol w:w="1309"/>
        <w:gridCol w:w="654"/>
        <w:gridCol w:w="767"/>
        <w:gridCol w:w="796"/>
        <w:gridCol w:w="767"/>
        <w:gridCol w:w="6"/>
        <w:gridCol w:w="799"/>
        <w:gridCol w:w="395"/>
        <w:gridCol w:w="391"/>
        <w:gridCol w:w="774"/>
        <w:gridCol w:w="385"/>
        <w:gridCol w:w="388"/>
        <w:gridCol w:w="774"/>
        <w:gridCol w:w="382"/>
        <w:gridCol w:w="402"/>
        <w:gridCol w:w="802"/>
      </w:tblGrid>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9"/>
          <w:p>
            <w:pPr>
              <w:spacing w:after="20"/>
              <w:ind w:left="20"/>
              <w:jc w:val="both"/>
            </w:pPr>
            <w:r>
              <w:rPr>
                <w:rFonts w:ascii="Times New Roman"/>
                <w:b w:val="false"/>
                <w:i w:val="false"/>
                <w:color w:val="000000"/>
                <w:sz w:val="20"/>
              </w:rPr>
              <w:t xml:space="preserve">
Жол коды </w:t>
            </w:r>
          </w:p>
          <w:bookmarkEnd w:id="269"/>
          <w:p>
            <w:pPr>
              <w:spacing w:after="20"/>
              <w:ind w:left="20"/>
              <w:jc w:val="both"/>
            </w:pPr>
            <w:r>
              <w:rPr>
                <w:rFonts w:ascii="Times New Roman"/>
                <w:b w:val="false"/>
                <w:i w:val="false"/>
                <w:color w:val="000000"/>
                <w:sz w:val="20"/>
              </w:rPr>
              <w:t>
Код строки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0"/>
          <w:p>
            <w:pPr>
              <w:spacing w:after="20"/>
              <w:ind w:left="20"/>
              <w:jc w:val="both"/>
            </w:pPr>
            <w:r>
              <w:rPr>
                <w:rFonts w:ascii="Times New Roman"/>
                <w:b w:val="false"/>
                <w:i w:val="false"/>
                <w:color w:val="000000"/>
                <w:sz w:val="20"/>
              </w:rPr>
              <w:t xml:space="preserve">
Көрсеткіштің атауы </w:t>
            </w:r>
          </w:p>
          <w:bookmarkEnd w:id="270"/>
          <w:p>
            <w:pPr>
              <w:spacing w:after="20"/>
              <w:ind w:left="20"/>
              <w:jc w:val="both"/>
            </w:pPr>
            <w:r>
              <w:rPr>
                <w:rFonts w:ascii="Times New Roman"/>
                <w:b w:val="false"/>
                <w:i w:val="false"/>
                <w:color w:val="000000"/>
                <w:sz w:val="20"/>
              </w:rPr>
              <w:t>
Наименование показателя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1"/>
          <w:p>
            <w:pPr>
              <w:spacing w:after="20"/>
              <w:ind w:left="20"/>
              <w:jc w:val="both"/>
            </w:pPr>
            <w:r>
              <w:rPr>
                <w:rFonts w:ascii="Times New Roman"/>
                <w:b w:val="false"/>
                <w:i w:val="false"/>
                <w:color w:val="000000"/>
                <w:sz w:val="20"/>
              </w:rPr>
              <w:t>
Кәсіпорын бойынша барлығы</w:t>
            </w:r>
          </w:p>
          <w:bookmarkEnd w:id="271"/>
          <w:p>
            <w:pPr>
              <w:spacing w:after="20"/>
              <w:ind w:left="20"/>
              <w:jc w:val="both"/>
            </w:pPr>
            <w:r>
              <w:rPr>
                <w:rFonts w:ascii="Times New Roman"/>
                <w:b w:val="false"/>
                <w:i w:val="false"/>
                <w:color w:val="000000"/>
                <w:sz w:val="20"/>
              </w:rPr>
              <w:t>
Всего по предприятию</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2"/>
          <w:p>
            <w:pPr>
              <w:spacing w:after="20"/>
              <w:ind w:left="20"/>
              <w:jc w:val="both"/>
            </w:pPr>
            <w:r>
              <w:rPr>
                <w:rFonts w:ascii="Times New Roman"/>
                <w:b w:val="false"/>
                <w:i w:val="false"/>
                <w:color w:val="000000"/>
                <w:sz w:val="20"/>
              </w:rPr>
              <w:t xml:space="preserve">
Соның ішінде </w:t>
            </w:r>
          </w:p>
          <w:bookmarkEnd w:id="272"/>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3"/>
          <w:p>
            <w:pPr>
              <w:spacing w:after="20"/>
              <w:ind w:left="20"/>
              <w:jc w:val="both"/>
            </w:pPr>
            <w:r>
              <w:rPr>
                <w:rFonts w:ascii="Times New Roman"/>
                <w:b w:val="false"/>
                <w:i w:val="false"/>
                <w:color w:val="000000"/>
                <w:sz w:val="20"/>
              </w:rPr>
              <w:t>
Ақмола</w:t>
            </w:r>
          </w:p>
          <w:bookmarkEnd w:id="273"/>
          <w:p>
            <w:pPr>
              <w:spacing w:after="20"/>
              <w:ind w:left="20"/>
              <w:jc w:val="both"/>
            </w:pPr>
            <w:r>
              <w:rPr>
                <w:rFonts w:ascii="Times New Roman"/>
                <w:b w:val="false"/>
                <w:i w:val="false"/>
                <w:color w:val="000000"/>
                <w:sz w:val="20"/>
              </w:rPr>
              <w:t>
Акмолинская</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4"/>
          <w:p>
            <w:pPr>
              <w:spacing w:after="20"/>
              <w:ind w:left="20"/>
              <w:jc w:val="both"/>
            </w:pPr>
            <w:r>
              <w:rPr>
                <w:rFonts w:ascii="Times New Roman"/>
                <w:b w:val="false"/>
                <w:i w:val="false"/>
                <w:color w:val="000000"/>
                <w:sz w:val="20"/>
              </w:rPr>
              <w:t>
Ақтөбе</w:t>
            </w:r>
          </w:p>
          <w:bookmarkEnd w:id="274"/>
          <w:p>
            <w:pPr>
              <w:spacing w:after="20"/>
              <w:ind w:left="20"/>
              <w:jc w:val="both"/>
            </w:pPr>
            <w:r>
              <w:rPr>
                <w:rFonts w:ascii="Times New Roman"/>
                <w:b w:val="false"/>
                <w:i w:val="false"/>
                <w:color w:val="000000"/>
                <w:sz w:val="20"/>
              </w:rPr>
              <w:t>
Актюбинская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5"/>
          <w:p>
            <w:pPr>
              <w:spacing w:after="20"/>
              <w:ind w:left="20"/>
              <w:jc w:val="both"/>
            </w:pPr>
            <w:r>
              <w:rPr>
                <w:rFonts w:ascii="Times New Roman"/>
                <w:b w:val="false"/>
                <w:i w:val="false"/>
                <w:color w:val="000000"/>
                <w:sz w:val="20"/>
              </w:rPr>
              <w:t>
Алматы</w:t>
            </w:r>
          </w:p>
          <w:bookmarkEnd w:id="275"/>
          <w:p>
            <w:pPr>
              <w:spacing w:after="20"/>
              <w:ind w:left="20"/>
              <w:jc w:val="both"/>
            </w:pPr>
            <w:r>
              <w:rPr>
                <w:rFonts w:ascii="Times New Roman"/>
                <w:b w:val="false"/>
                <w:i w:val="false"/>
                <w:color w:val="000000"/>
                <w:sz w:val="20"/>
              </w:rPr>
              <w:t>
Алматинская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6"/>
          <w:p>
            <w:pPr>
              <w:spacing w:after="20"/>
              <w:ind w:left="20"/>
              <w:jc w:val="both"/>
            </w:pPr>
            <w:r>
              <w:rPr>
                <w:rFonts w:ascii="Times New Roman"/>
                <w:b w:val="false"/>
                <w:i w:val="false"/>
                <w:color w:val="000000"/>
                <w:sz w:val="20"/>
              </w:rPr>
              <w:t>
Атырау</w:t>
            </w:r>
          </w:p>
          <w:bookmarkEnd w:id="276"/>
          <w:p>
            <w:pPr>
              <w:spacing w:after="20"/>
              <w:ind w:left="20"/>
              <w:jc w:val="both"/>
            </w:pPr>
            <w:r>
              <w:rPr>
                <w:rFonts w:ascii="Times New Roman"/>
                <w:b w:val="false"/>
                <w:i w:val="false"/>
                <w:color w:val="000000"/>
                <w:sz w:val="20"/>
              </w:rPr>
              <w:t>
Атырауская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7"/>
          <w:p>
            <w:pPr>
              <w:spacing w:after="20"/>
              <w:ind w:left="20"/>
              <w:jc w:val="both"/>
            </w:pPr>
            <w:r>
              <w:rPr>
                <w:rFonts w:ascii="Times New Roman"/>
                <w:b w:val="false"/>
                <w:i w:val="false"/>
                <w:color w:val="000000"/>
                <w:sz w:val="20"/>
              </w:rPr>
              <w:t xml:space="preserve">
Батыс Қазақстан </w:t>
            </w:r>
          </w:p>
          <w:bookmarkEnd w:id="277"/>
          <w:p>
            <w:pPr>
              <w:spacing w:after="20"/>
              <w:ind w:left="20"/>
              <w:jc w:val="both"/>
            </w:pPr>
            <w:r>
              <w:rPr>
                <w:rFonts w:ascii="Times New Roman"/>
                <w:b w:val="false"/>
                <w:i w:val="false"/>
                <w:color w:val="000000"/>
                <w:sz w:val="20"/>
              </w:rPr>
              <w:t>
Западно-Казахстанская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8"/>
          <w:p>
            <w:pPr>
              <w:spacing w:after="20"/>
              <w:ind w:left="20"/>
              <w:jc w:val="both"/>
            </w:pPr>
            <w:r>
              <w:rPr>
                <w:rFonts w:ascii="Times New Roman"/>
                <w:b w:val="false"/>
                <w:i w:val="false"/>
                <w:color w:val="000000"/>
                <w:sz w:val="20"/>
              </w:rPr>
              <w:t>
Жамбыл</w:t>
            </w:r>
          </w:p>
          <w:bookmarkEnd w:id="278"/>
          <w:p>
            <w:pPr>
              <w:spacing w:after="20"/>
              <w:ind w:left="20"/>
              <w:jc w:val="both"/>
            </w:pPr>
            <w:r>
              <w:rPr>
                <w:rFonts w:ascii="Times New Roman"/>
                <w:b w:val="false"/>
                <w:i w:val="false"/>
                <w:color w:val="000000"/>
                <w:sz w:val="20"/>
              </w:rPr>
              <w:t>
Жамбылская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9"/>
          <w:p>
            <w:pPr>
              <w:spacing w:after="20"/>
              <w:ind w:left="20"/>
              <w:jc w:val="both"/>
            </w:pPr>
            <w:r>
              <w:rPr>
                <w:rFonts w:ascii="Times New Roman"/>
                <w:b w:val="false"/>
                <w:i w:val="false"/>
                <w:color w:val="000000"/>
                <w:sz w:val="20"/>
              </w:rPr>
              <w:t>
Қарағанды</w:t>
            </w:r>
          </w:p>
          <w:bookmarkEnd w:id="279"/>
          <w:p>
            <w:pPr>
              <w:spacing w:after="20"/>
              <w:ind w:left="20"/>
              <w:jc w:val="both"/>
            </w:pPr>
            <w:r>
              <w:rPr>
                <w:rFonts w:ascii="Times New Roman"/>
                <w:b w:val="false"/>
                <w:i w:val="false"/>
                <w:color w:val="000000"/>
                <w:sz w:val="20"/>
              </w:rPr>
              <w:t>
Карагандинская</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0"/>
          <w:p>
            <w:pPr>
              <w:spacing w:after="20"/>
              <w:ind w:left="20"/>
              <w:jc w:val="both"/>
            </w:pPr>
            <w:r>
              <w:rPr>
                <w:rFonts w:ascii="Times New Roman"/>
                <w:b w:val="false"/>
                <w:i w:val="false"/>
                <w:color w:val="000000"/>
                <w:sz w:val="20"/>
              </w:rPr>
              <w:t>
Қостанай</w:t>
            </w:r>
          </w:p>
          <w:bookmarkEnd w:id="280"/>
          <w:p>
            <w:pPr>
              <w:spacing w:after="20"/>
              <w:ind w:left="20"/>
              <w:jc w:val="both"/>
            </w:pPr>
            <w:r>
              <w:rPr>
                <w:rFonts w:ascii="Times New Roman"/>
                <w:b w:val="false"/>
                <w:i w:val="false"/>
                <w:color w:val="000000"/>
                <w:sz w:val="20"/>
              </w:rPr>
              <w:t>
Костанайская</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1"/>
          <w:p>
            <w:pPr>
              <w:spacing w:after="20"/>
              <w:ind w:left="20"/>
              <w:jc w:val="both"/>
            </w:pPr>
            <w:r>
              <w:rPr>
                <w:rFonts w:ascii="Times New Roman"/>
                <w:b w:val="false"/>
                <w:i w:val="false"/>
                <w:color w:val="000000"/>
                <w:sz w:val="20"/>
              </w:rPr>
              <w:t>
Магистральдық газ құбырларының ұзындығы, километр (бұдан әрі – км)</w:t>
            </w:r>
          </w:p>
          <w:bookmarkEnd w:id="281"/>
          <w:p>
            <w:pPr>
              <w:spacing w:after="20"/>
              <w:ind w:left="20"/>
              <w:jc w:val="both"/>
            </w:pPr>
            <w:r>
              <w:rPr>
                <w:rFonts w:ascii="Times New Roman"/>
                <w:b w:val="false"/>
                <w:i w:val="false"/>
                <w:color w:val="000000"/>
                <w:sz w:val="20"/>
              </w:rPr>
              <w:t>
Протяженность магистральных газопроводов, километр (далее –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2"/>
          <w:p>
            <w:pPr>
              <w:spacing w:after="20"/>
              <w:ind w:left="20"/>
              <w:jc w:val="both"/>
            </w:pPr>
            <w:r>
              <w:rPr>
                <w:rFonts w:ascii="Times New Roman"/>
                <w:b w:val="false"/>
                <w:i w:val="false"/>
                <w:color w:val="000000"/>
                <w:sz w:val="20"/>
              </w:rPr>
              <w:t xml:space="preserve">
Магистральдық мұнай құбырларының ұзындығы, км </w:t>
            </w:r>
          </w:p>
          <w:bookmarkEnd w:id="282"/>
          <w:p>
            <w:pPr>
              <w:spacing w:after="20"/>
              <w:ind w:left="20"/>
              <w:jc w:val="both"/>
            </w:pPr>
            <w:r>
              <w:rPr>
                <w:rFonts w:ascii="Times New Roman"/>
                <w:b w:val="false"/>
                <w:i w:val="false"/>
                <w:color w:val="000000"/>
                <w:sz w:val="20"/>
              </w:rPr>
              <w:t>
Протяженность магистральных нефтепроводов,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3"/>
          <w:p>
            <w:pPr>
              <w:spacing w:after="20"/>
              <w:ind w:left="20"/>
              <w:jc w:val="both"/>
            </w:pPr>
            <w:r>
              <w:rPr>
                <w:rFonts w:ascii="Times New Roman"/>
                <w:b w:val="false"/>
                <w:i w:val="false"/>
                <w:color w:val="000000"/>
                <w:sz w:val="20"/>
              </w:rPr>
              <w:t>
Магистральдық өзге де құбырлардың ұзындығы, км</w:t>
            </w:r>
          </w:p>
          <w:bookmarkEnd w:id="283"/>
          <w:p>
            <w:pPr>
              <w:spacing w:after="20"/>
              <w:ind w:left="20"/>
              <w:jc w:val="both"/>
            </w:pPr>
            <w:r>
              <w:rPr>
                <w:rFonts w:ascii="Times New Roman"/>
                <w:b w:val="false"/>
                <w:i w:val="false"/>
                <w:color w:val="000000"/>
                <w:sz w:val="20"/>
              </w:rPr>
              <w:t>
Протяженность магистральных прочих трубопроводов,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4"/>
          <w:p>
            <w:pPr>
              <w:spacing w:after="20"/>
              <w:ind w:left="20"/>
              <w:jc w:val="both"/>
            </w:pPr>
            <w:r>
              <w:rPr>
                <w:rFonts w:ascii="Times New Roman"/>
                <w:b w:val="false"/>
                <w:i w:val="false"/>
                <w:color w:val="000000"/>
                <w:sz w:val="20"/>
              </w:rPr>
              <w:t>
Соның ішінде</w:t>
            </w:r>
          </w:p>
          <w:bookmarkEnd w:id="284"/>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5"/>
          <w:p>
            <w:pPr>
              <w:spacing w:after="20"/>
              <w:ind w:left="20"/>
              <w:jc w:val="both"/>
            </w:pPr>
            <w:r>
              <w:rPr>
                <w:rFonts w:ascii="Times New Roman"/>
                <w:b w:val="false"/>
                <w:i w:val="false"/>
                <w:color w:val="000000"/>
                <w:sz w:val="20"/>
              </w:rPr>
              <w:t xml:space="preserve">
Қызылорда </w:t>
            </w:r>
          </w:p>
          <w:bookmarkEnd w:id="285"/>
          <w:p>
            <w:pPr>
              <w:spacing w:after="20"/>
              <w:ind w:left="20"/>
              <w:jc w:val="both"/>
            </w:pPr>
            <w:r>
              <w:rPr>
                <w:rFonts w:ascii="Times New Roman"/>
                <w:b w:val="false"/>
                <w:i w:val="false"/>
                <w:color w:val="000000"/>
                <w:sz w:val="20"/>
              </w:rPr>
              <w:t>
Кызылординская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6"/>
          <w:p>
            <w:pPr>
              <w:spacing w:after="20"/>
              <w:ind w:left="20"/>
              <w:jc w:val="both"/>
            </w:pPr>
            <w:r>
              <w:rPr>
                <w:rFonts w:ascii="Times New Roman"/>
                <w:b w:val="false"/>
                <w:i w:val="false"/>
                <w:color w:val="000000"/>
                <w:sz w:val="20"/>
              </w:rPr>
              <w:t>
Маңғыстау</w:t>
            </w:r>
          </w:p>
          <w:bookmarkEnd w:id="286"/>
          <w:p>
            <w:pPr>
              <w:spacing w:after="20"/>
              <w:ind w:left="20"/>
              <w:jc w:val="both"/>
            </w:pPr>
            <w:r>
              <w:rPr>
                <w:rFonts w:ascii="Times New Roman"/>
                <w:b w:val="false"/>
                <w:i w:val="false"/>
                <w:color w:val="000000"/>
                <w:sz w:val="20"/>
              </w:rPr>
              <w:t>
Мангистауская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7"/>
          <w:p>
            <w:pPr>
              <w:spacing w:after="20"/>
              <w:ind w:left="20"/>
              <w:jc w:val="both"/>
            </w:pPr>
            <w:r>
              <w:rPr>
                <w:rFonts w:ascii="Times New Roman"/>
                <w:b w:val="false"/>
                <w:i w:val="false"/>
                <w:color w:val="000000"/>
                <w:sz w:val="20"/>
              </w:rPr>
              <w:t xml:space="preserve">
Павлодар </w:t>
            </w:r>
          </w:p>
          <w:bookmarkEnd w:id="287"/>
          <w:p>
            <w:pPr>
              <w:spacing w:after="20"/>
              <w:ind w:left="20"/>
              <w:jc w:val="both"/>
            </w:pPr>
            <w:r>
              <w:rPr>
                <w:rFonts w:ascii="Times New Roman"/>
                <w:b w:val="false"/>
                <w:i w:val="false"/>
                <w:color w:val="000000"/>
                <w:sz w:val="20"/>
              </w:rPr>
              <w:t>
Павлодарская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8"/>
          <w:p>
            <w:pPr>
              <w:spacing w:after="20"/>
              <w:ind w:left="20"/>
              <w:jc w:val="both"/>
            </w:pPr>
            <w:r>
              <w:rPr>
                <w:rFonts w:ascii="Times New Roman"/>
                <w:b w:val="false"/>
                <w:i w:val="false"/>
                <w:color w:val="000000"/>
                <w:sz w:val="20"/>
              </w:rPr>
              <w:t xml:space="preserve">
Солтүстік Қазақстан </w:t>
            </w:r>
          </w:p>
          <w:bookmarkEnd w:id="288"/>
          <w:p>
            <w:pPr>
              <w:spacing w:after="20"/>
              <w:ind w:left="20"/>
              <w:jc w:val="both"/>
            </w:pPr>
            <w:r>
              <w:rPr>
                <w:rFonts w:ascii="Times New Roman"/>
                <w:b w:val="false"/>
                <w:i w:val="false"/>
                <w:color w:val="000000"/>
                <w:sz w:val="20"/>
              </w:rPr>
              <w:t>
Северо-Казахстанская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9"/>
          <w:p>
            <w:pPr>
              <w:spacing w:after="20"/>
              <w:ind w:left="20"/>
              <w:jc w:val="both"/>
            </w:pPr>
            <w:r>
              <w:rPr>
                <w:rFonts w:ascii="Times New Roman"/>
                <w:b w:val="false"/>
                <w:i w:val="false"/>
                <w:color w:val="000000"/>
                <w:sz w:val="20"/>
              </w:rPr>
              <w:t>
Түркістан</w:t>
            </w:r>
          </w:p>
          <w:bookmarkEnd w:id="289"/>
          <w:p>
            <w:pPr>
              <w:spacing w:after="20"/>
              <w:ind w:left="20"/>
              <w:jc w:val="both"/>
            </w:pPr>
            <w:r>
              <w:rPr>
                <w:rFonts w:ascii="Times New Roman"/>
                <w:b w:val="false"/>
                <w:i w:val="false"/>
                <w:color w:val="000000"/>
                <w:sz w:val="20"/>
              </w:rPr>
              <w:t>
Туркестанская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0"/>
          <w:p>
            <w:pPr>
              <w:spacing w:after="20"/>
              <w:ind w:left="20"/>
              <w:jc w:val="both"/>
            </w:pPr>
            <w:r>
              <w:rPr>
                <w:rFonts w:ascii="Times New Roman"/>
                <w:b w:val="false"/>
                <w:i w:val="false"/>
                <w:color w:val="000000"/>
                <w:sz w:val="20"/>
              </w:rPr>
              <w:t>
Шығыс Қазақстан</w:t>
            </w:r>
          </w:p>
          <w:bookmarkEnd w:id="290"/>
          <w:p>
            <w:pPr>
              <w:spacing w:after="20"/>
              <w:ind w:left="20"/>
              <w:jc w:val="both"/>
            </w:pPr>
            <w:r>
              <w:rPr>
                <w:rFonts w:ascii="Times New Roman"/>
                <w:b w:val="false"/>
                <w:i w:val="false"/>
                <w:color w:val="000000"/>
                <w:sz w:val="20"/>
              </w:rPr>
              <w:t>
Восточно-Казахстанская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1"/>
          <w:p>
            <w:pPr>
              <w:spacing w:after="20"/>
              <w:ind w:left="20"/>
              <w:jc w:val="both"/>
            </w:pPr>
            <w:r>
              <w:rPr>
                <w:rFonts w:ascii="Times New Roman"/>
                <w:b w:val="false"/>
                <w:i w:val="false"/>
                <w:color w:val="000000"/>
                <w:sz w:val="20"/>
              </w:rPr>
              <w:t>
Нұр-Сұлтан қаласы</w:t>
            </w:r>
          </w:p>
          <w:bookmarkEnd w:id="291"/>
          <w:p>
            <w:pPr>
              <w:spacing w:after="20"/>
              <w:ind w:left="20"/>
              <w:jc w:val="both"/>
            </w:pPr>
            <w:r>
              <w:rPr>
                <w:rFonts w:ascii="Times New Roman"/>
                <w:b w:val="false"/>
                <w:i w:val="false"/>
                <w:color w:val="000000"/>
                <w:sz w:val="20"/>
              </w:rPr>
              <w:t>
г.Нур-Султан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2"/>
          <w:p>
            <w:pPr>
              <w:spacing w:after="20"/>
              <w:ind w:left="20"/>
              <w:jc w:val="both"/>
            </w:pPr>
            <w:r>
              <w:rPr>
                <w:rFonts w:ascii="Times New Roman"/>
                <w:b w:val="false"/>
                <w:i w:val="false"/>
                <w:color w:val="000000"/>
                <w:sz w:val="20"/>
              </w:rPr>
              <w:t>
Алматы қаласы</w:t>
            </w:r>
          </w:p>
          <w:bookmarkEnd w:id="292"/>
          <w:p>
            <w:pPr>
              <w:spacing w:after="20"/>
              <w:ind w:left="20"/>
              <w:jc w:val="both"/>
            </w:pPr>
            <w:r>
              <w:rPr>
                <w:rFonts w:ascii="Times New Roman"/>
                <w:b w:val="false"/>
                <w:i w:val="false"/>
                <w:color w:val="000000"/>
                <w:sz w:val="20"/>
              </w:rPr>
              <w:t>
г.Алматы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3"/>
          <w:p>
            <w:pPr>
              <w:spacing w:after="20"/>
              <w:ind w:left="20"/>
              <w:jc w:val="both"/>
            </w:pPr>
            <w:r>
              <w:rPr>
                <w:rFonts w:ascii="Times New Roman"/>
                <w:b w:val="false"/>
                <w:i w:val="false"/>
                <w:color w:val="000000"/>
                <w:sz w:val="20"/>
              </w:rPr>
              <w:t xml:space="preserve">
Шымкент қаласы </w:t>
            </w:r>
          </w:p>
          <w:bookmarkEnd w:id="293"/>
          <w:p>
            <w:pPr>
              <w:spacing w:after="20"/>
              <w:ind w:left="20"/>
              <w:jc w:val="both"/>
            </w:pPr>
            <w:r>
              <w:rPr>
                <w:rFonts w:ascii="Times New Roman"/>
                <w:b w:val="false"/>
                <w:i w:val="false"/>
                <w:color w:val="000000"/>
                <w:sz w:val="20"/>
              </w:rPr>
              <w:t>
г. Шымкент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4" w:id="294"/>
      <w:r>
        <w:rPr>
          <w:rFonts w:ascii="Times New Roman"/>
          <w:b w:val="false"/>
          <w:i w:val="false"/>
          <w:color w:val="000000"/>
          <w:sz w:val="28"/>
        </w:rPr>
        <w:t>
      7. Әуе көлігі жұмысының негізгі көрсеткіштерін көрсетіңіз (әуе көлігі кәсіпорындары ғана толтырады)</w:t>
      </w:r>
    </w:p>
    <w:bookmarkEnd w:id="294"/>
    <w:p>
      <w:pPr>
        <w:spacing w:after="0"/>
        <w:ind w:left="0"/>
        <w:jc w:val="both"/>
      </w:pPr>
      <w:r>
        <w:rPr>
          <w:rFonts w:ascii="Times New Roman"/>
          <w:b w:val="false"/>
          <w:i w:val="false"/>
          <w:color w:val="000000"/>
          <w:sz w:val="28"/>
        </w:rPr>
        <w:t>Укажите основные показатели работы воздушного транспорта (заполняют только предприятия воздушного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7233"/>
        <w:gridCol w:w="1427"/>
        <w:gridCol w:w="1427"/>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5"/>
          <w:p>
            <w:pPr>
              <w:spacing w:after="20"/>
              <w:ind w:left="20"/>
              <w:jc w:val="both"/>
            </w:pPr>
            <w:r>
              <w:rPr>
                <w:rFonts w:ascii="Times New Roman"/>
                <w:b w:val="false"/>
                <w:i w:val="false"/>
                <w:color w:val="000000"/>
                <w:sz w:val="20"/>
              </w:rPr>
              <w:t>
Көрсеткіштің атауы</w:t>
            </w:r>
          </w:p>
          <w:bookmarkEnd w:id="295"/>
          <w:p>
            <w:pPr>
              <w:spacing w:after="20"/>
              <w:ind w:left="20"/>
              <w:jc w:val="both"/>
            </w:pPr>
            <w:r>
              <w:rPr>
                <w:rFonts w:ascii="Times New Roman"/>
                <w:b w:val="false"/>
                <w:i w:val="false"/>
                <w:color w:val="000000"/>
                <w:sz w:val="20"/>
              </w:rPr>
              <w:t>
Наименование показателя</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6"/>
          <w:p>
            <w:pPr>
              <w:spacing w:after="20"/>
              <w:ind w:left="20"/>
              <w:jc w:val="both"/>
            </w:pPr>
            <w:r>
              <w:rPr>
                <w:rFonts w:ascii="Times New Roman"/>
                <w:b w:val="false"/>
                <w:i w:val="false"/>
                <w:color w:val="000000"/>
                <w:sz w:val="20"/>
              </w:rPr>
              <w:t>
Халықаралық</w:t>
            </w:r>
          </w:p>
          <w:bookmarkEnd w:id="296"/>
          <w:p>
            <w:pPr>
              <w:spacing w:after="20"/>
              <w:ind w:left="20"/>
              <w:jc w:val="both"/>
            </w:pPr>
            <w:r>
              <w:rPr>
                <w:rFonts w:ascii="Times New Roman"/>
                <w:b w:val="false"/>
                <w:i w:val="false"/>
                <w:color w:val="000000"/>
                <w:sz w:val="20"/>
              </w:rPr>
              <w:t>
Международные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7"/>
          <w:p>
            <w:pPr>
              <w:spacing w:after="20"/>
              <w:ind w:left="20"/>
              <w:jc w:val="both"/>
            </w:pPr>
            <w:r>
              <w:rPr>
                <w:rFonts w:ascii="Times New Roman"/>
                <w:b w:val="false"/>
                <w:i w:val="false"/>
                <w:color w:val="000000"/>
                <w:sz w:val="20"/>
              </w:rPr>
              <w:t>
Ішкі</w:t>
            </w:r>
          </w:p>
          <w:bookmarkEnd w:id="297"/>
          <w:p>
            <w:pPr>
              <w:spacing w:after="20"/>
              <w:ind w:left="20"/>
              <w:jc w:val="both"/>
            </w:pPr>
            <w:r>
              <w:rPr>
                <w:rFonts w:ascii="Times New Roman"/>
                <w:b w:val="false"/>
                <w:i w:val="false"/>
                <w:color w:val="000000"/>
                <w:sz w:val="20"/>
              </w:rPr>
              <w:t>
Внутренние</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8"/>
          <w:p>
            <w:pPr>
              <w:spacing w:after="20"/>
              <w:ind w:left="20"/>
              <w:jc w:val="both"/>
            </w:pPr>
            <w:r>
              <w:rPr>
                <w:rFonts w:ascii="Times New Roman"/>
                <w:b w:val="false"/>
                <w:i w:val="false"/>
                <w:color w:val="000000"/>
                <w:sz w:val="20"/>
              </w:rPr>
              <w:t>
Тұрақты әуе тасымалдары</w:t>
            </w:r>
          </w:p>
          <w:bookmarkEnd w:id="298"/>
          <w:p>
            <w:pPr>
              <w:spacing w:after="20"/>
              <w:ind w:left="20"/>
              <w:jc w:val="both"/>
            </w:pPr>
            <w:r>
              <w:rPr>
                <w:rFonts w:ascii="Times New Roman"/>
                <w:b w:val="false"/>
                <w:i w:val="false"/>
                <w:color w:val="000000"/>
                <w:sz w:val="20"/>
              </w:rPr>
              <w:t>
Регулярные авиаперевозки</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9"/>
          <w:p>
            <w:pPr>
              <w:spacing w:after="20"/>
              <w:ind w:left="20"/>
              <w:jc w:val="both"/>
            </w:pPr>
            <w:r>
              <w:rPr>
                <w:rFonts w:ascii="Times New Roman"/>
                <w:b w:val="false"/>
                <w:i w:val="false"/>
                <w:color w:val="000000"/>
                <w:sz w:val="20"/>
              </w:rPr>
              <w:t>
ұшақ-километр, мың км</w:t>
            </w:r>
          </w:p>
          <w:bookmarkEnd w:id="299"/>
          <w:p>
            <w:pPr>
              <w:spacing w:after="20"/>
              <w:ind w:left="20"/>
              <w:jc w:val="both"/>
            </w:pPr>
            <w:r>
              <w:rPr>
                <w:rFonts w:ascii="Times New Roman"/>
                <w:b w:val="false"/>
                <w:i w:val="false"/>
                <w:color w:val="000000"/>
                <w:sz w:val="20"/>
              </w:rPr>
              <w:t>
самолето-километры, тысяч 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0"/>
          <w:p>
            <w:pPr>
              <w:spacing w:after="20"/>
              <w:ind w:left="20"/>
              <w:jc w:val="both"/>
            </w:pPr>
            <w:r>
              <w:rPr>
                <w:rFonts w:ascii="Times New Roman"/>
                <w:b w:val="false"/>
                <w:i w:val="false"/>
                <w:color w:val="000000"/>
                <w:sz w:val="20"/>
              </w:rPr>
              <w:t>
әуе кемелерін жөнелту, бірлік</w:t>
            </w:r>
          </w:p>
          <w:bookmarkEnd w:id="300"/>
          <w:p>
            <w:pPr>
              <w:spacing w:after="20"/>
              <w:ind w:left="20"/>
              <w:jc w:val="both"/>
            </w:pPr>
            <w:r>
              <w:rPr>
                <w:rFonts w:ascii="Times New Roman"/>
                <w:b w:val="false"/>
                <w:i w:val="false"/>
                <w:color w:val="000000"/>
                <w:sz w:val="20"/>
              </w:rPr>
              <w:t>
отправления воздушных судов, единиц</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1"/>
          <w:p>
            <w:pPr>
              <w:spacing w:after="20"/>
              <w:ind w:left="20"/>
              <w:jc w:val="both"/>
            </w:pPr>
            <w:r>
              <w:rPr>
                <w:rFonts w:ascii="Times New Roman"/>
                <w:b w:val="false"/>
                <w:i w:val="false"/>
                <w:color w:val="000000"/>
                <w:sz w:val="20"/>
              </w:rPr>
              <w:t>
ұшқан уақыты, сағат</w:t>
            </w:r>
          </w:p>
          <w:bookmarkEnd w:id="301"/>
          <w:p>
            <w:pPr>
              <w:spacing w:after="20"/>
              <w:ind w:left="20"/>
              <w:jc w:val="both"/>
            </w:pPr>
            <w:r>
              <w:rPr>
                <w:rFonts w:ascii="Times New Roman"/>
                <w:b w:val="false"/>
                <w:i w:val="false"/>
                <w:color w:val="000000"/>
                <w:sz w:val="20"/>
              </w:rPr>
              <w:t>
налет часов, часов</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2"/>
          <w:p>
            <w:pPr>
              <w:spacing w:after="20"/>
              <w:ind w:left="20"/>
              <w:jc w:val="both"/>
            </w:pPr>
            <w:r>
              <w:rPr>
                <w:rFonts w:ascii="Times New Roman"/>
                <w:b w:val="false"/>
                <w:i w:val="false"/>
                <w:color w:val="000000"/>
                <w:sz w:val="20"/>
              </w:rPr>
              <w:t xml:space="preserve">
орындалған жолаушы-километр, мың жолаушы-километр (бұдан әрі – ж-км) </w:t>
            </w:r>
          </w:p>
          <w:bookmarkEnd w:id="302"/>
          <w:p>
            <w:pPr>
              <w:spacing w:after="20"/>
              <w:ind w:left="20"/>
              <w:jc w:val="both"/>
            </w:pPr>
            <w:r>
              <w:rPr>
                <w:rFonts w:ascii="Times New Roman"/>
                <w:b w:val="false"/>
                <w:i w:val="false"/>
                <w:color w:val="000000"/>
                <w:sz w:val="20"/>
              </w:rPr>
              <w:t>
выполненные пассажиро-километры, тысяч пассажиро-километров (далее – п-км)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3"/>
          <w:p>
            <w:pPr>
              <w:spacing w:after="20"/>
              <w:ind w:left="20"/>
              <w:jc w:val="both"/>
            </w:pPr>
            <w:r>
              <w:rPr>
                <w:rFonts w:ascii="Times New Roman"/>
                <w:b w:val="false"/>
                <w:i w:val="false"/>
                <w:color w:val="000000"/>
                <w:sz w:val="20"/>
              </w:rPr>
              <w:t>
қолда бар кресло-километр, мың ж-км</w:t>
            </w:r>
          </w:p>
          <w:bookmarkEnd w:id="303"/>
          <w:p>
            <w:pPr>
              <w:spacing w:after="20"/>
              <w:ind w:left="20"/>
              <w:jc w:val="both"/>
            </w:pPr>
            <w:r>
              <w:rPr>
                <w:rFonts w:ascii="Times New Roman"/>
                <w:b w:val="false"/>
                <w:i w:val="false"/>
                <w:color w:val="000000"/>
                <w:sz w:val="20"/>
              </w:rPr>
              <w:t>
располагаемые кресло-километры, тысяч п-км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4"/>
          <w:p>
            <w:pPr>
              <w:spacing w:after="20"/>
              <w:ind w:left="20"/>
              <w:jc w:val="both"/>
            </w:pPr>
            <w:r>
              <w:rPr>
                <w:rFonts w:ascii="Times New Roman"/>
                <w:b w:val="false"/>
                <w:i w:val="false"/>
                <w:color w:val="000000"/>
                <w:sz w:val="20"/>
              </w:rPr>
              <w:t>
орындалған тонна-километр, мың тонна-километр (бұдан әрі – т-км)</w:t>
            </w:r>
          </w:p>
          <w:bookmarkEnd w:id="304"/>
          <w:p>
            <w:pPr>
              <w:spacing w:after="20"/>
              <w:ind w:left="20"/>
              <w:jc w:val="both"/>
            </w:pPr>
            <w:r>
              <w:rPr>
                <w:rFonts w:ascii="Times New Roman"/>
                <w:b w:val="false"/>
                <w:i w:val="false"/>
                <w:color w:val="000000"/>
                <w:sz w:val="20"/>
              </w:rPr>
              <w:t>
выполненные тонно-километры, тысяч тонно-километров (далее – т-км)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5"/>
          <w:p>
            <w:pPr>
              <w:spacing w:after="20"/>
              <w:ind w:left="20"/>
              <w:jc w:val="both"/>
            </w:pPr>
            <w:r>
              <w:rPr>
                <w:rFonts w:ascii="Times New Roman"/>
                <w:b w:val="false"/>
                <w:i w:val="false"/>
                <w:color w:val="000000"/>
                <w:sz w:val="20"/>
              </w:rPr>
              <w:t xml:space="preserve">
қолда бар тонна-километр, мың т-км </w:t>
            </w:r>
          </w:p>
          <w:bookmarkEnd w:id="305"/>
          <w:p>
            <w:pPr>
              <w:spacing w:after="20"/>
              <w:ind w:left="20"/>
              <w:jc w:val="both"/>
            </w:pPr>
            <w:r>
              <w:rPr>
                <w:rFonts w:ascii="Times New Roman"/>
                <w:b w:val="false"/>
                <w:i w:val="false"/>
                <w:color w:val="000000"/>
                <w:sz w:val="20"/>
              </w:rPr>
              <w:t>
располагаемые тонно-километры, тысяч т-км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6"/>
          <w:p>
            <w:pPr>
              <w:spacing w:after="20"/>
              <w:ind w:left="20"/>
              <w:jc w:val="both"/>
            </w:pPr>
            <w:r>
              <w:rPr>
                <w:rFonts w:ascii="Times New Roman"/>
                <w:b w:val="false"/>
                <w:i w:val="false"/>
                <w:color w:val="000000"/>
                <w:sz w:val="20"/>
              </w:rPr>
              <w:t>
Тұрақты емес (чартерлік) әуе тасымалдары</w:t>
            </w:r>
          </w:p>
          <w:bookmarkEnd w:id="306"/>
          <w:p>
            <w:pPr>
              <w:spacing w:after="20"/>
              <w:ind w:left="20"/>
              <w:jc w:val="both"/>
            </w:pPr>
            <w:r>
              <w:rPr>
                <w:rFonts w:ascii="Times New Roman"/>
                <w:b w:val="false"/>
                <w:i w:val="false"/>
                <w:color w:val="000000"/>
                <w:sz w:val="20"/>
              </w:rPr>
              <w:t>
Нерегулярные (чартерные) авиаперевозки</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7"/>
          <w:p>
            <w:pPr>
              <w:spacing w:after="20"/>
              <w:ind w:left="20"/>
              <w:jc w:val="both"/>
            </w:pPr>
            <w:r>
              <w:rPr>
                <w:rFonts w:ascii="Times New Roman"/>
                <w:b w:val="false"/>
                <w:i w:val="false"/>
                <w:color w:val="000000"/>
                <w:sz w:val="20"/>
              </w:rPr>
              <w:t>
ұшақ-километр, мың км</w:t>
            </w:r>
          </w:p>
          <w:bookmarkEnd w:id="307"/>
          <w:p>
            <w:pPr>
              <w:spacing w:after="20"/>
              <w:ind w:left="20"/>
              <w:jc w:val="both"/>
            </w:pPr>
            <w:r>
              <w:rPr>
                <w:rFonts w:ascii="Times New Roman"/>
                <w:b w:val="false"/>
                <w:i w:val="false"/>
                <w:color w:val="000000"/>
                <w:sz w:val="20"/>
              </w:rPr>
              <w:t>
самолето-километры, тысяч 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8"/>
          <w:p>
            <w:pPr>
              <w:spacing w:after="20"/>
              <w:ind w:left="20"/>
              <w:jc w:val="both"/>
            </w:pPr>
            <w:r>
              <w:rPr>
                <w:rFonts w:ascii="Times New Roman"/>
                <w:b w:val="false"/>
                <w:i w:val="false"/>
                <w:color w:val="000000"/>
                <w:sz w:val="20"/>
              </w:rPr>
              <w:t>
әуе кемелерін жөнелту, бірлік</w:t>
            </w:r>
          </w:p>
          <w:bookmarkEnd w:id="308"/>
          <w:p>
            <w:pPr>
              <w:spacing w:after="20"/>
              <w:ind w:left="20"/>
              <w:jc w:val="both"/>
            </w:pPr>
            <w:r>
              <w:rPr>
                <w:rFonts w:ascii="Times New Roman"/>
                <w:b w:val="false"/>
                <w:i w:val="false"/>
                <w:color w:val="000000"/>
                <w:sz w:val="20"/>
              </w:rPr>
              <w:t>
отправления воздушных судов, единиц</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9"/>
          <w:p>
            <w:pPr>
              <w:spacing w:after="20"/>
              <w:ind w:left="20"/>
              <w:jc w:val="both"/>
            </w:pPr>
            <w:r>
              <w:rPr>
                <w:rFonts w:ascii="Times New Roman"/>
                <w:b w:val="false"/>
                <w:i w:val="false"/>
                <w:color w:val="000000"/>
                <w:sz w:val="20"/>
              </w:rPr>
              <w:t xml:space="preserve">
ұшқан уақыты, сағат </w:t>
            </w:r>
          </w:p>
          <w:bookmarkEnd w:id="309"/>
          <w:p>
            <w:pPr>
              <w:spacing w:after="20"/>
              <w:ind w:left="20"/>
              <w:jc w:val="both"/>
            </w:pPr>
            <w:r>
              <w:rPr>
                <w:rFonts w:ascii="Times New Roman"/>
                <w:b w:val="false"/>
                <w:i w:val="false"/>
                <w:color w:val="000000"/>
                <w:sz w:val="20"/>
              </w:rPr>
              <w:t>
налет часов, часов</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0"/>
          <w:p>
            <w:pPr>
              <w:spacing w:after="20"/>
              <w:ind w:left="20"/>
              <w:jc w:val="both"/>
            </w:pPr>
            <w:r>
              <w:rPr>
                <w:rFonts w:ascii="Times New Roman"/>
                <w:b w:val="false"/>
                <w:i w:val="false"/>
                <w:color w:val="000000"/>
                <w:sz w:val="20"/>
              </w:rPr>
              <w:t xml:space="preserve">
орындалған жолаушы-километр, мың ж-км </w:t>
            </w:r>
          </w:p>
          <w:bookmarkEnd w:id="310"/>
          <w:p>
            <w:pPr>
              <w:spacing w:after="20"/>
              <w:ind w:left="20"/>
              <w:jc w:val="both"/>
            </w:pPr>
            <w:r>
              <w:rPr>
                <w:rFonts w:ascii="Times New Roman"/>
                <w:b w:val="false"/>
                <w:i w:val="false"/>
                <w:color w:val="000000"/>
                <w:sz w:val="20"/>
              </w:rPr>
              <w:t>
выполненные пассажиро-километры, тысяч п-км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1"/>
          <w:p>
            <w:pPr>
              <w:spacing w:after="20"/>
              <w:ind w:left="20"/>
              <w:jc w:val="both"/>
            </w:pPr>
            <w:r>
              <w:rPr>
                <w:rFonts w:ascii="Times New Roman"/>
                <w:b w:val="false"/>
                <w:i w:val="false"/>
                <w:color w:val="000000"/>
                <w:sz w:val="20"/>
              </w:rPr>
              <w:t xml:space="preserve">
қолда бар кресло-километр, мың ж-км </w:t>
            </w:r>
          </w:p>
          <w:bookmarkEnd w:id="311"/>
          <w:p>
            <w:pPr>
              <w:spacing w:after="20"/>
              <w:ind w:left="20"/>
              <w:jc w:val="both"/>
            </w:pPr>
            <w:r>
              <w:rPr>
                <w:rFonts w:ascii="Times New Roman"/>
                <w:b w:val="false"/>
                <w:i w:val="false"/>
                <w:color w:val="000000"/>
                <w:sz w:val="20"/>
              </w:rPr>
              <w:t>
располагаемые кресло-километры, тысяч п-км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2"/>
          <w:p>
            <w:pPr>
              <w:spacing w:after="20"/>
              <w:ind w:left="20"/>
              <w:jc w:val="both"/>
            </w:pPr>
            <w:r>
              <w:rPr>
                <w:rFonts w:ascii="Times New Roman"/>
                <w:b w:val="false"/>
                <w:i w:val="false"/>
                <w:color w:val="000000"/>
                <w:sz w:val="20"/>
              </w:rPr>
              <w:t xml:space="preserve">
орындалған тонна-километр, мың т-км </w:t>
            </w:r>
          </w:p>
          <w:bookmarkEnd w:id="312"/>
          <w:p>
            <w:pPr>
              <w:spacing w:after="20"/>
              <w:ind w:left="20"/>
              <w:jc w:val="both"/>
            </w:pPr>
            <w:r>
              <w:rPr>
                <w:rFonts w:ascii="Times New Roman"/>
                <w:b w:val="false"/>
                <w:i w:val="false"/>
                <w:color w:val="000000"/>
                <w:sz w:val="20"/>
              </w:rPr>
              <w:t>
выполненные тонно-километры, тысяч т-км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3"/>
          <w:p>
            <w:pPr>
              <w:spacing w:after="20"/>
              <w:ind w:left="20"/>
              <w:jc w:val="both"/>
            </w:pPr>
            <w:r>
              <w:rPr>
                <w:rFonts w:ascii="Times New Roman"/>
                <w:b w:val="false"/>
                <w:i w:val="false"/>
                <w:color w:val="000000"/>
                <w:sz w:val="20"/>
              </w:rPr>
              <w:t>
қолда бар тонна-километр, мың т-км</w:t>
            </w:r>
          </w:p>
          <w:bookmarkEnd w:id="313"/>
          <w:p>
            <w:pPr>
              <w:spacing w:after="20"/>
              <w:ind w:left="20"/>
              <w:jc w:val="both"/>
            </w:pPr>
            <w:r>
              <w:rPr>
                <w:rFonts w:ascii="Times New Roman"/>
                <w:b w:val="false"/>
                <w:i w:val="false"/>
                <w:color w:val="000000"/>
                <w:sz w:val="20"/>
              </w:rPr>
              <w:t>
располагаемые тонно-километры, тысяч т-км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4" w:id="314"/>
      <w:r>
        <w:rPr>
          <w:rFonts w:ascii="Times New Roman"/>
          <w:b w:val="false"/>
          <w:i w:val="false"/>
          <w:color w:val="000000"/>
          <w:sz w:val="28"/>
        </w:rPr>
        <w:t>
      8. Халықаралық қатынастар санын көрсетіңіз, бірлік (әуежайлар ғана толтырады)</w:t>
      </w:r>
    </w:p>
    <w:bookmarkEnd w:id="314"/>
    <w:p>
      <w:pPr>
        <w:spacing w:after="0"/>
        <w:ind w:left="0"/>
        <w:jc w:val="both"/>
      </w:pPr>
      <w:r>
        <w:rPr>
          <w:rFonts w:ascii="Times New Roman"/>
          <w:b w:val="false"/>
          <w:i w:val="false"/>
          <w:color w:val="000000"/>
          <w:sz w:val="28"/>
        </w:rPr>
        <w:t>Укажите число международных сообщений, единиц (заполняют только аэропорты)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2699"/>
        <w:gridCol w:w="3451"/>
        <w:gridCol w:w="3451"/>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5"/>
          <w:p>
            <w:pPr>
              <w:spacing w:after="20"/>
              <w:ind w:left="20"/>
              <w:jc w:val="both"/>
            </w:pPr>
            <w:r>
              <w:rPr>
                <w:rFonts w:ascii="Times New Roman"/>
                <w:b w:val="false"/>
                <w:i w:val="false"/>
                <w:color w:val="000000"/>
                <w:sz w:val="20"/>
              </w:rPr>
              <w:t>
Жол коды</w:t>
            </w:r>
          </w:p>
          <w:bookmarkEnd w:id="315"/>
          <w:p>
            <w:pPr>
              <w:spacing w:after="20"/>
              <w:ind w:left="20"/>
              <w:jc w:val="both"/>
            </w:pPr>
            <w:r>
              <w:rPr>
                <w:rFonts w:ascii="Times New Roman"/>
                <w:b w:val="false"/>
                <w:i w:val="false"/>
                <w:color w:val="000000"/>
                <w:sz w:val="20"/>
              </w:rPr>
              <w:t>
Код строки</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6"/>
          <w:p>
            <w:pPr>
              <w:spacing w:after="20"/>
              <w:ind w:left="20"/>
              <w:jc w:val="both"/>
            </w:pPr>
            <w:r>
              <w:rPr>
                <w:rFonts w:ascii="Times New Roman"/>
                <w:b w:val="false"/>
                <w:i w:val="false"/>
                <w:color w:val="000000"/>
                <w:sz w:val="20"/>
              </w:rPr>
              <w:t>
Көрсеткіштің атауы</w:t>
            </w:r>
          </w:p>
          <w:bookmarkEnd w:id="316"/>
          <w:p>
            <w:pPr>
              <w:spacing w:after="20"/>
              <w:ind w:left="20"/>
              <w:jc w:val="both"/>
            </w:pPr>
            <w:r>
              <w:rPr>
                <w:rFonts w:ascii="Times New Roman"/>
                <w:b w:val="false"/>
                <w:i w:val="false"/>
                <w:color w:val="000000"/>
                <w:sz w:val="20"/>
              </w:rPr>
              <w:t>
Наименование показателя</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7"/>
          <w:p>
            <w:pPr>
              <w:spacing w:after="20"/>
              <w:ind w:left="20"/>
              <w:jc w:val="both"/>
            </w:pPr>
            <w:r>
              <w:rPr>
                <w:rFonts w:ascii="Times New Roman"/>
                <w:b w:val="false"/>
                <w:i w:val="false"/>
                <w:color w:val="000000"/>
                <w:sz w:val="20"/>
              </w:rPr>
              <w:t>
Ұлттық әуе кемелері орындаған</w:t>
            </w:r>
          </w:p>
          <w:bookmarkEnd w:id="317"/>
          <w:p>
            <w:pPr>
              <w:spacing w:after="20"/>
              <w:ind w:left="20"/>
              <w:jc w:val="both"/>
            </w:pPr>
            <w:r>
              <w:rPr>
                <w:rFonts w:ascii="Times New Roman"/>
                <w:b w:val="false"/>
                <w:i w:val="false"/>
                <w:color w:val="000000"/>
                <w:sz w:val="20"/>
              </w:rPr>
              <w:t>
Выполнено национальными воздушными судами</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8"/>
          <w:p>
            <w:pPr>
              <w:spacing w:after="20"/>
              <w:ind w:left="20"/>
              <w:jc w:val="both"/>
            </w:pPr>
            <w:r>
              <w:rPr>
                <w:rFonts w:ascii="Times New Roman"/>
                <w:b w:val="false"/>
                <w:i w:val="false"/>
                <w:color w:val="000000"/>
                <w:sz w:val="20"/>
              </w:rPr>
              <w:t xml:space="preserve">
Шетелдік әуе кемелері орындаған </w:t>
            </w:r>
          </w:p>
          <w:bookmarkEnd w:id="318"/>
          <w:p>
            <w:pPr>
              <w:spacing w:after="20"/>
              <w:ind w:left="20"/>
              <w:jc w:val="both"/>
            </w:pPr>
            <w:r>
              <w:rPr>
                <w:rFonts w:ascii="Times New Roman"/>
                <w:b w:val="false"/>
                <w:i w:val="false"/>
                <w:color w:val="000000"/>
                <w:sz w:val="20"/>
              </w:rPr>
              <w:t>
Выполнено иностранными воздушными судами</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9"/>
          <w:p>
            <w:pPr>
              <w:spacing w:after="20"/>
              <w:ind w:left="20"/>
              <w:jc w:val="both"/>
            </w:pPr>
            <w:r>
              <w:rPr>
                <w:rFonts w:ascii="Times New Roman"/>
                <w:b w:val="false"/>
                <w:i w:val="false"/>
                <w:color w:val="000000"/>
                <w:sz w:val="20"/>
              </w:rPr>
              <w:t>
Халықаралық қатынастар саны</w:t>
            </w:r>
          </w:p>
          <w:bookmarkEnd w:id="319"/>
          <w:p>
            <w:pPr>
              <w:spacing w:after="20"/>
              <w:ind w:left="20"/>
              <w:jc w:val="both"/>
            </w:pPr>
            <w:r>
              <w:rPr>
                <w:rFonts w:ascii="Times New Roman"/>
                <w:b w:val="false"/>
                <w:i w:val="false"/>
                <w:color w:val="000000"/>
                <w:sz w:val="20"/>
              </w:rPr>
              <w:t>
Число международных сообщений</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0" w:id="320"/>
      <w:r>
        <w:rPr>
          <w:rFonts w:ascii="Times New Roman"/>
          <w:b w:val="false"/>
          <w:i w:val="false"/>
          <w:color w:val="000000"/>
          <w:sz w:val="28"/>
        </w:rPr>
        <w:t>
      9. Әуежай арқылы жолаушылар және жүктер тасымалының көлемдерін көрсетіңіз (халықаралық және ішкі ұшуларды жүзеге асыратын әуежайлар ғана толтырады)</w:t>
      </w:r>
    </w:p>
    <w:bookmarkEnd w:id="320"/>
    <w:p>
      <w:pPr>
        <w:spacing w:after="0"/>
        <w:ind w:left="0"/>
        <w:jc w:val="both"/>
      </w:pPr>
      <w:r>
        <w:rPr>
          <w:rFonts w:ascii="Times New Roman"/>
          <w:b w:val="false"/>
          <w:i w:val="false"/>
          <w:color w:val="000000"/>
          <w:sz w:val="28"/>
        </w:rPr>
        <w:t>Укажите объемы перевозок грузов и пассажиров через аэропорт (заполняют только аэропорты, обеспечивающие выполнение международных и внутренних полетов)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2882"/>
        <w:gridCol w:w="1256"/>
        <w:gridCol w:w="1256"/>
        <w:gridCol w:w="1256"/>
        <w:gridCol w:w="2194"/>
        <w:gridCol w:w="2200"/>
      </w:tblGrid>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1"/>
          <w:p>
            <w:pPr>
              <w:spacing w:after="20"/>
              <w:ind w:left="20"/>
              <w:jc w:val="both"/>
            </w:pPr>
            <w:r>
              <w:rPr>
                <w:rFonts w:ascii="Times New Roman"/>
                <w:b w:val="false"/>
                <w:i w:val="false"/>
                <w:color w:val="000000"/>
                <w:sz w:val="20"/>
              </w:rPr>
              <w:t>
Жол коды</w:t>
            </w:r>
          </w:p>
          <w:bookmarkEnd w:id="321"/>
          <w:p>
            <w:pPr>
              <w:spacing w:after="20"/>
              <w:ind w:left="20"/>
              <w:jc w:val="both"/>
            </w:pPr>
            <w:r>
              <w:rPr>
                <w:rFonts w:ascii="Times New Roman"/>
                <w:b w:val="false"/>
                <w:i w:val="false"/>
                <w:color w:val="000000"/>
                <w:sz w:val="20"/>
              </w:rPr>
              <w:t>
Код строки</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2"/>
          <w:p>
            <w:pPr>
              <w:spacing w:after="20"/>
              <w:ind w:left="20"/>
              <w:jc w:val="both"/>
            </w:pPr>
            <w:r>
              <w:rPr>
                <w:rFonts w:ascii="Times New Roman"/>
                <w:b w:val="false"/>
                <w:i w:val="false"/>
                <w:color w:val="000000"/>
                <w:sz w:val="20"/>
              </w:rPr>
              <w:t xml:space="preserve">
Көрсеткіштің атауы </w:t>
            </w:r>
          </w:p>
          <w:bookmarkEnd w:id="322"/>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3"/>
          <w:p>
            <w:pPr>
              <w:spacing w:after="20"/>
              <w:ind w:left="20"/>
              <w:jc w:val="both"/>
            </w:pPr>
            <w:r>
              <w:rPr>
                <w:rFonts w:ascii="Times New Roman"/>
                <w:b w:val="false"/>
                <w:i w:val="false"/>
                <w:color w:val="000000"/>
                <w:sz w:val="20"/>
              </w:rPr>
              <w:t xml:space="preserve">
Жолаушылардың саны, адам </w:t>
            </w:r>
          </w:p>
          <w:bookmarkEnd w:id="323"/>
          <w:p>
            <w:pPr>
              <w:spacing w:after="20"/>
              <w:ind w:left="20"/>
              <w:jc w:val="both"/>
            </w:pPr>
            <w:r>
              <w:rPr>
                <w:rFonts w:ascii="Times New Roman"/>
                <w:b w:val="false"/>
                <w:i w:val="false"/>
                <w:color w:val="000000"/>
                <w:sz w:val="20"/>
              </w:rPr>
              <w:t>
Количество пассажиров,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4"/>
          <w:p>
            <w:pPr>
              <w:spacing w:after="20"/>
              <w:ind w:left="20"/>
              <w:jc w:val="both"/>
            </w:pPr>
            <w:r>
              <w:rPr>
                <w:rFonts w:ascii="Times New Roman"/>
                <w:b w:val="false"/>
                <w:i w:val="false"/>
                <w:color w:val="000000"/>
                <w:sz w:val="20"/>
              </w:rPr>
              <w:t>
Жүктердің көлемі (поштаны қоса) - барлығы, тонна</w:t>
            </w:r>
          </w:p>
          <w:bookmarkEnd w:id="324"/>
          <w:p>
            <w:pPr>
              <w:spacing w:after="20"/>
              <w:ind w:left="20"/>
              <w:jc w:val="both"/>
            </w:pPr>
            <w:r>
              <w:rPr>
                <w:rFonts w:ascii="Times New Roman"/>
                <w:b w:val="false"/>
                <w:i w:val="false"/>
                <w:color w:val="000000"/>
                <w:sz w:val="20"/>
              </w:rPr>
              <w:t>
Объем грузов (включая почту) - всего,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5"/>
          <w:p>
            <w:pPr>
              <w:spacing w:after="20"/>
              <w:ind w:left="20"/>
              <w:jc w:val="both"/>
            </w:pPr>
            <w:r>
              <w:rPr>
                <w:rFonts w:ascii="Times New Roman"/>
                <w:b w:val="false"/>
                <w:i w:val="false"/>
                <w:color w:val="000000"/>
                <w:sz w:val="20"/>
              </w:rPr>
              <w:t>
жөнелтілген</w:t>
            </w:r>
          </w:p>
          <w:bookmarkEnd w:id="325"/>
          <w:p>
            <w:pPr>
              <w:spacing w:after="20"/>
              <w:ind w:left="20"/>
              <w:jc w:val="both"/>
            </w:pPr>
            <w:r>
              <w:rPr>
                <w:rFonts w:ascii="Times New Roman"/>
                <w:b w:val="false"/>
                <w:i w:val="false"/>
                <w:color w:val="000000"/>
                <w:sz w:val="20"/>
              </w:rPr>
              <w:t>
отправленные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6"/>
          <w:p>
            <w:pPr>
              <w:spacing w:after="20"/>
              <w:ind w:left="20"/>
              <w:jc w:val="both"/>
            </w:pPr>
            <w:r>
              <w:rPr>
                <w:rFonts w:ascii="Times New Roman"/>
                <w:b w:val="false"/>
                <w:i w:val="false"/>
                <w:color w:val="000000"/>
                <w:sz w:val="20"/>
              </w:rPr>
              <w:t>
қабылданған</w:t>
            </w:r>
          </w:p>
          <w:bookmarkEnd w:id="326"/>
          <w:p>
            <w:pPr>
              <w:spacing w:after="20"/>
              <w:ind w:left="20"/>
              <w:jc w:val="both"/>
            </w:pPr>
            <w:r>
              <w:rPr>
                <w:rFonts w:ascii="Times New Roman"/>
                <w:b w:val="false"/>
                <w:i w:val="false"/>
                <w:color w:val="000000"/>
                <w:sz w:val="20"/>
              </w:rPr>
              <w:t>
принятые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7"/>
          <w:p>
            <w:pPr>
              <w:spacing w:after="20"/>
              <w:ind w:left="20"/>
              <w:jc w:val="both"/>
            </w:pPr>
            <w:r>
              <w:rPr>
                <w:rFonts w:ascii="Times New Roman"/>
                <w:b w:val="false"/>
                <w:i w:val="false"/>
                <w:color w:val="000000"/>
                <w:sz w:val="20"/>
              </w:rPr>
              <w:t>
тікелей транзит</w:t>
            </w:r>
          </w:p>
          <w:bookmarkEnd w:id="327"/>
          <w:p>
            <w:pPr>
              <w:spacing w:after="20"/>
              <w:ind w:left="20"/>
              <w:jc w:val="both"/>
            </w:pPr>
            <w:r>
              <w:rPr>
                <w:rFonts w:ascii="Times New Roman"/>
                <w:b w:val="false"/>
                <w:i w:val="false"/>
                <w:color w:val="000000"/>
                <w:sz w:val="20"/>
              </w:rPr>
              <w:t>
прямой транзит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8"/>
          <w:p>
            <w:pPr>
              <w:spacing w:after="20"/>
              <w:ind w:left="20"/>
              <w:jc w:val="both"/>
            </w:pPr>
            <w:r>
              <w:rPr>
                <w:rFonts w:ascii="Times New Roman"/>
                <w:b w:val="false"/>
                <w:i w:val="false"/>
                <w:color w:val="000000"/>
                <w:sz w:val="20"/>
              </w:rPr>
              <w:t>
жөнелтілген</w:t>
            </w:r>
          </w:p>
          <w:bookmarkEnd w:id="328"/>
          <w:p>
            <w:pPr>
              <w:spacing w:after="20"/>
              <w:ind w:left="20"/>
              <w:jc w:val="both"/>
            </w:pPr>
            <w:r>
              <w:rPr>
                <w:rFonts w:ascii="Times New Roman"/>
                <w:b w:val="false"/>
                <w:i w:val="false"/>
                <w:color w:val="000000"/>
                <w:sz w:val="20"/>
              </w:rPr>
              <w:t>
отправленные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9"/>
          <w:p>
            <w:pPr>
              <w:spacing w:after="20"/>
              <w:ind w:left="20"/>
              <w:jc w:val="both"/>
            </w:pPr>
            <w:r>
              <w:rPr>
                <w:rFonts w:ascii="Times New Roman"/>
                <w:b w:val="false"/>
                <w:i w:val="false"/>
                <w:color w:val="000000"/>
                <w:sz w:val="20"/>
              </w:rPr>
              <w:t>
қабылданған</w:t>
            </w:r>
          </w:p>
          <w:bookmarkEnd w:id="329"/>
          <w:p>
            <w:pPr>
              <w:spacing w:after="20"/>
              <w:ind w:left="20"/>
              <w:jc w:val="both"/>
            </w:pPr>
            <w:r>
              <w:rPr>
                <w:rFonts w:ascii="Times New Roman"/>
                <w:b w:val="false"/>
                <w:i w:val="false"/>
                <w:color w:val="000000"/>
                <w:sz w:val="20"/>
              </w:rPr>
              <w:t>
принятые</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0"/>
          <w:p>
            <w:pPr>
              <w:spacing w:after="20"/>
              <w:ind w:left="20"/>
              <w:jc w:val="both"/>
            </w:pPr>
            <w:r>
              <w:rPr>
                <w:rFonts w:ascii="Times New Roman"/>
                <w:b w:val="false"/>
                <w:i w:val="false"/>
                <w:color w:val="000000"/>
                <w:sz w:val="20"/>
              </w:rPr>
              <w:t>
Тұрақты әуе тасымалдары</w:t>
            </w:r>
          </w:p>
          <w:bookmarkEnd w:id="330"/>
          <w:p>
            <w:pPr>
              <w:spacing w:after="20"/>
              <w:ind w:left="20"/>
              <w:jc w:val="both"/>
            </w:pPr>
            <w:r>
              <w:rPr>
                <w:rFonts w:ascii="Times New Roman"/>
                <w:b w:val="false"/>
                <w:i w:val="false"/>
                <w:color w:val="000000"/>
                <w:sz w:val="20"/>
              </w:rPr>
              <w:t>
Регулярные авиаперевозки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1"/>
          <w:p>
            <w:pPr>
              <w:spacing w:after="20"/>
              <w:ind w:left="20"/>
              <w:jc w:val="both"/>
            </w:pPr>
            <w:r>
              <w:rPr>
                <w:rFonts w:ascii="Times New Roman"/>
                <w:b w:val="false"/>
                <w:i w:val="false"/>
                <w:color w:val="000000"/>
                <w:sz w:val="20"/>
              </w:rPr>
              <w:t>
халықаралық</w:t>
            </w:r>
          </w:p>
          <w:bookmarkEnd w:id="331"/>
          <w:p>
            <w:pPr>
              <w:spacing w:after="20"/>
              <w:ind w:left="20"/>
              <w:jc w:val="both"/>
            </w:pPr>
            <w:r>
              <w:rPr>
                <w:rFonts w:ascii="Times New Roman"/>
                <w:b w:val="false"/>
                <w:i w:val="false"/>
                <w:color w:val="000000"/>
                <w:sz w:val="20"/>
              </w:rPr>
              <w:t>
международные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2"/>
          <w:p>
            <w:pPr>
              <w:spacing w:after="20"/>
              <w:ind w:left="20"/>
              <w:jc w:val="both"/>
            </w:pPr>
            <w:r>
              <w:rPr>
                <w:rFonts w:ascii="Times New Roman"/>
                <w:b w:val="false"/>
                <w:i w:val="false"/>
                <w:color w:val="000000"/>
                <w:sz w:val="20"/>
              </w:rPr>
              <w:t>
ішкі</w:t>
            </w:r>
          </w:p>
          <w:bookmarkEnd w:id="332"/>
          <w:p>
            <w:pPr>
              <w:spacing w:after="20"/>
              <w:ind w:left="20"/>
              <w:jc w:val="both"/>
            </w:pPr>
            <w:r>
              <w:rPr>
                <w:rFonts w:ascii="Times New Roman"/>
                <w:b w:val="false"/>
                <w:i w:val="false"/>
                <w:color w:val="000000"/>
                <w:sz w:val="20"/>
              </w:rPr>
              <w:t>
внутренние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3"/>
          <w:p>
            <w:pPr>
              <w:spacing w:after="20"/>
              <w:ind w:left="20"/>
              <w:jc w:val="both"/>
            </w:pPr>
            <w:r>
              <w:rPr>
                <w:rFonts w:ascii="Times New Roman"/>
                <w:b w:val="false"/>
                <w:i w:val="false"/>
                <w:color w:val="000000"/>
                <w:sz w:val="20"/>
              </w:rPr>
              <w:t>
Тұрақты емес (чартерлік) әуе тасымалдары</w:t>
            </w:r>
          </w:p>
          <w:bookmarkEnd w:id="333"/>
          <w:p>
            <w:pPr>
              <w:spacing w:after="20"/>
              <w:ind w:left="20"/>
              <w:jc w:val="both"/>
            </w:pPr>
            <w:r>
              <w:rPr>
                <w:rFonts w:ascii="Times New Roman"/>
                <w:b w:val="false"/>
                <w:i w:val="false"/>
                <w:color w:val="000000"/>
                <w:sz w:val="20"/>
              </w:rPr>
              <w:t>
Нерегулярные (чартерные) авиаперевозки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4"/>
          <w:p>
            <w:pPr>
              <w:spacing w:after="20"/>
              <w:ind w:left="20"/>
              <w:jc w:val="both"/>
            </w:pPr>
            <w:r>
              <w:rPr>
                <w:rFonts w:ascii="Times New Roman"/>
                <w:b w:val="false"/>
                <w:i w:val="false"/>
                <w:color w:val="000000"/>
                <w:sz w:val="20"/>
              </w:rPr>
              <w:t>
халықаралық</w:t>
            </w:r>
          </w:p>
          <w:bookmarkEnd w:id="334"/>
          <w:p>
            <w:pPr>
              <w:spacing w:after="20"/>
              <w:ind w:left="20"/>
              <w:jc w:val="both"/>
            </w:pPr>
            <w:r>
              <w:rPr>
                <w:rFonts w:ascii="Times New Roman"/>
                <w:b w:val="false"/>
                <w:i w:val="false"/>
                <w:color w:val="000000"/>
                <w:sz w:val="20"/>
              </w:rPr>
              <w:t>
международные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5"/>
          <w:p>
            <w:pPr>
              <w:spacing w:after="20"/>
              <w:ind w:left="20"/>
              <w:jc w:val="both"/>
            </w:pPr>
            <w:r>
              <w:rPr>
                <w:rFonts w:ascii="Times New Roman"/>
                <w:b w:val="false"/>
                <w:i w:val="false"/>
                <w:color w:val="000000"/>
                <w:sz w:val="20"/>
              </w:rPr>
              <w:t>
ішкі</w:t>
            </w:r>
          </w:p>
          <w:bookmarkEnd w:id="335"/>
          <w:p>
            <w:pPr>
              <w:spacing w:after="20"/>
              <w:ind w:left="20"/>
              <w:jc w:val="both"/>
            </w:pPr>
            <w:r>
              <w:rPr>
                <w:rFonts w:ascii="Times New Roman"/>
                <w:b w:val="false"/>
                <w:i w:val="false"/>
                <w:color w:val="000000"/>
                <w:sz w:val="20"/>
              </w:rPr>
              <w:t>
внутренние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6" w:id="336"/>
      <w:r>
        <w:rPr>
          <w:rFonts w:ascii="Times New Roman"/>
          <w:b w:val="false"/>
          <w:i w:val="false"/>
          <w:color w:val="000000"/>
          <w:sz w:val="28"/>
        </w:rPr>
        <w:t>
      10. Есепті жыл соңына кәсіпорынның балансында есепте тұрған (дара кәсіпкердің жеке меншігіндегі) теңіз кемелерінің қолда барын көрсетіңіз, бірлік (тек қана теңіз көлігі кәсіпорындары толтырады)</w:t>
      </w:r>
    </w:p>
    <w:bookmarkEnd w:id="336"/>
    <w:p>
      <w:pPr>
        <w:spacing w:after="0"/>
        <w:ind w:left="0"/>
        <w:jc w:val="both"/>
      </w:pPr>
      <w:r>
        <w:rPr>
          <w:rFonts w:ascii="Times New Roman"/>
          <w:b w:val="false"/>
          <w:i w:val="false"/>
          <w:color w:val="000000"/>
          <w:sz w:val="28"/>
        </w:rPr>
        <w:t>Укажите наличие морских судов, числящихся на балансе предприятия (находящихся в личной собственности индивидуального предпринимателя), на конец отчетного года, единиц (заполняют только предприятия морского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1722"/>
        <w:gridCol w:w="1679"/>
        <w:gridCol w:w="3015"/>
        <w:gridCol w:w="1314"/>
        <w:gridCol w:w="2166"/>
      </w:tblGrid>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7"/>
          <w:p>
            <w:pPr>
              <w:spacing w:after="20"/>
              <w:ind w:left="20"/>
              <w:jc w:val="both"/>
            </w:pPr>
            <w:r>
              <w:rPr>
                <w:rFonts w:ascii="Times New Roman"/>
                <w:b w:val="false"/>
                <w:i w:val="false"/>
                <w:color w:val="000000"/>
                <w:sz w:val="20"/>
              </w:rPr>
              <w:t>
Жол коды</w:t>
            </w:r>
          </w:p>
          <w:bookmarkEnd w:id="337"/>
          <w:p>
            <w:pPr>
              <w:spacing w:after="20"/>
              <w:ind w:left="20"/>
              <w:jc w:val="both"/>
            </w:pPr>
            <w:r>
              <w:rPr>
                <w:rFonts w:ascii="Times New Roman"/>
                <w:b w:val="false"/>
                <w:i w:val="false"/>
                <w:color w:val="000000"/>
                <w:sz w:val="20"/>
              </w:rPr>
              <w:t>
Код строки</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8"/>
          <w:p>
            <w:pPr>
              <w:spacing w:after="20"/>
              <w:ind w:left="20"/>
              <w:jc w:val="both"/>
            </w:pPr>
            <w:r>
              <w:rPr>
                <w:rFonts w:ascii="Times New Roman"/>
                <w:b w:val="false"/>
                <w:i w:val="false"/>
                <w:color w:val="000000"/>
                <w:sz w:val="20"/>
              </w:rPr>
              <w:t>
Көрсеткіштің атауы</w:t>
            </w:r>
          </w:p>
          <w:bookmarkEnd w:id="338"/>
          <w:p>
            <w:pPr>
              <w:spacing w:after="20"/>
              <w:ind w:left="20"/>
              <w:jc w:val="both"/>
            </w:pPr>
            <w:r>
              <w:rPr>
                <w:rFonts w:ascii="Times New Roman"/>
                <w:b w:val="false"/>
                <w:i w:val="false"/>
                <w:color w:val="000000"/>
                <w:sz w:val="20"/>
              </w:rPr>
              <w:t>
Наименование показателя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9"/>
          <w:p>
            <w:pPr>
              <w:spacing w:after="20"/>
              <w:ind w:left="20"/>
              <w:jc w:val="both"/>
            </w:pPr>
            <w:r>
              <w:rPr>
                <w:rFonts w:ascii="Times New Roman"/>
                <w:b w:val="false"/>
                <w:i w:val="false"/>
                <w:color w:val="000000"/>
                <w:sz w:val="20"/>
              </w:rPr>
              <w:t>
Өзі жүретін жүк кемелері</w:t>
            </w:r>
          </w:p>
          <w:bookmarkEnd w:id="339"/>
          <w:p>
            <w:pPr>
              <w:spacing w:after="20"/>
              <w:ind w:left="20"/>
              <w:jc w:val="both"/>
            </w:pPr>
            <w:r>
              <w:rPr>
                <w:rFonts w:ascii="Times New Roman"/>
                <w:b w:val="false"/>
                <w:i w:val="false"/>
                <w:color w:val="000000"/>
                <w:sz w:val="20"/>
              </w:rPr>
              <w:t>
Грузовые самоходные суда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0"/>
          <w:p>
            <w:pPr>
              <w:spacing w:after="20"/>
              <w:ind w:left="20"/>
              <w:jc w:val="both"/>
            </w:pPr>
            <w:r>
              <w:rPr>
                <w:rFonts w:ascii="Times New Roman"/>
                <w:b w:val="false"/>
                <w:i w:val="false"/>
                <w:color w:val="000000"/>
                <w:sz w:val="20"/>
              </w:rPr>
              <w:t>
Өзі жүрмейтін жүк кемелері (баржалар)</w:t>
            </w:r>
          </w:p>
          <w:bookmarkEnd w:id="340"/>
          <w:p>
            <w:pPr>
              <w:spacing w:after="20"/>
              <w:ind w:left="20"/>
              <w:jc w:val="both"/>
            </w:pPr>
            <w:r>
              <w:rPr>
                <w:rFonts w:ascii="Times New Roman"/>
                <w:b w:val="false"/>
                <w:i w:val="false"/>
                <w:color w:val="000000"/>
                <w:sz w:val="20"/>
              </w:rPr>
              <w:t>
Грузовые несамоходные суда (баржи)</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1"/>
          <w:p>
            <w:pPr>
              <w:spacing w:after="20"/>
              <w:ind w:left="20"/>
              <w:jc w:val="both"/>
            </w:pPr>
            <w:r>
              <w:rPr>
                <w:rFonts w:ascii="Times New Roman"/>
                <w:b w:val="false"/>
                <w:i w:val="false"/>
                <w:color w:val="000000"/>
                <w:sz w:val="20"/>
              </w:rPr>
              <w:t>
Сүйрейтін кемелер</w:t>
            </w:r>
          </w:p>
          <w:bookmarkEnd w:id="341"/>
          <w:p>
            <w:pPr>
              <w:spacing w:after="20"/>
              <w:ind w:left="20"/>
              <w:jc w:val="both"/>
            </w:pPr>
            <w:r>
              <w:rPr>
                <w:rFonts w:ascii="Times New Roman"/>
                <w:b w:val="false"/>
                <w:i w:val="false"/>
                <w:color w:val="000000"/>
                <w:sz w:val="20"/>
              </w:rPr>
              <w:t>
Буксирные суда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2"/>
          <w:p>
            <w:pPr>
              <w:spacing w:after="20"/>
              <w:ind w:left="20"/>
              <w:jc w:val="both"/>
            </w:pPr>
            <w:r>
              <w:rPr>
                <w:rFonts w:ascii="Times New Roman"/>
                <w:b w:val="false"/>
                <w:i w:val="false"/>
                <w:color w:val="000000"/>
                <w:sz w:val="20"/>
              </w:rPr>
              <w:t>
Жолаушылар және жолаушы-жүк кемелері</w:t>
            </w:r>
          </w:p>
          <w:bookmarkEnd w:id="342"/>
          <w:p>
            <w:pPr>
              <w:spacing w:after="20"/>
              <w:ind w:left="20"/>
              <w:jc w:val="both"/>
            </w:pPr>
            <w:r>
              <w:rPr>
                <w:rFonts w:ascii="Times New Roman"/>
                <w:b w:val="false"/>
                <w:i w:val="false"/>
                <w:color w:val="000000"/>
                <w:sz w:val="20"/>
              </w:rPr>
              <w:t>
Грузопассажирские и пассажирские суда</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3"/>
          <w:p>
            <w:pPr>
              <w:spacing w:after="20"/>
              <w:ind w:left="20"/>
              <w:jc w:val="both"/>
            </w:pPr>
            <w:r>
              <w:rPr>
                <w:rFonts w:ascii="Times New Roman"/>
                <w:b w:val="false"/>
                <w:i w:val="false"/>
                <w:color w:val="000000"/>
                <w:sz w:val="20"/>
              </w:rPr>
              <w:t>
Барлығы</w:t>
            </w:r>
          </w:p>
          <w:bookmarkEnd w:id="343"/>
          <w:p>
            <w:pPr>
              <w:spacing w:after="20"/>
              <w:ind w:left="20"/>
              <w:jc w:val="both"/>
            </w:pPr>
            <w:r>
              <w:rPr>
                <w:rFonts w:ascii="Times New Roman"/>
                <w:b w:val="false"/>
                <w:i w:val="false"/>
                <w:color w:val="000000"/>
                <w:sz w:val="20"/>
              </w:rPr>
              <w:t>
Всего</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4"/>
          <w:p>
            <w:pPr>
              <w:spacing w:after="20"/>
              <w:ind w:left="20"/>
              <w:jc w:val="both"/>
            </w:pPr>
            <w:r>
              <w:rPr>
                <w:rFonts w:ascii="Times New Roman"/>
                <w:b w:val="false"/>
                <w:i w:val="false"/>
                <w:color w:val="000000"/>
                <w:sz w:val="20"/>
              </w:rPr>
              <w:t>
соның ішінде:</w:t>
            </w:r>
          </w:p>
          <w:bookmarkEnd w:id="344"/>
          <w:p>
            <w:pPr>
              <w:spacing w:after="20"/>
              <w:ind w:left="20"/>
              <w:jc w:val="both"/>
            </w:pPr>
            <w:r>
              <w:rPr>
                <w:rFonts w:ascii="Times New Roman"/>
                <w:b w:val="false"/>
                <w:i w:val="false"/>
                <w:color w:val="000000"/>
                <w:sz w:val="20"/>
              </w:rPr>
              <w:t>
в том числе: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5"/>
          <w:p>
            <w:pPr>
              <w:spacing w:after="20"/>
              <w:ind w:left="20"/>
              <w:jc w:val="both"/>
            </w:pPr>
            <w:r>
              <w:rPr>
                <w:rFonts w:ascii="Times New Roman"/>
                <w:b w:val="false"/>
                <w:i w:val="false"/>
                <w:color w:val="000000"/>
                <w:sz w:val="20"/>
              </w:rPr>
              <w:t>
құйып таситын</w:t>
            </w:r>
          </w:p>
          <w:bookmarkEnd w:id="345"/>
          <w:p>
            <w:pPr>
              <w:spacing w:after="20"/>
              <w:ind w:left="20"/>
              <w:jc w:val="both"/>
            </w:pPr>
            <w:r>
              <w:rPr>
                <w:rFonts w:ascii="Times New Roman"/>
                <w:b w:val="false"/>
                <w:i w:val="false"/>
                <w:color w:val="000000"/>
                <w:sz w:val="20"/>
              </w:rPr>
              <w:t>
наливные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6"/>
          <w:p>
            <w:pPr>
              <w:spacing w:after="20"/>
              <w:ind w:left="20"/>
              <w:jc w:val="both"/>
            </w:pPr>
            <w:r>
              <w:rPr>
                <w:rFonts w:ascii="Times New Roman"/>
                <w:b w:val="false"/>
                <w:i w:val="false"/>
                <w:color w:val="000000"/>
                <w:sz w:val="20"/>
              </w:rPr>
              <w:t xml:space="preserve">
құрғақ жүкті таситын </w:t>
            </w:r>
          </w:p>
          <w:bookmarkEnd w:id="346"/>
          <w:p>
            <w:pPr>
              <w:spacing w:after="20"/>
              <w:ind w:left="20"/>
              <w:jc w:val="both"/>
            </w:pPr>
            <w:r>
              <w:rPr>
                <w:rFonts w:ascii="Times New Roman"/>
                <w:b w:val="false"/>
                <w:i w:val="false"/>
                <w:color w:val="000000"/>
                <w:sz w:val="20"/>
              </w:rPr>
              <w:t>
сухогрузные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367" w:id="347"/>
      <w:r>
        <w:rPr>
          <w:rFonts w:ascii="Times New Roman"/>
          <w:b w:val="false"/>
          <w:i w:val="false"/>
          <w:color w:val="000000"/>
          <w:sz w:val="28"/>
        </w:rPr>
        <w:t>
      11. Қосалқы қызмет түрлері бойынша өндірілген өнім (жұмыс, қызмет) көлемдерін көрсетіңіз, мың теңге</w:t>
      </w:r>
    </w:p>
    <w:bookmarkEnd w:id="347"/>
    <w:p>
      <w:pPr>
        <w:spacing w:after="0"/>
        <w:ind w:left="0"/>
        <w:jc w:val="both"/>
      </w:pPr>
      <w:r>
        <w:rPr>
          <w:rFonts w:ascii="Times New Roman"/>
          <w:b w:val="false"/>
          <w:i w:val="false"/>
          <w:color w:val="000000"/>
          <w:sz w:val="28"/>
        </w:rPr>
        <w:t>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1867"/>
        <w:gridCol w:w="1109"/>
        <w:gridCol w:w="5660"/>
      </w:tblGrid>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8"/>
          <w:p>
            <w:pPr>
              <w:spacing w:after="20"/>
              <w:ind w:left="20"/>
              <w:jc w:val="both"/>
            </w:pPr>
            <w:r>
              <w:rPr>
                <w:rFonts w:ascii="Times New Roman"/>
                <w:b w:val="false"/>
                <w:i w:val="false"/>
                <w:color w:val="000000"/>
                <w:sz w:val="20"/>
              </w:rPr>
              <w:t>
Жол коды</w:t>
            </w:r>
          </w:p>
          <w:bookmarkEnd w:id="348"/>
          <w:p>
            <w:pPr>
              <w:spacing w:after="20"/>
              <w:ind w:left="20"/>
              <w:jc w:val="both"/>
            </w:pPr>
            <w:r>
              <w:rPr>
                <w:rFonts w:ascii="Times New Roman"/>
                <w:b w:val="false"/>
                <w:i w:val="false"/>
                <w:color w:val="000000"/>
                <w:sz w:val="20"/>
              </w:rPr>
              <w:t>
Код строки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9"/>
          <w:p>
            <w:pPr>
              <w:spacing w:after="20"/>
              <w:ind w:left="20"/>
              <w:jc w:val="both"/>
            </w:pPr>
            <w:r>
              <w:rPr>
                <w:rFonts w:ascii="Times New Roman"/>
                <w:b w:val="false"/>
                <w:i w:val="false"/>
                <w:color w:val="000000"/>
                <w:sz w:val="20"/>
              </w:rPr>
              <w:t>
Қызмет түрінің атауы</w:t>
            </w:r>
          </w:p>
          <w:bookmarkEnd w:id="349"/>
          <w:p>
            <w:pPr>
              <w:spacing w:after="20"/>
              <w:ind w:left="20"/>
              <w:jc w:val="both"/>
            </w:pPr>
            <w:r>
              <w:rPr>
                <w:rFonts w:ascii="Times New Roman"/>
                <w:b w:val="false"/>
                <w:i w:val="false"/>
                <w:color w:val="000000"/>
                <w:sz w:val="20"/>
              </w:rPr>
              <w:t>
Наименование вида деятельности</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0"/>
          <w:p>
            <w:pPr>
              <w:spacing w:after="20"/>
              <w:ind w:left="20"/>
              <w:jc w:val="both"/>
            </w:pPr>
            <w:r>
              <w:rPr>
                <w:rFonts w:ascii="Times New Roman"/>
                <w:b w:val="false"/>
                <w:i w:val="false"/>
                <w:color w:val="000000"/>
                <w:sz w:val="20"/>
              </w:rPr>
              <w:t xml:space="preserve">
ЭҚЖЖ коды </w:t>
            </w:r>
          </w:p>
          <w:bookmarkEnd w:id="350"/>
          <w:p>
            <w:pPr>
              <w:spacing w:after="20"/>
              <w:ind w:left="20"/>
              <w:jc w:val="both"/>
            </w:pPr>
            <w:r>
              <w:rPr>
                <w:rFonts w:ascii="Times New Roman"/>
                <w:b w:val="false"/>
                <w:i w:val="false"/>
                <w:color w:val="000000"/>
                <w:sz w:val="20"/>
              </w:rPr>
              <w:t>
Код ОКЭД</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1"/>
          <w:p>
            <w:pPr>
              <w:spacing w:after="20"/>
              <w:ind w:left="20"/>
              <w:jc w:val="both"/>
            </w:pPr>
            <w:r>
              <w:rPr>
                <w:rFonts w:ascii="Times New Roman"/>
                <w:b w:val="false"/>
                <w:i w:val="false"/>
                <w:color w:val="000000"/>
                <w:sz w:val="20"/>
              </w:rPr>
              <w:t>
Қосалқы қызмет түрлері бойынша өндірілген өнім (жұмыс,көрсетілетін қызметтер) көлемі</w:t>
            </w:r>
          </w:p>
          <w:bookmarkEnd w:id="351"/>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2"/>
          <w:p>
            <w:pPr>
              <w:spacing w:after="20"/>
              <w:ind w:left="20"/>
              <w:jc w:val="both"/>
            </w:pPr>
            <w:r>
              <w:rPr>
                <w:rFonts w:ascii="Times New Roman"/>
                <w:b w:val="false"/>
                <w:i w:val="false"/>
                <w:color w:val="000000"/>
                <w:sz w:val="20"/>
              </w:rPr>
              <w:t>
Барлығы</w:t>
            </w:r>
          </w:p>
          <w:bookmarkEnd w:id="352"/>
          <w:p>
            <w:pPr>
              <w:spacing w:after="20"/>
              <w:ind w:left="20"/>
              <w:jc w:val="both"/>
            </w:pPr>
            <w:r>
              <w:rPr>
                <w:rFonts w:ascii="Times New Roman"/>
                <w:b w:val="false"/>
                <w:i w:val="false"/>
                <w:color w:val="000000"/>
                <w:sz w:val="20"/>
              </w:rPr>
              <w:t>
Всего</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3"/>
          <w:p>
            <w:pPr>
              <w:spacing w:after="20"/>
              <w:ind w:left="20"/>
              <w:jc w:val="both"/>
            </w:pPr>
            <w:r>
              <w:rPr>
                <w:rFonts w:ascii="Times New Roman"/>
                <w:b w:val="false"/>
                <w:i w:val="false"/>
                <w:color w:val="000000"/>
                <w:sz w:val="20"/>
              </w:rPr>
              <w:t xml:space="preserve">
cоның ішінде </w:t>
            </w:r>
          </w:p>
          <w:bookmarkEnd w:id="353"/>
          <w:p>
            <w:pPr>
              <w:spacing w:after="20"/>
              <w:ind w:left="20"/>
              <w:jc w:val="both"/>
            </w:pPr>
            <w:r>
              <w:rPr>
                <w:rFonts w:ascii="Times New Roman"/>
                <w:b w:val="false"/>
                <w:i w:val="false"/>
                <w:color w:val="000000"/>
                <w:sz w:val="20"/>
              </w:rPr>
              <w:t>
в том числе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4" w:id="354"/>
      <w:r>
        <w:rPr>
          <w:rFonts w:ascii="Times New Roman"/>
          <w:b w:val="false"/>
          <w:i w:val="false"/>
          <w:color w:val="000000"/>
          <w:sz w:val="28"/>
        </w:rPr>
        <w:t>
      12. Статистикалық нысанды толтыруға жұмсалған уақытты көрсетіңіз, сағатпен (қажеттісін қоршаңыз)</w:t>
      </w:r>
    </w:p>
    <w:bookmarkEnd w:id="354"/>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375" w:id="355"/>
      <w:r>
        <w:rPr>
          <w:rFonts w:ascii="Times New Roman"/>
          <w:b w:val="false"/>
          <w:i w:val="false"/>
          <w:color w:val="000000"/>
          <w:sz w:val="28"/>
        </w:rPr>
        <w:t>
      Атауы Мекенжайы (респонденттің)</w:t>
      </w:r>
    </w:p>
    <w:bookmarkEnd w:id="355"/>
    <w:p>
      <w:pPr>
        <w:spacing w:after="0"/>
        <w:ind w:left="0"/>
        <w:jc w:val="both"/>
      </w:pPr>
      <w:r>
        <w:rPr>
          <w:rFonts w:ascii="Times New Roman"/>
          <w:b w:val="false"/>
          <w:i w:val="false"/>
          <w:color w:val="000000"/>
          <w:sz w:val="28"/>
        </w:rPr>
        <w:t>Наименование______________________________________</w:t>
      </w:r>
    </w:p>
    <w:p>
      <w:pPr>
        <w:spacing w:after="0"/>
        <w:ind w:left="0"/>
        <w:jc w:val="both"/>
      </w:pPr>
      <w:r>
        <w:rPr>
          <w:rFonts w:ascii="Times New Roman"/>
          <w:b w:val="false"/>
          <w:i w:val="false"/>
          <w:color w:val="000000"/>
          <w:sz w:val="28"/>
        </w:rPr>
        <w:t>Адрес (респондента)_________________________________</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____________________________</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 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 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376" w:id="356"/>
      <w:r>
        <w:rPr>
          <w:rFonts w:ascii="Times New Roman"/>
          <w:b w:val="false"/>
          <w:i w:val="false"/>
          <w:color w:val="000000"/>
          <w:sz w:val="28"/>
        </w:rPr>
        <w:t>
      Ескертпе:</w:t>
      </w:r>
    </w:p>
    <w:bookmarkEnd w:id="35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работе транспорта</w:t>
            </w:r>
            <w:r>
              <w:br/>
            </w:r>
            <w:r>
              <w:rPr>
                <w:rFonts w:ascii="Times New Roman"/>
                <w:b w:val="false"/>
                <w:i w:val="false"/>
                <w:color w:val="000000"/>
                <w:sz w:val="20"/>
              </w:rPr>
              <w:t>по видам сообщений"</w:t>
            </w:r>
            <w:r>
              <w:br/>
            </w:r>
            <w:r>
              <w:rPr>
                <w:rFonts w:ascii="Times New Roman"/>
                <w:b w:val="false"/>
                <w:i w:val="false"/>
                <w:color w:val="000000"/>
                <w:sz w:val="20"/>
              </w:rPr>
              <w:t>(индекс 2-транспорт,</w:t>
            </w:r>
            <w:r>
              <w:br/>
            </w:r>
            <w:r>
              <w:rPr>
                <w:rFonts w:ascii="Times New Roman"/>
                <w:b w:val="false"/>
                <w:i w:val="false"/>
                <w:color w:val="000000"/>
                <w:sz w:val="20"/>
              </w:rPr>
              <w:t>периодичность годовая)</w:t>
            </w:r>
            <w:r>
              <w:br/>
            </w:r>
            <w:r>
              <w:rPr>
                <w:rFonts w:ascii="Times New Roman"/>
                <w:b w:val="false"/>
                <w:i w:val="false"/>
                <w:color w:val="000000"/>
                <w:sz w:val="20"/>
              </w:rPr>
              <w:t>"Көліктің қатынас түрлері</w:t>
            </w:r>
            <w:r>
              <w:br/>
            </w:r>
            <w:r>
              <w:rPr>
                <w:rFonts w:ascii="Times New Roman"/>
                <w:b w:val="false"/>
                <w:i w:val="false"/>
                <w:color w:val="000000"/>
                <w:sz w:val="20"/>
              </w:rPr>
              <w:t>бойынша жұмысы туралы</w:t>
            </w:r>
            <w:r>
              <w:br/>
            </w:r>
            <w:r>
              <w:rPr>
                <w:rFonts w:ascii="Times New Roman"/>
                <w:b w:val="false"/>
                <w:i w:val="false"/>
                <w:color w:val="000000"/>
                <w:sz w:val="20"/>
              </w:rPr>
              <w:t>есеп" (индексі 2-көлік,</w:t>
            </w:r>
            <w:r>
              <w:br/>
            </w:r>
            <w:r>
              <w:rPr>
                <w:rFonts w:ascii="Times New Roman"/>
                <w:b w:val="false"/>
                <w:i w:val="false"/>
                <w:color w:val="000000"/>
                <w:sz w:val="20"/>
              </w:rPr>
              <w:t>кезеңділігі жылдық)</w:t>
            </w:r>
            <w:r>
              <w:br/>
            </w:r>
            <w:r>
              <w:rPr>
                <w:rFonts w:ascii="Times New Roman"/>
                <w:b w:val="false"/>
                <w:i w:val="false"/>
                <w:color w:val="000000"/>
                <w:sz w:val="20"/>
              </w:rPr>
              <w:t>статистикалық</w:t>
            </w:r>
            <w:r>
              <w:br/>
            </w:r>
            <w:r>
              <w:rPr>
                <w:rFonts w:ascii="Times New Roman"/>
                <w:b w:val="false"/>
                <w:i w:val="false"/>
                <w:color w:val="000000"/>
                <w:sz w:val="20"/>
              </w:rPr>
              <w:t>нысанына қосымша</w:t>
            </w:r>
          </w:p>
        </w:tc>
      </w:tr>
    </w:tbl>
    <w:bookmarkStart w:name="z378" w:id="357"/>
    <w:p>
      <w:pPr>
        <w:spacing w:after="0"/>
        <w:ind w:left="0"/>
        <w:jc w:val="left"/>
      </w:pPr>
      <w:r>
        <w:rPr>
          <w:rFonts w:ascii="Times New Roman"/>
          <w:b/>
          <w:i w:val="false"/>
          <w:color w:val="000000"/>
        </w:rPr>
        <w:t xml:space="preserve"> Жүк түрлерінің тізбесі</w:t>
      </w:r>
      <w:r>
        <w:br/>
      </w:r>
      <w:r>
        <w:rPr>
          <w:rFonts w:ascii="Times New Roman"/>
          <w:b/>
          <w:i w:val="false"/>
          <w:color w:val="000000"/>
        </w:rPr>
        <w:t>Перечень видов грузов</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4"/>
        <w:gridCol w:w="3474"/>
        <w:gridCol w:w="5352"/>
      </w:tblGrid>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8"/>
          <w:p>
            <w:pPr>
              <w:spacing w:after="20"/>
              <w:ind w:left="20"/>
              <w:jc w:val="both"/>
            </w:pPr>
            <w:r>
              <w:rPr>
                <w:rFonts w:ascii="Times New Roman"/>
                <w:b w:val="false"/>
                <w:i w:val="false"/>
                <w:color w:val="000000"/>
                <w:sz w:val="20"/>
              </w:rPr>
              <w:t>
Жүк түрлерінің коды</w:t>
            </w:r>
          </w:p>
          <w:bookmarkEnd w:id="358"/>
          <w:p>
            <w:pPr>
              <w:spacing w:after="20"/>
              <w:ind w:left="20"/>
              <w:jc w:val="both"/>
            </w:pPr>
            <w:r>
              <w:rPr>
                <w:rFonts w:ascii="Times New Roman"/>
                <w:b w:val="false"/>
                <w:i w:val="false"/>
                <w:color w:val="000000"/>
                <w:sz w:val="20"/>
              </w:rPr>
              <w:t>
Код видов грузов</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9"/>
          <w:p>
            <w:pPr>
              <w:spacing w:after="20"/>
              <w:ind w:left="20"/>
              <w:jc w:val="both"/>
            </w:pPr>
            <w:r>
              <w:rPr>
                <w:rFonts w:ascii="Times New Roman"/>
                <w:b w:val="false"/>
                <w:i w:val="false"/>
                <w:color w:val="000000"/>
                <w:sz w:val="20"/>
              </w:rPr>
              <w:t>
Атауы</w:t>
            </w:r>
          </w:p>
          <w:bookmarkEnd w:id="359"/>
          <w:p>
            <w:pPr>
              <w:spacing w:after="20"/>
              <w:ind w:left="20"/>
              <w:jc w:val="both"/>
            </w:pPr>
            <w:r>
              <w:rPr>
                <w:rFonts w:ascii="Times New Roman"/>
                <w:b w:val="false"/>
                <w:i w:val="false"/>
                <w:color w:val="000000"/>
                <w:sz w:val="20"/>
              </w:rPr>
              <w:t>
Наименование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0"/>
          <w:p>
            <w:pPr>
              <w:spacing w:after="20"/>
              <w:ind w:left="20"/>
              <w:jc w:val="both"/>
            </w:pPr>
            <w:r>
              <w:rPr>
                <w:rFonts w:ascii="Times New Roman"/>
                <w:b w:val="false"/>
                <w:i w:val="false"/>
                <w:color w:val="000000"/>
                <w:sz w:val="20"/>
              </w:rPr>
              <w:t>
шикі мұнай</w:t>
            </w:r>
          </w:p>
          <w:bookmarkEnd w:id="360"/>
          <w:p>
            <w:pPr>
              <w:spacing w:after="20"/>
              <w:ind w:left="20"/>
              <w:jc w:val="both"/>
            </w:pPr>
            <w:r>
              <w:rPr>
                <w:rFonts w:ascii="Times New Roman"/>
                <w:b w:val="false"/>
                <w:i w:val="false"/>
                <w:color w:val="000000"/>
                <w:sz w:val="20"/>
              </w:rPr>
              <w:t>
сырая нефть</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1"/>
          <w:p>
            <w:pPr>
              <w:spacing w:after="20"/>
              <w:ind w:left="20"/>
              <w:jc w:val="both"/>
            </w:pPr>
            <w:r>
              <w:rPr>
                <w:rFonts w:ascii="Times New Roman"/>
                <w:b w:val="false"/>
                <w:i w:val="false"/>
                <w:color w:val="000000"/>
                <w:sz w:val="20"/>
              </w:rPr>
              <w:t>
мұнай өнімдері</w:t>
            </w:r>
          </w:p>
          <w:bookmarkEnd w:id="361"/>
          <w:p>
            <w:pPr>
              <w:spacing w:after="20"/>
              <w:ind w:left="20"/>
              <w:jc w:val="both"/>
            </w:pPr>
            <w:r>
              <w:rPr>
                <w:rFonts w:ascii="Times New Roman"/>
                <w:b w:val="false"/>
                <w:i w:val="false"/>
                <w:color w:val="000000"/>
                <w:sz w:val="20"/>
              </w:rPr>
              <w:t>
нефтепродукты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2"/>
          <w:p>
            <w:pPr>
              <w:spacing w:after="20"/>
              <w:ind w:left="20"/>
              <w:jc w:val="both"/>
            </w:pPr>
            <w:r>
              <w:rPr>
                <w:rFonts w:ascii="Times New Roman"/>
                <w:b w:val="false"/>
                <w:i w:val="false"/>
                <w:color w:val="000000"/>
                <w:sz w:val="20"/>
              </w:rPr>
              <w:t>
табиғи газ</w:t>
            </w:r>
          </w:p>
          <w:bookmarkEnd w:id="362"/>
          <w:p>
            <w:pPr>
              <w:spacing w:after="20"/>
              <w:ind w:left="20"/>
              <w:jc w:val="both"/>
            </w:pPr>
            <w:r>
              <w:rPr>
                <w:rFonts w:ascii="Times New Roman"/>
                <w:b w:val="false"/>
                <w:i w:val="false"/>
                <w:color w:val="000000"/>
                <w:sz w:val="20"/>
              </w:rPr>
              <w:t>
природный газ</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3"/>
          <w:p>
            <w:pPr>
              <w:spacing w:after="20"/>
              <w:ind w:left="20"/>
              <w:jc w:val="both"/>
            </w:pPr>
            <w:r>
              <w:rPr>
                <w:rFonts w:ascii="Times New Roman"/>
                <w:b w:val="false"/>
                <w:i w:val="false"/>
                <w:color w:val="000000"/>
                <w:sz w:val="20"/>
              </w:rPr>
              <w:t>
салмақтағы сұйық немесе газ тәріздес жүктер</w:t>
            </w:r>
          </w:p>
          <w:bookmarkEnd w:id="363"/>
          <w:p>
            <w:pPr>
              <w:spacing w:after="20"/>
              <w:ind w:left="20"/>
              <w:jc w:val="both"/>
            </w:pPr>
            <w:r>
              <w:rPr>
                <w:rFonts w:ascii="Times New Roman"/>
                <w:b w:val="false"/>
                <w:i w:val="false"/>
                <w:color w:val="000000"/>
                <w:sz w:val="20"/>
              </w:rPr>
              <w:t>
жидкие или газообразные грузы в массе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4"/>
          <w:p>
            <w:pPr>
              <w:spacing w:after="20"/>
              <w:ind w:left="20"/>
              <w:jc w:val="both"/>
            </w:pPr>
            <w:r>
              <w:rPr>
                <w:rFonts w:ascii="Times New Roman"/>
                <w:b w:val="false"/>
                <w:i w:val="false"/>
                <w:color w:val="000000"/>
                <w:sz w:val="20"/>
              </w:rPr>
              <w:t>
өзге де салмақтағы сұйық немесе газ тәріздес жүктер</w:t>
            </w:r>
          </w:p>
          <w:bookmarkEnd w:id="364"/>
          <w:p>
            <w:pPr>
              <w:spacing w:after="20"/>
              <w:ind w:left="20"/>
              <w:jc w:val="both"/>
            </w:pPr>
            <w:r>
              <w:rPr>
                <w:rFonts w:ascii="Times New Roman"/>
                <w:b w:val="false"/>
                <w:i w:val="false"/>
                <w:color w:val="000000"/>
                <w:sz w:val="20"/>
              </w:rPr>
              <w:t>
прочие жидкие или газообразные грузы в массе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5"/>
          <w:p>
            <w:pPr>
              <w:spacing w:after="20"/>
              <w:ind w:left="20"/>
              <w:jc w:val="both"/>
            </w:pPr>
            <w:r>
              <w:rPr>
                <w:rFonts w:ascii="Times New Roman"/>
                <w:b w:val="false"/>
                <w:i w:val="false"/>
                <w:color w:val="000000"/>
                <w:sz w:val="20"/>
              </w:rPr>
              <w:t>
таскөмір</w:t>
            </w:r>
          </w:p>
          <w:bookmarkEnd w:id="365"/>
          <w:p>
            <w:pPr>
              <w:spacing w:after="20"/>
              <w:ind w:left="20"/>
              <w:jc w:val="both"/>
            </w:pPr>
            <w:r>
              <w:rPr>
                <w:rFonts w:ascii="Times New Roman"/>
                <w:b w:val="false"/>
                <w:i w:val="false"/>
                <w:color w:val="000000"/>
                <w:sz w:val="20"/>
              </w:rPr>
              <w:t>
каменный уголь</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6"/>
          <w:p>
            <w:pPr>
              <w:spacing w:after="20"/>
              <w:ind w:left="20"/>
              <w:jc w:val="both"/>
            </w:pPr>
            <w:r>
              <w:rPr>
                <w:rFonts w:ascii="Times New Roman"/>
                <w:b w:val="false"/>
                <w:i w:val="false"/>
                <w:color w:val="000000"/>
                <w:sz w:val="20"/>
              </w:rPr>
              <w:t>
кокс</w:t>
            </w:r>
          </w:p>
          <w:bookmarkEnd w:id="366"/>
          <w:p>
            <w:pPr>
              <w:spacing w:after="20"/>
              <w:ind w:left="20"/>
              <w:jc w:val="both"/>
            </w:pPr>
            <w:r>
              <w:rPr>
                <w:rFonts w:ascii="Times New Roman"/>
                <w:b w:val="false"/>
                <w:i w:val="false"/>
                <w:color w:val="000000"/>
                <w:sz w:val="20"/>
              </w:rPr>
              <w:t>
кокс</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7"/>
          <w:p>
            <w:pPr>
              <w:spacing w:after="20"/>
              <w:ind w:left="20"/>
              <w:jc w:val="both"/>
            </w:pPr>
            <w:r>
              <w:rPr>
                <w:rFonts w:ascii="Times New Roman"/>
                <w:b w:val="false"/>
                <w:i w:val="false"/>
                <w:color w:val="000000"/>
                <w:sz w:val="20"/>
              </w:rPr>
              <w:t>
темір кені</w:t>
            </w:r>
          </w:p>
          <w:bookmarkEnd w:id="367"/>
          <w:p>
            <w:pPr>
              <w:spacing w:after="20"/>
              <w:ind w:left="20"/>
              <w:jc w:val="both"/>
            </w:pPr>
            <w:r>
              <w:rPr>
                <w:rFonts w:ascii="Times New Roman"/>
                <w:b w:val="false"/>
                <w:i w:val="false"/>
                <w:color w:val="000000"/>
                <w:sz w:val="20"/>
              </w:rPr>
              <w:t>
железная руда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8"/>
          <w:p>
            <w:pPr>
              <w:spacing w:after="20"/>
              <w:ind w:left="20"/>
              <w:jc w:val="both"/>
            </w:pPr>
            <w:r>
              <w:rPr>
                <w:rFonts w:ascii="Times New Roman"/>
                <w:b w:val="false"/>
                <w:i w:val="false"/>
                <w:color w:val="000000"/>
                <w:sz w:val="20"/>
              </w:rPr>
              <w:t>
марганец кені</w:t>
            </w:r>
          </w:p>
          <w:bookmarkEnd w:id="368"/>
          <w:p>
            <w:pPr>
              <w:spacing w:after="20"/>
              <w:ind w:left="20"/>
              <w:jc w:val="both"/>
            </w:pPr>
            <w:r>
              <w:rPr>
                <w:rFonts w:ascii="Times New Roman"/>
                <w:b w:val="false"/>
                <w:i w:val="false"/>
                <w:color w:val="000000"/>
                <w:sz w:val="20"/>
              </w:rPr>
              <w:t>
марганцевая руда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9"/>
          <w:p>
            <w:pPr>
              <w:spacing w:after="20"/>
              <w:ind w:left="20"/>
              <w:jc w:val="both"/>
            </w:pPr>
            <w:r>
              <w:rPr>
                <w:rFonts w:ascii="Times New Roman"/>
                <w:b w:val="false"/>
                <w:i w:val="false"/>
                <w:color w:val="000000"/>
                <w:sz w:val="20"/>
              </w:rPr>
              <w:t>
түсті металл кендері</w:t>
            </w:r>
          </w:p>
          <w:bookmarkEnd w:id="369"/>
          <w:p>
            <w:pPr>
              <w:spacing w:after="20"/>
              <w:ind w:left="20"/>
              <w:jc w:val="both"/>
            </w:pPr>
            <w:r>
              <w:rPr>
                <w:rFonts w:ascii="Times New Roman"/>
                <w:b w:val="false"/>
                <w:i w:val="false"/>
                <w:color w:val="000000"/>
                <w:sz w:val="20"/>
              </w:rPr>
              <w:t>
руды цветных металлов</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0"/>
          <w:p>
            <w:pPr>
              <w:spacing w:after="20"/>
              <w:ind w:left="20"/>
              <w:jc w:val="both"/>
            </w:pPr>
            <w:r>
              <w:rPr>
                <w:rFonts w:ascii="Times New Roman"/>
                <w:b w:val="false"/>
                <w:i w:val="false"/>
                <w:color w:val="000000"/>
                <w:sz w:val="20"/>
              </w:rPr>
              <w:t>
күкірт шикізаты</w:t>
            </w:r>
          </w:p>
          <w:bookmarkEnd w:id="370"/>
          <w:p>
            <w:pPr>
              <w:spacing w:after="20"/>
              <w:ind w:left="20"/>
              <w:jc w:val="both"/>
            </w:pPr>
            <w:r>
              <w:rPr>
                <w:rFonts w:ascii="Times New Roman"/>
                <w:b w:val="false"/>
                <w:i w:val="false"/>
                <w:color w:val="000000"/>
                <w:sz w:val="20"/>
              </w:rPr>
              <w:t>
серное сырье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1"/>
          <w:p>
            <w:pPr>
              <w:spacing w:after="20"/>
              <w:ind w:left="20"/>
              <w:jc w:val="both"/>
            </w:pPr>
            <w:r>
              <w:rPr>
                <w:rFonts w:ascii="Times New Roman"/>
                <w:b w:val="false"/>
                <w:i w:val="false"/>
                <w:color w:val="000000"/>
                <w:sz w:val="20"/>
              </w:rPr>
              <w:t>
қара металдар</w:t>
            </w:r>
          </w:p>
          <w:bookmarkEnd w:id="371"/>
          <w:p>
            <w:pPr>
              <w:spacing w:after="20"/>
              <w:ind w:left="20"/>
              <w:jc w:val="both"/>
            </w:pPr>
            <w:r>
              <w:rPr>
                <w:rFonts w:ascii="Times New Roman"/>
                <w:b w:val="false"/>
                <w:i w:val="false"/>
                <w:color w:val="000000"/>
                <w:sz w:val="20"/>
              </w:rPr>
              <w:t>
черные металлы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2"/>
          <w:p>
            <w:pPr>
              <w:spacing w:after="20"/>
              <w:ind w:left="20"/>
              <w:jc w:val="both"/>
            </w:pPr>
            <w:r>
              <w:rPr>
                <w:rFonts w:ascii="Times New Roman"/>
                <w:b w:val="false"/>
                <w:i w:val="false"/>
                <w:color w:val="000000"/>
                <w:sz w:val="20"/>
              </w:rPr>
              <w:t>
қара металдар сынығы</w:t>
            </w:r>
          </w:p>
          <w:bookmarkEnd w:id="372"/>
          <w:p>
            <w:pPr>
              <w:spacing w:after="20"/>
              <w:ind w:left="20"/>
              <w:jc w:val="both"/>
            </w:pPr>
            <w:r>
              <w:rPr>
                <w:rFonts w:ascii="Times New Roman"/>
                <w:b w:val="false"/>
                <w:i w:val="false"/>
                <w:color w:val="000000"/>
                <w:sz w:val="20"/>
              </w:rPr>
              <w:t>
лом черных металлов</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3"/>
          <w:p>
            <w:pPr>
              <w:spacing w:after="20"/>
              <w:ind w:left="20"/>
              <w:jc w:val="both"/>
            </w:pPr>
            <w:r>
              <w:rPr>
                <w:rFonts w:ascii="Times New Roman"/>
                <w:b w:val="false"/>
                <w:i w:val="false"/>
                <w:color w:val="000000"/>
                <w:sz w:val="20"/>
              </w:rPr>
              <w:t>
флюстер</w:t>
            </w:r>
          </w:p>
          <w:bookmarkEnd w:id="373"/>
          <w:p>
            <w:pPr>
              <w:spacing w:after="20"/>
              <w:ind w:left="20"/>
              <w:jc w:val="both"/>
            </w:pPr>
            <w:r>
              <w:rPr>
                <w:rFonts w:ascii="Times New Roman"/>
                <w:b w:val="false"/>
                <w:i w:val="false"/>
                <w:color w:val="000000"/>
                <w:sz w:val="20"/>
              </w:rPr>
              <w:t>
флюсы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4"/>
          <w:p>
            <w:pPr>
              <w:spacing w:after="20"/>
              <w:ind w:left="20"/>
              <w:jc w:val="both"/>
            </w:pPr>
            <w:r>
              <w:rPr>
                <w:rFonts w:ascii="Times New Roman"/>
                <w:b w:val="false"/>
                <w:i w:val="false"/>
                <w:color w:val="000000"/>
                <w:sz w:val="20"/>
              </w:rPr>
              <w:t>
Атауы</w:t>
            </w:r>
          </w:p>
          <w:bookmarkEnd w:id="374"/>
          <w:p>
            <w:pPr>
              <w:spacing w:after="20"/>
              <w:ind w:left="20"/>
              <w:jc w:val="both"/>
            </w:pPr>
            <w:r>
              <w:rPr>
                <w:rFonts w:ascii="Times New Roman"/>
                <w:b w:val="false"/>
                <w:i w:val="false"/>
                <w:color w:val="000000"/>
                <w:sz w:val="20"/>
              </w:rPr>
              <w:t>
Наименование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5"/>
          <w:p>
            <w:pPr>
              <w:spacing w:after="20"/>
              <w:ind w:left="20"/>
              <w:jc w:val="both"/>
            </w:pPr>
            <w:r>
              <w:rPr>
                <w:rFonts w:ascii="Times New Roman"/>
                <w:b w:val="false"/>
                <w:i w:val="false"/>
                <w:color w:val="000000"/>
                <w:sz w:val="20"/>
              </w:rPr>
              <w:t>
орман жүктері</w:t>
            </w:r>
          </w:p>
          <w:bookmarkEnd w:id="375"/>
          <w:p>
            <w:pPr>
              <w:spacing w:after="20"/>
              <w:ind w:left="20"/>
              <w:jc w:val="both"/>
            </w:pPr>
            <w:r>
              <w:rPr>
                <w:rFonts w:ascii="Times New Roman"/>
                <w:b w:val="false"/>
                <w:i w:val="false"/>
                <w:color w:val="000000"/>
                <w:sz w:val="20"/>
              </w:rPr>
              <w:t>
лесные грузы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6"/>
          <w:p>
            <w:pPr>
              <w:spacing w:after="20"/>
              <w:ind w:left="20"/>
              <w:jc w:val="both"/>
            </w:pPr>
            <w:r>
              <w:rPr>
                <w:rFonts w:ascii="Times New Roman"/>
                <w:b w:val="false"/>
                <w:i w:val="false"/>
                <w:color w:val="000000"/>
                <w:sz w:val="20"/>
              </w:rPr>
              <w:t>
құрылыс жүктері</w:t>
            </w:r>
          </w:p>
          <w:bookmarkEnd w:id="376"/>
          <w:p>
            <w:pPr>
              <w:spacing w:after="20"/>
              <w:ind w:left="20"/>
              <w:jc w:val="both"/>
            </w:pPr>
            <w:r>
              <w:rPr>
                <w:rFonts w:ascii="Times New Roman"/>
                <w:b w:val="false"/>
                <w:i w:val="false"/>
                <w:color w:val="000000"/>
                <w:sz w:val="20"/>
              </w:rPr>
              <w:t>
строительные грузы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7"/>
          <w:p>
            <w:pPr>
              <w:spacing w:after="20"/>
              <w:ind w:left="20"/>
              <w:jc w:val="both"/>
            </w:pPr>
            <w:r>
              <w:rPr>
                <w:rFonts w:ascii="Times New Roman"/>
                <w:b w:val="false"/>
                <w:i w:val="false"/>
                <w:color w:val="000000"/>
                <w:sz w:val="20"/>
              </w:rPr>
              <w:t>
құрылыс цементі</w:t>
            </w:r>
          </w:p>
          <w:bookmarkEnd w:id="377"/>
          <w:p>
            <w:pPr>
              <w:spacing w:after="20"/>
              <w:ind w:left="20"/>
              <w:jc w:val="both"/>
            </w:pPr>
            <w:r>
              <w:rPr>
                <w:rFonts w:ascii="Times New Roman"/>
                <w:b w:val="false"/>
                <w:i w:val="false"/>
                <w:color w:val="000000"/>
                <w:sz w:val="20"/>
              </w:rPr>
              <w:t>
цемент строительный</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8"/>
          <w:p>
            <w:pPr>
              <w:spacing w:after="20"/>
              <w:ind w:left="20"/>
              <w:jc w:val="both"/>
            </w:pPr>
            <w:r>
              <w:rPr>
                <w:rFonts w:ascii="Times New Roman"/>
                <w:b w:val="false"/>
                <w:i w:val="false"/>
                <w:color w:val="000000"/>
                <w:sz w:val="20"/>
              </w:rPr>
              <w:t>
химиялық және минералдық тыңайтқыштар</w:t>
            </w:r>
          </w:p>
          <w:bookmarkEnd w:id="378"/>
          <w:p>
            <w:pPr>
              <w:spacing w:after="20"/>
              <w:ind w:left="20"/>
              <w:jc w:val="both"/>
            </w:pPr>
            <w:r>
              <w:rPr>
                <w:rFonts w:ascii="Times New Roman"/>
                <w:b w:val="false"/>
                <w:i w:val="false"/>
                <w:color w:val="000000"/>
                <w:sz w:val="20"/>
              </w:rPr>
              <w:t>
химические и минеральные удобрения</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9"/>
          <w:p>
            <w:pPr>
              <w:spacing w:after="20"/>
              <w:ind w:left="20"/>
              <w:jc w:val="both"/>
            </w:pPr>
            <w:r>
              <w:rPr>
                <w:rFonts w:ascii="Times New Roman"/>
                <w:b w:val="false"/>
                <w:i w:val="false"/>
                <w:color w:val="000000"/>
                <w:sz w:val="20"/>
              </w:rPr>
              <w:t>
астық</w:t>
            </w:r>
          </w:p>
          <w:bookmarkEnd w:id="379"/>
          <w:p>
            <w:pPr>
              <w:spacing w:after="20"/>
              <w:ind w:left="20"/>
              <w:jc w:val="both"/>
            </w:pPr>
            <w:r>
              <w:rPr>
                <w:rFonts w:ascii="Times New Roman"/>
                <w:b w:val="false"/>
                <w:i w:val="false"/>
                <w:color w:val="000000"/>
                <w:sz w:val="20"/>
              </w:rPr>
              <w:t>
зерно</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0"/>
          <w:p>
            <w:pPr>
              <w:spacing w:after="20"/>
              <w:ind w:left="20"/>
              <w:jc w:val="both"/>
            </w:pPr>
            <w:r>
              <w:rPr>
                <w:rFonts w:ascii="Times New Roman"/>
                <w:b w:val="false"/>
                <w:i w:val="false"/>
                <w:color w:val="000000"/>
                <w:sz w:val="20"/>
              </w:rPr>
              <w:t>
астық жүктері</w:t>
            </w:r>
          </w:p>
          <w:bookmarkEnd w:id="380"/>
          <w:p>
            <w:pPr>
              <w:spacing w:after="20"/>
              <w:ind w:left="20"/>
              <w:jc w:val="both"/>
            </w:pPr>
            <w:r>
              <w:rPr>
                <w:rFonts w:ascii="Times New Roman"/>
                <w:b w:val="false"/>
                <w:i w:val="false"/>
                <w:color w:val="000000"/>
                <w:sz w:val="20"/>
              </w:rPr>
              <w:t>
хлебные грузы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1"/>
          <w:p>
            <w:pPr>
              <w:spacing w:after="20"/>
              <w:ind w:left="20"/>
              <w:jc w:val="both"/>
            </w:pPr>
            <w:r>
              <w:rPr>
                <w:rFonts w:ascii="Times New Roman"/>
                <w:b w:val="false"/>
                <w:i w:val="false"/>
                <w:color w:val="000000"/>
                <w:sz w:val="20"/>
              </w:rPr>
              <w:t>
тоңазытылған немесе салқындатылған өнімдер</w:t>
            </w:r>
          </w:p>
          <w:bookmarkEnd w:id="381"/>
          <w:p>
            <w:pPr>
              <w:spacing w:after="20"/>
              <w:ind w:left="20"/>
              <w:jc w:val="both"/>
            </w:pPr>
            <w:r>
              <w:rPr>
                <w:rFonts w:ascii="Times New Roman"/>
                <w:b w:val="false"/>
                <w:i w:val="false"/>
                <w:color w:val="000000"/>
                <w:sz w:val="20"/>
              </w:rPr>
              <w:t>
замороженные или охлажденные продукты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2"/>
          <w:p>
            <w:pPr>
              <w:spacing w:after="20"/>
              <w:ind w:left="20"/>
              <w:jc w:val="both"/>
            </w:pPr>
            <w:r>
              <w:rPr>
                <w:rFonts w:ascii="Times New Roman"/>
                <w:b w:val="false"/>
                <w:i w:val="false"/>
                <w:color w:val="000000"/>
                <w:sz w:val="20"/>
              </w:rPr>
              <w:t>
пошта</w:t>
            </w:r>
          </w:p>
          <w:bookmarkEnd w:id="382"/>
          <w:p>
            <w:pPr>
              <w:spacing w:after="20"/>
              <w:ind w:left="20"/>
              <w:jc w:val="both"/>
            </w:pPr>
            <w:r>
              <w:rPr>
                <w:rFonts w:ascii="Times New Roman"/>
                <w:b w:val="false"/>
                <w:i w:val="false"/>
                <w:color w:val="000000"/>
                <w:sz w:val="20"/>
              </w:rPr>
              <w:t>
почта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3"/>
          <w:p>
            <w:pPr>
              <w:spacing w:after="20"/>
              <w:ind w:left="20"/>
              <w:jc w:val="both"/>
            </w:pPr>
            <w:r>
              <w:rPr>
                <w:rFonts w:ascii="Times New Roman"/>
                <w:b w:val="false"/>
                <w:i w:val="false"/>
                <w:color w:val="000000"/>
                <w:sz w:val="20"/>
              </w:rPr>
              <w:t>
жиһаз</w:t>
            </w:r>
          </w:p>
          <w:bookmarkEnd w:id="383"/>
          <w:p>
            <w:pPr>
              <w:spacing w:after="20"/>
              <w:ind w:left="20"/>
              <w:jc w:val="both"/>
            </w:pPr>
            <w:r>
              <w:rPr>
                <w:rFonts w:ascii="Times New Roman"/>
                <w:b w:val="false"/>
                <w:i w:val="false"/>
                <w:color w:val="000000"/>
                <w:sz w:val="20"/>
              </w:rPr>
              <w:t>
мебель</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4"/>
          <w:p>
            <w:pPr>
              <w:spacing w:after="20"/>
              <w:ind w:left="20"/>
              <w:jc w:val="both"/>
            </w:pPr>
            <w:r>
              <w:rPr>
                <w:rFonts w:ascii="Times New Roman"/>
                <w:b w:val="false"/>
                <w:i w:val="false"/>
                <w:color w:val="000000"/>
                <w:sz w:val="20"/>
              </w:rPr>
              <w:t>
жеміс-көкөніс өнімдері</w:t>
            </w:r>
          </w:p>
          <w:bookmarkEnd w:id="384"/>
          <w:p>
            <w:pPr>
              <w:spacing w:after="20"/>
              <w:ind w:left="20"/>
              <w:jc w:val="both"/>
            </w:pPr>
            <w:r>
              <w:rPr>
                <w:rFonts w:ascii="Times New Roman"/>
                <w:b w:val="false"/>
                <w:i w:val="false"/>
                <w:color w:val="000000"/>
                <w:sz w:val="20"/>
              </w:rPr>
              <w:t>
плодоовощная продукция</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5"/>
          <w:p>
            <w:pPr>
              <w:spacing w:after="20"/>
              <w:ind w:left="20"/>
              <w:jc w:val="both"/>
            </w:pPr>
            <w:r>
              <w:rPr>
                <w:rFonts w:ascii="Times New Roman"/>
                <w:b w:val="false"/>
                <w:i w:val="false"/>
                <w:color w:val="000000"/>
                <w:sz w:val="20"/>
              </w:rPr>
              <w:t>
тірі жануарлар</w:t>
            </w:r>
          </w:p>
          <w:bookmarkEnd w:id="385"/>
          <w:p>
            <w:pPr>
              <w:spacing w:after="20"/>
              <w:ind w:left="20"/>
              <w:jc w:val="both"/>
            </w:pPr>
            <w:r>
              <w:rPr>
                <w:rFonts w:ascii="Times New Roman"/>
                <w:b w:val="false"/>
                <w:i w:val="false"/>
                <w:color w:val="000000"/>
                <w:sz w:val="20"/>
              </w:rPr>
              <w:t>
живые животные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6"/>
          <w:p>
            <w:pPr>
              <w:spacing w:after="20"/>
              <w:ind w:left="20"/>
              <w:jc w:val="both"/>
            </w:pPr>
            <w:r>
              <w:rPr>
                <w:rFonts w:ascii="Times New Roman"/>
                <w:b w:val="false"/>
                <w:i w:val="false"/>
                <w:color w:val="000000"/>
                <w:sz w:val="20"/>
              </w:rPr>
              <w:t>
өзге де жүктер</w:t>
            </w:r>
          </w:p>
          <w:bookmarkEnd w:id="386"/>
          <w:p>
            <w:pPr>
              <w:spacing w:after="20"/>
              <w:ind w:left="20"/>
              <w:jc w:val="both"/>
            </w:pPr>
            <w:r>
              <w:rPr>
                <w:rFonts w:ascii="Times New Roman"/>
                <w:b w:val="false"/>
                <w:i w:val="false"/>
                <w:color w:val="000000"/>
                <w:sz w:val="20"/>
              </w:rPr>
              <w:t>
прочие грузы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руководителя</w:t>
            </w:r>
            <w:r>
              <w:br/>
            </w:r>
            <w:r>
              <w:rPr>
                <w:rFonts w:ascii="Times New Roman"/>
                <w:b w:val="false"/>
                <w:i w:val="false"/>
                <w:color w:val="000000"/>
                <w:sz w:val="20"/>
              </w:rPr>
              <w:t>от 30 ноября 2021 года №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bookmarkStart w:name="z410" w:id="38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работе транспорта по видам сообщений"</w:t>
      </w:r>
      <w:r>
        <w:br/>
      </w:r>
      <w:r>
        <w:rPr>
          <w:rFonts w:ascii="Times New Roman"/>
          <w:b/>
          <w:i w:val="false"/>
          <w:color w:val="000000"/>
        </w:rPr>
        <w:t>(индекс 2-транспорт, периодичность годовая)</w:t>
      </w:r>
    </w:p>
    <w:bookmarkEnd w:id="387"/>
    <w:bookmarkStart w:name="z411" w:id="38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работе транспорта по видам сообщений" (индекс 2-транспорт,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работе транспорта по видам сообщений" (индекс 2-транспорт, периодичность годовая) (далее – статистическая форма).</w:t>
      </w:r>
    </w:p>
    <w:bookmarkEnd w:id="388"/>
    <w:bookmarkStart w:name="z412" w:id="389"/>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автомобильном транспорте", а также следующие определения:</w:t>
      </w:r>
    </w:p>
    <w:bookmarkEnd w:id="389"/>
    <w:bookmarkStart w:name="z413" w:id="390"/>
    <w:p>
      <w:pPr>
        <w:spacing w:after="0"/>
        <w:ind w:left="0"/>
        <w:jc w:val="both"/>
      </w:pPr>
      <w:r>
        <w:rPr>
          <w:rFonts w:ascii="Times New Roman"/>
          <w:b w:val="false"/>
          <w:i w:val="false"/>
          <w:color w:val="000000"/>
          <w:sz w:val="28"/>
        </w:rPr>
        <w:t>
      1) межрайонные (междугородные внутриобластные) – перевозки в пределах одной области, осуществляемые между населенными пунктами, находящимися в разных районах, или соединяющие населенные пункты с городами областного значения;</w:t>
      </w:r>
    </w:p>
    <w:bookmarkEnd w:id="390"/>
    <w:bookmarkStart w:name="z414" w:id="391"/>
    <w:p>
      <w:pPr>
        <w:spacing w:after="0"/>
        <w:ind w:left="0"/>
        <w:jc w:val="both"/>
      </w:pPr>
      <w:r>
        <w:rPr>
          <w:rFonts w:ascii="Times New Roman"/>
          <w:b w:val="false"/>
          <w:i w:val="false"/>
          <w:color w:val="000000"/>
          <w:sz w:val="28"/>
        </w:rPr>
        <w:t>
      2) городские (сельские) – перевозки в пределах установленных границ населенного пункта;</w:t>
      </w:r>
    </w:p>
    <w:bookmarkEnd w:id="391"/>
    <w:bookmarkStart w:name="z415" w:id="392"/>
    <w:p>
      <w:pPr>
        <w:spacing w:after="0"/>
        <w:ind w:left="0"/>
        <w:jc w:val="both"/>
      </w:pPr>
      <w:r>
        <w:rPr>
          <w:rFonts w:ascii="Times New Roman"/>
          <w:b w:val="false"/>
          <w:i w:val="false"/>
          <w:color w:val="000000"/>
          <w:sz w:val="28"/>
        </w:rPr>
        <w:t>
      3) пригородные – перевозки по маршрутам, соединяющим населенный пункт с пригородной зоной протяженностью до пятидесяти километров, измеряемых от установленных границ населенного пункта;</w:t>
      </w:r>
    </w:p>
    <w:bookmarkEnd w:id="392"/>
    <w:bookmarkStart w:name="z416" w:id="393"/>
    <w:p>
      <w:pPr>
        <w:spacing w:after="0"/>
        <w:ind w:left="0"/>
        <w:jc w:val="both"/>
      </w:pPr>
      <w:r>
        <w:rPr>
          <w:rFonts w:ascii="Times New Roman"/>
          <w:b w:val="false"/>
          <w:i w:val="false"/>
          <w:color w:val="000000"/>
          <w:sz w:val="28"/>
        </w:rPr>
        <w:t>
      4) междугородные межобластные – перевозки, осуществляемые между населенными пунктами, находящимися в разных областях, или соединяющие населенные пункты с городами республиканского значения, столицей.</w:t>
      </w:r>
    </w:p>
    <w:bookmarkEnd w:id="393"/>
    <w:bookmarkStart w:name="z417" w:id="394"/>
    <w:p>
      <w:pPr>
        <w:spacing w:after="0"/>
        <w:ind w:left="0"/>
        <w:jc w:val="both"/>
      </w:pPr>
      <w:r>
        <w:rPr>
          <w:rFonts w:ascii="Times New Roman"/>
          <w:b w:val="false"/>
          <w:i w:val="false"/>
          <w:color w:val="000000"/>
          <w:sz w:val="28"/>
        </w:rPr>
        <w:t>
      5) внутриреспубликанские – перевозки между населенными пунктами, расположенными на территории Республики Казахстан;</w:t>
      </w:r>
    </w:p>
    <w:bookmarkEnd w:id="394"/>
    <w:bookmarkStart w:name="z418" w:id="395"/>
    <w:p>
      <w:pPr>
        <w:spacing w:after="0"/>
        <w:ind w:left="0"/>
        <w:jc w:val="both"/>
      </w:pPr>
      <w:r>
        <w:rPr>
          <w:rFonts w:ascii="Times New Roman"/>
          <w:b w:val="false"/>
          <w:i w:val="false"/>
          <w:color w:val="000000"/>
          <w:sz w:val="28"/>
        </w:rPr>
        <w:t>
      6) международные – перевозки между Республикой Казахстан и иностранными государствами или транзитом через территорию Республики Казахстан.</w:t>
      </w:r>
    </w:p>
    <w:bookmarkEnd w:id="395"/>
    <w:bookmarkStart w:name="z419" w:id="396"/>
    <w:p>
      <w:pPr>
        <w:spacing w:after="0"/>
        <w:ind w:left="0"/>
        <w:jc w:val="both"/>
      </w:pPr>
      <w:r>
        <w:rPr>
          <w:rFonts w:ascii="Times New Roman"/>
          <w:b w:val="false"/>
          <w:i w:val="false"/>
          <w:color w:val="000000"/>
          <w:sz w:val="28"/>
        </w:rPr>
        <w:t>
      3. Статистическая форма заполняется по следующим видам транспорта:</w:t>
      </w:r>
    </w:p>
    <w:bookmarkEnd w:id="396"/>
    <w:bookmarkStart w:name="z420" w:id="397"/>
    <w:p>
      <w:pPr>
        <w:spacing w:after="0"/>
        <w:ind w:left="0"/>
        <w:jc w:val="both"/>
      </w:pPr>
      <w:r>
        <w:rPr>
          <w:rFonts w:ascii="Times New Roman"/>
          <w:b w:val="false"/>
          <w:i w:val="false"/>
          <w:color w:val="000000"/>
          <w:sz w:val="28"/>
        </w:rPr>
        <w:t>
      1) автомобильный транспорт;</w:t>
      </w:r>
    </w:p>
    <w:bookmarkEnd w:id="397"/>
    <w:bookmarkStart w:name="z421" w:id="398"/>
    <w:p>
      <w:pPr>
        <w:spacing w:after="0"/>
        <w:ind w:left="0"/>
        <w:jc w:val="both"/>
      </w:pPr>
      <w:r>
        <w:rPr>
          <w:rFonts w:ascii="Times New Roman"/>
          <w:b w:val="false"/>
          <w:i w:val="false"/>
          <w:color w:val="000000"/>
          <w:sz w:val="28"/>
        </w:rPr>
        <w:t>
      2) железнодорожный транспорт;</w:t>
      </w:r>
    </w:p>
    <w:bookmarkEnd w:id="398"/>
    <w:bookmarkStart w:name="z422" w:id="399"/>
    <w:p>
      <w:pPr>
        <w:spacing w:after="0"/>
        <w:ind w:left="0"/>
        <w:jc w:val="both"/>
      </w:pPr>
      <w:r>
        <w:rPr>
          <w:rFonts w:ascii="Times New Roman"/>
          <w:b w:val="false"/>
          <w:i w:val="false"/>
          <w:color w:val="000000"/>
          <w:sz w:val="28"/>
        </w:rPr>
        <w:t>
      3) воздушный транспорт;</w:t>
      </w:r>
    </w:p>
    <w:bookmarkEnd w:id="399"/>
    <w:bookmarkStart w:name="z423" w:id="400"/>
    <w:p>
      <w:pPr>
        <w:spacing w:after="0"/>
        <w:ind w:left="0"/>
        <w:jc w:val="both"/>
      </w:pPr>
      <w:r>
        <w:rPr>
          <w:rFonts w:ascii="Times New Roman"/>
          <w:b w:val="false"/>
          <w:i w:val="false"/>
          <w:color w:val="000000"/>
          <w:sz w:val="28"/>
        </w:rPr>
        <w:t>
      4) внутренний водный транспорт;</w:t>
      </w:r>
    </w:p>
    <w:bookmarkEnd w:id="400"/>
    <w:bookmarkStart w:name="z424" w:id="401"/>
    <w:p>
      <w:pPr>
        <w:spacing w:after="0"/>
        <w:ind w:left="0"/>
        <w:jc w:val="both"/>
      </w:pPr>
      <w:r>
        <w:rPr>
          <w:rFonts w:ascii="Times New Roman"/>
          <w:b w:val="false"/>
          <w:i w:val="false"/>
          <w:color w:val="000000"/>
          <w:sz w:val="28"/>
        </w:rPr>
        <w:t>
      5) морской транспорт;</w:t>
      </w:r>
    </w:p>
    <w:bookmarkEnd w:id="401"/>
    <w:bookmarkStart w:name="z425" w:id="402"/>
    <w:p>
      <w:pPr>
        <w:spacing w:after="0"/>
        <w:ind w:left="0"/>
        <w:jc w:val="both"/>
      </w:pPr>
      <w:r>
        <w:rPr>
          <w:rFonts w:ascii="Times New Roman"/>
          <w:b w:val="false"/>
          <w:i w:val="false"/>
          <w:color w:val="000000"/>
          <w:sz w:val="28"/>
        </w:rPr>
        <w:t>
      6) трубопроводный транспорт.</w:t>
      </w:r>
    </w:p>
    <w:bookmarkEnd w:id="402"/>
    <w:bookmarkStart w:name="z426" w:id="403"/>
    <w:p>
      <w:pPr>
        <w:spacing w:after="0"/>
        <w:ind w:left="0"/>
        <w:jc w:val="both"/>
      </w:pPr>
      <w:r>
        <w:rPr>
          <w:rFonts w:ascii="Times New Roman"/>
          <w:b w:val="false"/>
          <w:i w:val="false"/>
          <w:color w:val="000000"/>
          <w:sz w:val="28"/>
        </w:rPr>
        <w:t>
      3.1 Автомобильный транспорт.</w:t>
      </w:r>
    </w:p>
    <w:bookmarkEnd w:id="403"/>
    <w:bookmarkStart w:name="z427" w:id="404"/>
    <w:p>
      <w:pPr>
        <w:spacing w:after="0"/>
        <w:ind w:left="0"/>
        <w:jc w:val="both"/>
      </w:pPr>
      <w:r>
        <w:rPr>
          <w:rFonts w:ascii="Times New Roman"/>
          <w:b w:val="false"/>
          <w:i w:val="false"/>
          <w:color w:val="000000"/>
          <w:sz w:val="28"/>
        </w:rPr>
        <w:t>
      Предприятия автомобильного транспорта заполняют разделы 1, 2, 3, 4, 5 и 11.</w:t>
      </w:r>
    </w:p>
    <w:bookmarkEnd w:id="404"/>
    <w:bookmarkStart w:name="z428" w:id="405"/>
    <w:p>
      <w:pPr>
        <w:spacing w:after="0"/>
        <w:ind w:left="0"/>
        <w:jc w:val="both"/>
      </w:pPr>
      <w:r>
        <w:rPr>
          <w:rFonts w:ascii="Times New Roman"/>
          <w:b w:val="false"/>
          <w:i w:val="false"/>
          <w:color w:val="000000"/>
          <w:sz w:val="28"/>
        </w:rPr>
        <w:t>
      В строках 1.1.1, 1.2.1.1, 1.2.2.1, 1.3.1, 1.4.1 графы 1 раздела 2 указывается количество всех перевезенных пассажиров, независимо от применяемого тарифа, а также пассажиров, пользующихся правом бесплатного проезда или проездными документами, оплачиваемыми предприятиями (организациями).</w:t>
      </w:r>
    </w:p>
    <w:bookmarkEnd w:id="405"/>
    <w:bookmarkStart w:name="z429" w:id="406"/>
    <w:p>
      <w:pPr>
        <w:spacing w:after="0"/>
        <w:ind w:left="0"/>
        <w:jc w:val="both"/>
      </w:pPr>
      <w:r>
        <w:rPr>
          <w:rFonts w:ascii="Times New Roman"/>
          <w:b w:val="false"/>
          <w:i w:val="false"/>
          <w:color w:val="000000"/>
          <w:sz w:val="28"/>
        </w:rPr>
        <w:t>
      Количество перевезенных пассажиров маршрутными автобусами определяется по количеству проданных билетов.</w:t>
      </w:r>
    </w:p>
    <w:bookmarkEnd w:id="406"/>
    <w:bookmarkStart w:name="z430" w:id="407"/>
    <w:p>
      <w:pPr>
        <w:spacing w:after="0"/>
        <w:ind w:left="0"/>
        <w:jc w:val="both"/>
      </w:pP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p>
    <w:bookmarkEnd w:id="407"/>
    <w:bookmarkStart w:name="z431" w:id="408"/>
    <w:p>
      <w:pPr>
        <w:spacing w:after="0"/>
        <w:ind w:left="0"/>
        <w:jc w:val="both"/>
      </w:pPr>
      <w:r>
        <w:rPr>
          <w:rFonts w:ascii="Times New Roman"/>
          <w:b w:val="false"/>
          <w:i w:val="false"/>
          <w:color w:val="000000"/>
          <w:sz w:val="28"/>
        </w:rPr>
        <w:t>
      Количество пассажиров, перевезенных заказными автобусами, исчисляется:</w:t>
      </w:r>
    </w:p>
    <w:bookmarkEnd w:id="408"/>
    <w:bookmarkStart w:name="z432" w:id="409"/>
    <w:p>
      <w:pPr>
        <w:spacing w:after="0"/>
        <w:ind w:left="0"/>
        <w:jc w:val="both"/>
      </w:pPr>
      <w:r>
        <w:rPr>
          <w:rFonts w:ascii="Times New Roman"/>
          <w:b w:val="false"/>
          <w:i w:val="false"/>
          <w:color w:val="000000"/>
          <w:sz w:val="28"/>
        </w:rPr>
        <w:t>
      1)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таких данных нет, для расчета берется расстояние равное 15 километрам;</w:t>
      </w:r>
    </w:p>
    <w:bookmarkEnd w:id="409"/>
    <w:bookmarkStart w:name="z433" w:id="410"/>
    <w:p>
      <w:pPr>
        <w:spacing w:after="0"/>
        <w:ind w:left="0"/>
        <w:jc w:val="both"/>
      </w:pPr>
      <w:r>
        <w:rPr>
          <w:rFonts w:ascii="Times New Roman"/>
          <w:b w:val="false"/>
          <w:i w:val="false"/>
          <w:color w:val="000000"/>
          <w:sz w:val="28"/>
        </w:rPr>
        <w:t>
      2) во внутриреспубликанском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w:t>
      </w:r>
    </w:p>
    <w:bookmarkEnd w:id="410"/>
    <w:bookmarkStart w:name="z434" w:id="411"/>
    <w:p>
      <w:pPr>
        <w:spacing w:after="0"/>
        <w:ind w:left="0"/>
        <w:jc w:val="both"/>
      </w:pPr>
      <w:r>
        <w:rPr>
          <w:rFonts w:ascii="Times New Roman"/>
          <w:b w:val="false"/>
          <w:i w:val="false"/>
          <w:color w:val="000000"/>
          <w:sz w:val="28"/>
        </w:rPr>
        <w:t>
      Строки 1.1.2, 1.2.1.2, 1.2.2.2, 1.3.2, 1.4.2 графы 1 раздела 2 определяются умножением платного пробега в автомобиле-километрах на среднее число пассажиров в такси и делением результата на среднее расстояние перевозки пассажира. Среднее число пассажиров в такси принимается равным двум пассажирам. Среднее расстояние перевозки пассажира в такси принимается равным среднему расстоянию перевозки пассажира автобусом в пригородном сообщении.</w:t>
      </w:r>
    </w:p>
    <w:bookmarkEnd w:id="411"/>
    <w:bookmarkStart w:name="z435" w:id="412"/>
    <w:p>
      <w:pPr>
        <w:spacing w:after="0"/>
        <w:ind w:left="0"/>
        <w:jc w:val="both"/>
      </w:pPr>
      <w:r>
        <w:rPr>
          <w:rFonts w:ascii="Times New Roman"/>
          <w:b w:val="false"/>
          <w:i w:val="false"/>
          <w:color w:val="000000"/>
          <w:sz w:val="28"/>
        </w:rPr>
        <w:t>
      В строке 1.4.1 графы 1 раздела 2 перевозки платных пассажиров маршрутными автобусами определяются:</w:t>
      </w:r>
    </w:p>
    <w:bookmarkEnd w:id="412"/>
    <w:bookmarkStart w:name="z436" w:id="413"/>
    <w:p>
      <w:pPr>
        <w:spacing w:after="0"/>
        <w:ind w:left="0"/>
        <w:jc w:val="both"/>
      </w:pPr>
      <w:r>
        <w:rPr>
          <w:rFonts w:ascii="Times New Roman"/>
          <w:b w:val="false"/>
          <w:i w:val="false"/>
          <w:color w:val="000000"/>
          <w:sz w:val="28"/>
        </w:rPr>
        <w:t>
      1) по количеству проданных билетов в автобусах с кондуктором;</w:t>
      </w:r>
    </w:p>
    <w:bookmarkEnd w:id="413"/>
    <w:bookmarkStart w:name="z437" w:id="414"/>
    <w:p>
      <w:pPr>
        <w:spacing w:after="0"/>
        <w:ind w:left="0"/>
        <w:jc w:val="both"/>
      </w:pPr>
      <w:r>
        <w:rPr>
          <w:rFonts w:ascii="Times New Roman"/>
          <w:b w:val="false"/>
          <w:i w:val="false"/>
          <w:color w:val="000000"/>
          <w:sz w:val="28"/>
        </w:rPr>
        <w:t>
      2)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p>
    <w:bookmarkEnd w:id="414"/>
    <w:bookmarkStart w:name="z438" w:id="415"/>
    <w:p>
      <w:pPr>
        <w:spacing w:after="0"/>
        <w:ind w:left="0"/>
        <w:jc w:val="both"/>
      </w:pPr>
      <w:r>
        <w:rPr>
          <w:rFonts w:ascii="Times New Roman"/>
          <w:b w:val="false"/>
          <w:i w:val="false"/>
          <w:color w:val="000000"/>
          <w:sz w:val="28"/>
        </w:rPr>
        <w:t>
      3) при продаже месячных проездных билетов – умножением количества проданных билетов на расчетное количество поездок в месяц.</w:t>
      </w:r>
    </w:p>
    <w:bookmarkEnd w:id="415"/>
    <w:bookmarkStart w:name="z439" w:id="416"/>
    <w:p>
      <w:pPr>
        <w:spacing w:after="0"/>
        <w:ind w:left="0"/>
        <w:jc w:val="both"/>
      </w:pPr>
      <w:r>
        <w:rPr>
          <w:rFonts w:ascii="Times New Roman"/>
          <w:b w:val="false"/>
          <w:i w:val="false"/>
          <w:color w:val="000000"/>
          <w:sz w:val="28"/>
        </w:rPr>
        <w:t>
      Строки 1.4.3, 1.4.4 графы 1 раздела 2 включают перевозки граждан с платным проездом и пользующихся правом бесплатного проезда.</w:t>
      </w:r>
    </w:p>
    <w:bookmarkEnd w:id="416"/>
    <w:bookmarkStart w:name="z440" w:id="417"/>
    <w:p>
      <w:pPr>
        <w:spacing w:after="0"/>
        <w:ind w:left="0"/>
        <w:jc w:val="both"/>
      </w:pPr>
      <w:r>
        <w:rPr>
          <w:rFonts w:ascii="Times New Roman"/>
          <w:b w:val="false"/>
          <w:i w:val="false"/>
          <w:color w:val="000000"/>
          <w:sz w:val="28"/>
        </w:rPr>
        <w:t>
      Количество пассажиров с платным проездом определяется на основании следующих документов:</w:t>
      </w:r>
    </w:p>
    <w:bookmarkEnd w:id="417"/>
    <w:bookmarkStart w:name="z441" w:id="418"/>
    <w:p>
      <w:pPr>
        <w:spacing w:after="0"/>
        <w:ind w:left="0"/>
        <w:jc w:val="both"/>
      </w:pPr>
      <w:r>
        <w:rPr>
          <w:rFonts w:ascii="Times New Roman"/>
          <w:b w:val="false"/>
          <w:i w:val="false"/>
          <w:color w:val="000000"/>
          <w:sz w:val="28"/>
        </w:rPr>
        <w:t>
      1) при продаже отдельным гражданам по установленному тарифу разовых билетов на одну пассажиро-поездку с кондуктором количество перевезенных пассажиров принимается равным количеству проданных билетов;</w:t>
      </w:r>
    </w:p>
    <w:bookmarkEnd w:id="418"/>
    <w:bookmarkStart w:name="z442" w:id="419"/>
    <w:p>
      <w:pPr>
        <w:spacing w:after="0"/>
        <w:ind w:left="0"/>
        <w:jc w:val="both"/>
      </w:pPr>
      <w:r>
        <w:rPr>
          <w:rFonts w:ascii="Times New Roman"/>
          <w:b w:val="false"/>
          <w:i w:val="false"/>
          <w:color w:val="000000"/>
          <w:sz w:val="28"/>
        </w:rPr>
        <w:t>
      2) при продаже отдельным гражданам по установленному тарифу абонементных талонов и разовых билетов на одну пассажиро-поездку без кондуктора количество перевезенных пассажиров определяется делением выручки от продажи абонементных талонов и разовых билетов на утвержденный для данного города единый тариф.</w:t>
      </w:r>
    </w:p>
    <w:bookmarkEnd w:id="419"/>
    <w:bookmarkStart w:name="z443" w:id="420"/>
    <w:p>
      <w:pPr>
        <w:spacing w:after="0"/>
        <w:ind w:left="0"/>
        <w:jc w:val="both"/>
      </w:pPr>
      <w:r>
        <w:rPr>
          <w:rFonts w:ascii="Times New Roman"/>
          <w:b w:val="false"/>
          <w:i w:val="false"/>
          <w:color w:val="000000"/>
          <w:sz w:val="28"/>
        </w:rPr>
        <w:t>
      К внутриреспубликанским перевозкам относятся перевозки, осуществляемые за пределы черты города (другого населенного пункта) на расстояние более 50 километров.</w:t>
      </w:r>
    </w:p>
    <w:bookmarkEnd w:id="420"/>
    <w:bookmarkStart w:name="z444" w:id="421"/>
    <w:p>
      <w:pPr>
        <w:spacing w:after="0"/>
        <w:ind w:left="0"/>
        <w:jc w:val="both"/>
      </w:pPr>
      <w:r>
        <w:rPr>
          <w:rFonts w:ascii="Times New Roman"/>
          <w:b w:val="false"/>
          <w:i w:val="false"/>
          <w:color w:val="000000"/>
          <w:sz w:val="28"/>
        </w:rPr>
        <w:t>
      К пригородным перевозкам относятся перевозки, осуществляемые за пределы черты города (другого населенного пункта) на расстояние до 50 километров включительно.</w:t>
      </w:r>
    </w:p>
    <w:bookmarkEnd w:id="421"/>
    <w:bookmarkStart w:name="z445" w:id="422"/>
    <w:p>
      <w:pPr>
        <w:spacing w:after="0"/>
        <w:ind w:left="0"/>
        <w:jc w:val="both"/>
      </w:pPr>
      <w:r>
        <w:rPr>
          <w:rFonts w:ascii="Times New Roman"/>
          <w:b w:val="false"/>
          <w:i w:val="false"/>
          <w:color w:val="000000"/>
          <w:sz w:val="28"/>
        </w:rPr>
        <w:t>
      К городским перевозкам на автобусном, трамвайном, троллейбусном транспорте относятся перевозки, осуществляемые на маршрутах в пределах черты города (другого населенного пункта).</w:t>
      </w:r>
    </w:p>
    <w:bookmarkEnd w:id="422"/>
    <w:bookmarkStart w:name="z446" w:id="423"/>
    <w:p>
      <w:pPr>
        <w:spacing w:after="0"/>
        <w:ind w:left="0"/>
        <w:jc w:val="both"/>
      </w:pPr>
      <w:r>
        <w:rPr>
          <w:rFonts w:ascii="Times New Roman"/>
          <w:b w:val="false"/>
          <w:i w:val="false"/>
          <w:color w:val="000000"/>
          <w:sz w:val="28"/>
        </w:rPr>
        <w:t>
      Количество перевезенных пассажиров определяется из расчета 50 поездок в месяц для всех категорий лиц.</w:t>
      </w:r>
    </w:p>
    <w:bookmarkEnd w:id="423"/>
    <w:bookmarkStart w:name="z447" w:id="424"/>
    <w:p>
      <w:pPr>
        <w:spacing w:after="0"/>
        <w:ind w:left="0"/>
        <w:jc w:val="both"/>
      </w:pPr>
      <w:r>
        <w:rPr>
          <w:rFonts w:ascii="Times New Roman"/>
          <w:b w:val="false"/>
          <w:i w:val="false"/>
          <w:color w:val="000000"/>
          <w:sz w:val="28"/>
        </w:rPr>
        <w:t>
      В графе 2 раздела 2 пассажирооборот определяется суммированием произведений количества пассажиров по каждой позиции перевозки на расстояние перевозки.</w:t>
      </w:r>
    </w:p>
    <w:bookmarkEnd w:id="424"/>
    <w:bookmarkStart w:name="z448" w:id="425"/>
    <w:p>
      <w:pPr>
        <w:spacing w:after="0"/>
        <w:ind w:left="0"/>
        <w:jc w:val="both"/>
      </w:pPr>
      <w:r>
        <w:rPr>
          <w:rFonts w:ascii="Times New Roman"/>
          <w:b w:val="false"/>
          <w:i w:val="false"/>
          <w:color w:val="000000"/>
          <w:sz w:val="28"/>
        </w:rPr>
        <w:t>
      Пример расчета пассажирооборота приведен в Приложении 1 к настоящей Инструкции.</w:t>
      </w:r>
    </w:p>
    <w:bookmarkEnd w:id="425"/>
    <w:bookmarkStart w:name="z449" w:id="426"/>
    <w:p>
      <w:pPr>
        <w:spacing w:after="0"/>
        <w:ind w:left="0"/>
        <w:jc w:val="both"/>
      </w:pPr>
      <w:r>
        <w:rPr>
          <w:rFonts w:ascii="Times New Roman"/>
          <w:b w:val="false"/>
          <w:i w:val="false"/>
          <w:color w:val="000000"/>
          <w:sz w:val="28"/>
        </w:rPr>
        <w:t>
      Строки 1.1.1, 1.2.1.1, 1.2.2.1, 1.3.1, 1.4.1 графы 2 раздела 2 определяются умножением количества перевезенных пассажиров на среднее расстояние поездки.</w:t>
      </w:r>
    </w:p>
    <w:bookmarkEnd w:id="426"/>
    <w:bookmarkStart w:name="z450" w:id="427"/>
    <w:p>
      <w:pPr>
        <w:spacing w:after="0"/>
        <w:ind w:left="0"/>
        <w:jc w:val="both"/>
      </w:pPr>
      <w:r>
        <w:rPr>
          <w:rFonts w:ascii="Times New Roman"/>
          <w:b w:val="false"/>
          <w:i w:val="false"/>
          <w:color w:val="000000"/>
          <w:sz w:val="28"/>
        </w:rPr>
        <w:t>
      Строки 1.1.2, 1.2.1.2, 1.2.2.2, 1.3.2, 1.4.2 графы 2 раздела 2 определяются умножением платного пробега такси на среднее число перевезенных пассажиров (равное двум пассажирам).</w:t>
      </w:r>
    </w:p>
    <w:bookmarkEnd w:id="427"/>
    <w:bookmarkStart w:name="z451" w:id="428"/>
    <w:p>
      <w:pPr>
        <w:spacing w:after="0"/>
        <w:ind w:left="0"/>
        <w:jc w:val="both"/>
      </w:pPr>
      <w:r>
        <w:rPr>
          <w:rFonts w:ascii="Times New Roman"/>
          <w:b w:val="false"/>
          <w:i w:val="false"/>
          <w:color w:val="000000"/>
          <w:sz w:val="28"/>
        </w:rPr>
        <w:t>
      Строки 1.4.3, 1.4.4 графы 2 раздела 2 определяются умножением количества перевезенных пассажиров на среднее расстояние поездки пассажира.</w:t>
      </w:r>
    </w:p>
    <w:bookmarkEnd w:id="428"/>
    <w:bookmarkStart w:name="z452" w:id="429"/>
    <w:p>
      <w:pPr>
        <w:spacing w:after="0"/>
        <w:ind w:left="0"/>
        <w:jc w:val="both"/>
      </w:pPr>
      <w:r>
        <w:rPr>
          <w:rFonts w:ascii="Times New Roman"/>
          <w:b w:val="false"/>
          <w:i w:val="false"/>
          <w:color w:val="000000"/>
          <w:sz w:val="28"/>
        </w:rPr>
        <w:t>
      В строки 1.1.1, 1.2.1.1, 1.2.2.1, 1.3.1, 1.4.1 графы 3 раздела 2 включается общая сумма фактической выручки от продажи всех видов проездных билетов (как отдельным гражданам, предприятиям и организациям), а также выручка от перевозок пассажиров заказными автобусами.</w:t>
      </w:r>
    </w:p>
    <w:bookmarkEnd w:id="429"/>
    <w:bookmarkStart w:name="z453" w:id="430"/>
    <w:p>
      <w:pPr>
        <w:spacing w:after="0"/>
        <w:ind w:left="0"/>
        <w:jc w:val="both"/>
      </w:pPr>
      <w:r>
        <w:rPr>
          <w:rFonts w:ascii="Times New Roman"/>
          <w:b w:val="false"/>
          <w:i w:val="false"/>
          <w:color w:val="000000"/>
          <w:sz w:val="28"/>
        </w:rPr>
        <w:t>
      В строки 1.1.2, 1.2.1.2, 1.2.2.2, 1.3.2, 1.4.2 графы 3 раздела 2 включается выручка, полученная от перевозок пассажиров такси (с учетом доходов от предварительных заказов такси по телефону), а также доходы, поступившие по безналичному расчету от перевозки почты и периодической печати органами связи.</w:t>
      </w:r>
    </w:p>
    <w:bookmarkEnd w:id="430"/>
    <w:bookmarkStart w:name="z454" w:id="431"/>
    <w:p>
      <w:pPr>
        <w:spacing w:after="0"/>
        <w:ind w:left="0"/>
        <w:jc w:val="both"/>
      </w:pPr>
      <w:r>
        <w:rPr>
          <w:rFonts w:ascii="Times New Roman"/>
          <w:b w:val="false"/>
          <w:i w:val="false"/>
          <w:color w:val="000000"/>
          <w:sz w:val="28"/>
        </w:rPr>
        <w:t>
      В строки 1.4.3, 1.4.4 графы 3 раздела 2 включается общая сумма фактической выручки от продажи всех видов проездных документов (по отдельным гражданам, предприятиям и организациям).</w:t>
      </w:r>
    </w:p>
    <w:bookmarkEnd w:id="431"/>
    <w:bookmarkStart w:name="z455" w:id="432"/>
    <w:p>
      <w:pPr>
        <w:spacing w:after="0"/>
        <w:ind w:left="0"/>
        <w:jc w:val="both"/>
      </w:pPr>
      <w:r>
        <w:rPr>
          <w:rFonts w:ascii="Times New Roman"/>
          <w:b w:val="false"/>
          <w:i w:val="false"/>
          <w:color w:val="000000"/>
          <w:sz w:val="28"/>
        </w:rPr>
        <w:t>
      В доходы от перевозок пассажиров включаются дотации и субсидии за оказанные услуги по перевозке пассажиров.</w:t>
      </w:r>
    </w:p>
    <w:bookmarkEnd w:id="432"/>
    <w:bookmarkStart w:name="z456" w:id="433"/>
    <w:p>
      <w:pPr>
        <w:spacing w:after="0"/>
        <w:ind w:left="0"/>
        <w:jc w:val="both"/>
      </w:pPr>
      <w:r>
        <w:rPr>
          <w:rFonts w:ascii="Times New Roman"/>
          <w:b w:val="false"/>
          <w:i w:val="false"/>
          <w:color w:val="000000"/>
          <w:sz w:val="28"/>
        </w:rPr>
        <w:t>
      В строке 1 графы 1 раздела 3 включаются суммарные объемы перевезенных грузов, выполненные грузовыми автомобилями, пикапами и фургонами на шасси легковых автомобилей и автоприцепами. Учет перевезенных грузов осуществляется по моменту прибытия. Объем перевезенных грузов указывается по фактическому весу перевезенных грузов с учетом веса тары, веса контейнеров за каждую поездку (заезд).</w:t>
      </w:r>
    </w:p>
    <w:bookmarkEnd w:id="433"/>
    <w:bookmarkStart w:name="z457" w:id="434"/>
    <w:p>
      <w:pPr>
        <w:spacing w:after="0"/>
        <w:ind w:left="0"/>
        <w:jc w:val="both"/>
      </w:pPr>
      <w:r>
        <w:rPr>
          <w:rFonts w:ascii="Times New Roman"/>
          <w:b w:val="false"/>
          <w:i w:val="false"/>
          <w:color w:val="000000"/>
          <w:sz w:val="28"/>
        </w:rPr>
        <w:t>
      Строка 1 графы 2 раздела 3 на автомобильном транспорте определяется умножением веса перевезенного груза (включая груз, перевезенный на автоприцепах) за каждую поездку на расстояние поездки с последующим суммированием произведений по всем поездкам. Пример расчета грузооборота приведен в Приложении 2 к настоящей Инструкции.</w:t>
      </w:r>
    </w:p>
    <w:bookmarkEnd w:id="434"/>
    <w:bookmarkStart w:name="z458" w:id="435"/>
    <w:p>
      <w:pPr>
        <w:spacing w:after="0"/>
        <w:ind w:left="0"/>
        <w:jc w:val="both"/>
      </w:pPr>
      <w:r>
        <w:rPr>
          <w:rFonts w:ascii="Times New Roman"/>
          <w:b w:val="false"/>
          <w:i w:val="false"/>
          <w:color w:val="000000"/>
          <w:sz w:val="28"/>
        </w:rPr>
        <w:t>
      Строка 1 графы 3 раздела 3 и строка 1 графы 9 раздела 4 учитываются на основе документов о количестве перевезенных грузов по действующим тарифам или по заключенным договорам.</w:t>
      </w:r>
    </w:p>
    <w:bookmarkEnd w:id="435"/>
    <w:bookmarkStart w:name="z459" w:id="436"/>
    <w:p>
      <w:pPr>
        <w:spacing w:after="0"/>
        <w:ind w:left="0"/>
        <w:jc w:val="both"/>
      </w:pPr>
      <w:r>
        <w:rPr>
          <w:rFonts w:ascii="Times New Roman"/>
          <w:b w:val="false"/>
          <w:i w:val="false"/>
          <w:color w:val="000000"/>
          <w:sz w:val="28"/>
        </w:rPr>
        <w:t>
      В строке 1.1.1 во всех графах раздела 3 указывается объем перевезенных грузов на экспорт за отчетный период, включающих все новые или существующие товары, проданные или переданные за границу.</w:t>
      </w:r>
    </w:p>
    <w:bookmarkEnd w:id="436"/>
    <w:bookmarkStart w:name="z460" w:id="437"/>
    <w:p>
      <w:pPr>
        <w:spacing w:after="0"/>
        <w:ind w:left="0"/>
        <w:jc w:val="both"/>
      </w:pPr>
      <w:r>
        <w:rPr>
          <w:rFonts w:ascii="Times New Roman"/>
          <w:b w:val="false"/>
          <w:i w:val="false"/>
          <w:color w:val="000000"/>
          <w:sz w:val="28"/>
        </w:rPr>
        <w:t>
      В строке 1.1.2 во всех графах раздела 3 указывается объем перевезенных грузов по импорту за отчетный период, включающих все товары новые или существующие товары, оплаченные или переданные бесплатно из других стран.</w:t>
      </w:r>
    </w:p>
    <w:bookmarkEnd w:id="437"/>
    <w:bookmarkStart w:name="z461" w:id="438"/>
    <w:p>
      <w:pPr>
        <w:spacing w:after="0"/>
        <w:ind w:left="0"/>
        <w:jc w:val="both"/>
      </w:pPr>
      <w:r>
        <w:rPr>
          <w:rFonts w:ascii="Times New Roman"/>
          <w:b w:val="false"/>
          <w:i w:val="false"/>
          <w:color w:val="000000"/>
          <w:sz w:val="28"/>
        </w:rPr>
        <w:t>
      В строке 1.1.3 во всех графах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w:t>
      </w:r>
    </w:p>
    <w:bookmarkEnd w:id="438"/>
    <w:bookmarkStart w:name="z462" w:id="439"/>
    <w:p>
      <w:pPr>
        <w:spacing w:after="0"/>
        <w:ind w:left="0"/>
        <w:jc w:val="both"/>
      </w:pPr>
      <w:r>
        <w:rPr>
          <w:rFonts w:ascii="Times New Roman"/>
          <w:b w:val="false"/>
          <w:i w:val="false"/>
          <w:color w:val="000000"/>
          <w:sz w:val="28"/>
        </w:rPr>
        <w:t>
      Во всех строках графы Б раздела 4 указываются виды грузов согласно Перечню видов грузов, приведенному в приложении к статистической форме.</w:t>
      </w:r>
    </w:p>
    <w:bookmarkEnd w:id="439"/>
    <w:bookmarkStart w:name="z463" w:id="440"/>
    <w:p>
      <w:pPr>
        <w:spacing w:after="0"/>
        <w:ind w:left="0"/>
        <w:jc w:val="both"/>
      </w:pPr>
      <w:r>
        <w:rPr>
          <w:rFonts w:ascii="Times New Roman"/>
          <w:b w:val="false"/>
          <w:i w:val="false"/>
          <w:color w:val="000000"/>
          <w:sz w:val="28"/>
        </w:rPr>
        <w:t xml:space="preserve">
      Строка 1.27 заполняется в соответствии с Перечнем опасных грузов, допускаемых к перевозкам автотранспортными средствами на территории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17 апреля 2015 года № 460 (зарегистрирован в Реестре государственной регистрации нормативных правовых актов под № 11779).</w:t>
      </w:r>
    </w:p>
    <w:bookmarkEnd w:id="440"/>
    <w:bookmarkStart w:name="z464" w:id="441"/>
    <w:p>
      <w:pPr>
        <w:spacing w:after="0"/>
        <w:ind w:left="0"/>
        <w:jc w:val="both"/>
      </w:pPr>
      <w:r>
        <w:rPr>
          <w:rFonts w:ascii="Times New Roman"/>
          <w:b w:val="false"/>
          <w:i w:val="false"/>
          <w:color w:val="000000"/>
          <w:sz w:val="28"/>
        </w:rPr>
        <w:t>
      В строке 1 графы 1 раздела 5 указываются доходы от:</w:t>
      </w:r>
    </w:p>
    <w:bookmarkEnd w:id="441"/>
    <w:bookmarkStart w:name="z465" w:id="442"/>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442"/>
    <w:bookmarkStart w:name="z466" w:id="443"/>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(автобусные вокзалы и станции), услуг по эксплуатации автомобильных дорог, услуг по хранению транспортных средств, принадлежащих гражданам);</w:t>
      </w:r>
    </w:p>
    <w:bookmarkEnd w:id="443"/>
    <w:bookmarkStart w:name="z467" w:id="444"/>
    <w:p>
      <w:pPr>
        <w:spacing w:after="0"/>
        <w:ind w:left="0"/>
        <w:jc w:val="both"/>
      </w:pP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w:t>
      </w:r>
    </w:p>
    <w:bookmarkEnd w:id="444"/>
    <w:bookmarkStart w:name="z468" w:id="445"/>
    <w:p>
      <w:pPr>
        <w:spacing w:after="0"/>
        <w:ind w:left="0"/>
        <w:jc w:val="both"/>
      </w:pPr>
      <w:r>
        <w:rPr>
          <w:rFonts w:ascii="Times New Roman"/>
          <w:b w:val="false"/>
          <w:i w:val="false"/>
          <w:color w:val="000000"/>
          <w:sz w:val="28"/>
        </w:rPr>
        <w:t>
      В строке 2 графы 1 раздела 5 указываются доходы от сдачи в аренду транспортного средства с водителем согласно заключенному договору аренды.</w:t>
      </w:r>
    </w:p>
    <w:bookmarkEnd w:id="445"/>
    <w:bookmarkStart w:name="z469" w:id="446"/>
    <w:p>
      <w:pPr>
        <w:spacing w:after="0"/>
        <w:ind w:left="0"/>
        <w:jc w:val="both"/>
      </w:pPr>
      <w:r>
        <w:rPr>
          <w:rFonts w:ascii="Times New Roman"/>
          <w:b w:val="false"/>
          <w:i w:val="false"/>
          <w:color w:val="000000"/>
          <w:sz w:val="28"/>
        </w:rPr>
        <w:t>
      В разделе 11 указываются вторичные виды деятельности, не относящиеся к основному виду деятельности, которые осуществляются с целью реализации товаров (услуг) для третьих лиц.</w:t>
      </w:r>
    </w:p>
    <w:bookmarkEnd w:id="446"/>
    <w:bookmarkStart w:name="z470" w:id="447"/>
    <w:p>
      <w:pPr>
        <w:spacing w:after="0"/>
        <w:ind w:left="0"/>
        <w:jc w:val="both"/>
      </w:pPr>
      <w:r>
        <w:rPr>
          <w:rFonts w:ascii="Times New Roman"/>
          <w:b w:val="false"/>
          <w:i w:val="false"/>
          <w:color w:val="000000"/>
          <w:sz w:val="28"/>
        </w:rPr>
        <w:t xml:space="preserve">
      В графе Б раздела 11 указывается наименование вторичных видов деятельности в соответствии с Общим классификатором видов экономической деятельности (далее – ОКЭД) в разрезе 5 знаков, а в графе "код ОКЭД" - код отрасли согласно ОКЭД до 5 знаков. </w:t>
      </w:r>
    </w:p>
    <w:bookmarkEnd w:id="447"/>
    <w:bookmarkStart w:name="z471" w:id="448"/>
    <w:p>
      <w:pPr>
        <w:spacing w:after="0"/>
        <w:ind w:left="0"/>
        <w:jc w:val="both"/>
      </w:pPr>
      <w:r>
        <w:rPr>
          <w:rFonts w:ascii="Times New Roman"/>
          <w:b w:val="false"/>
          <w:i w:val="false"/>
          <w:color w:val="000000"/>
          <w:sz w:val="28"/>
        </w:rPr>
        <w:t>
      3.2 Железнодорожный транспорт.</w:t>
      </w:r>
    </w:p>
    <w:bookmarkEnd w:id="448"/>
    <w:bookmarkStart w:name="z472" w:id="449"/>
    <w:p>
      <w:pPr>
        <w:spacing w:after="0"/>
        <w:ind w:left="0"/>
        <w:jc w:val="both"/>
      </w:pPr>
      <w:r>
        <w:rPr>
          <w:rFonts w:ascii="Times New Roman"/>
          <w:b w:val="false"/>
          <w:i w:val="false"/>
          <w:color w:val="000000"/>
          <w:sz w:val="28"/>
        </w:rPr>
        <w:t>
      Предприятия железнодорожного транспорта заполняют разделы 1, 2, 3, 4, 5 и 11.</w:t>
      </w:r>
    </w:p>
    <w:bookmarkEnd w:id="449"/>
    <w:bookmarkStart w:name="z473" w:id="450"/>
    <w:p>
      <w:pPr>
        <w:spacing w:after="0"/>
        <w:ind w:left="0"/>
        <w:jc w:val="both"/>
      </w:pPr>
      <w:r>
        <w:rPr>
          <w:rFonts w:ascii="Times New Roman"/>
          <w:b w:val="false"/>
          <w:i w:val="false"/>
          <w:color w:val="000000"/>
          <w:sz w:val="28"/>
        </w:rPr>
        <w:t>
      В графе 1 раздела 2 указываются перевозки пассажиров по видам сообщений на железнодорожном транспорте, которые подразделяются на международные, внутриреспубликанские и пригородные.</w:t>
      </w:r>
    </w:p>
    <w:bookmarkEnd w:id="450"/>
    <w:bookmarkStart w:name="z474" w:id="451"/>
    <w:p>
      <w:pPr>
        <w:spacing w:after="0"/>
        <w:ind w:left="0"/>
        <w:jc w:val="both"/>
      </w:pPr>
      <w:r>
        <w:rPr>
          <w:rFonts w:ascii="Times New Roman"/>
          <w:b w:val="false"/>
          <w:i w:val="false"/>
          <w:color w:val="000000"/>
          <w:sz w:val="28"/>
        </w:rPr>
        <w:t>
      Перевозка пассажиров включает сумму отправленных, транзитных и прибывших пассажиров, включая в пригородном сообщении.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w:t>
      </w:r>
    </w:p>
    <w:bookmarkEnd w:id="451"/>
    <w:bookmarkStart w:name="z475" w:id="452"/>
    <w:p>
      <w:pPr>
        <w:spacing w:after="0"/>
        <w:ind w:left="0"/>
        <w:jc w:val="both"/>
      </w:pPr>
      <w:r>
        <w:rPr>
          <w:rFonts w:ascii="Times New Roman"/>
          <w:b w:val="false"/>
          <w:i w:val="false"/>
          <w:color w:val="000000"/>
          <w:sz w:val="28"/>
        </w:rPr>
        <w:t>
      В графе 2 раздела 2 пассажирооборот характеризует объем выполненной работы по перевозкам пассажиров отделения дороги, железной дороги и сети в пассажиро-километрах, исчисляемых умножением количества перевезенных пассажиров на расстояние перевозки, принятое к учету. Пример расчета пассажирооборота приведен в Приложении 1 к настоящей Инструкции.</w:t>
      </w:r>
    </w:p>
    <w:bookmarkEnd w:id="452"/>
    <w:bookmarkStart w:name="z476" w:id="453"/>
    <w:p>
      <w:pPr>
        <w:spacing w:after="0"/>
        <w:ind w:left="0"/>
        <w:jc w:val="both"/>
      </w:pPr>
      <w:r>
        <w:rPr>
          <w:rFonts w:ascii="Times New Roman"/>
          <w:b w:val="false"/>
          <w:i w:val="false"/>
          <w:color w:val="000000"/>
          <w:sz w:val="28"/>
        </w:rPr>
        <w:t>
      В графе 3 раздела 2 доходы от перевозки пассажиров включают суммы провозной платы и различные доплаты за скорость, спальное место, проезд в купейном и мягком вагоне и прочие. В доходы от перевозок пассажиров включаются дотации и субсидии за оказанные услуги по перевозке пассажиров.</w:t>
      </w:r>
    </w:p>
    <w:bookmarkEnd w:id="453"/>
    <w:bookmarkStart w:name="z477" w:id="454"/>
    <w:p>
      <w:pPr>
        <w:spacing w:after="0"/>
        <w:ind w:left="0"/>
        <w:jc w:val="both"/>
      </w:pPr>
      <w:r>
        <w:rPr>
          <w:rFonts w:ascii="Times New Roman"/>
          <w:b w:val="false"/>
          <w:i w:val="false"/>
          <w:color w:val="000000"/>
          <w:sz w:val="28"/>
        </w:rPr>
        <w:t>
      В графе 1 раздела 3 учитываются перевозки грузов на железнодорожном транспорте по прибытию. Отправкой считается отдельная партия груза, приватных (собственных) и арендованных вагонов в порожнем состоянии, багажа, грузобагажа отправленная из одного пункта в другой и оформленная перевозочными документами. Количество перевезенных грузов в тоннах определяется исходя из массы, указанной в перевозочных документах, включая массу тары грузов, а также всех приспособлений и оборудования, применяемых при перевозках. Количество перевезенных приватных (собственных) и арендованных вагонов в порожнем состоянии в тоннах определяется исходя из массы тары каждого вагона.</w:t>
      </w:r>
    </w:p>
    <w:bookmarkEnd w:id="454"/>
    <w:bookmarkStart w:name="z478" w:id="455"/>
    <w:p>
      <w:pPr>
        <w:spacing w:after="0"/>
        <w:ind w:left="0"/>
        <w:jc w:val="both"/>
      </w:pPr>
      <w:r>
        <w:rPr>
          <w:rFonts w:ascii="Times New Roman"/>
          <w:b w:val="false"/>
          <w:i w:val="false"/>
          <w:color w:val="000000"/>
          <w:sz w:val="28"/>
        </w:rPr>
        <w:t>
      В графе 2 раздела 3 указывается объем перевозочной работы по доставке грузов с учетом расстояния перевозки, который определяется как сумма произведений массы каждой отправки в тоннах на расстояние перевозки. Пример расчета грузооборота приведен в Приложении 2 к настоящей Инструкции.</w:t>
      </w:r>
    </w:p>
    <w:bookmarkEnd w:id="455"/>
    <w:bookmarkStart w:name="z479" w:id="456"/>
    <w:p>
      <w:pPr>
        <w:spacing w:after="0"/>
        <w:ind w:left="0"/>
        <w:jc w:val="both"/>
      </w:pPr>
      <w:r>
        <w:rPr>
          <w:rFonts w:ascii="Times New Roman"/>
          <w:b w:val="false"/>
          <w:i w:val="false"/>
          <w:color w:val="000000"/>
          <w:sz w:val="28"/>
        </w:rPr>
        <w:t>
      В строке 1.1.1 во всех графах раздела 3 указывается объем перевезенных грузов на экспорт за отчетный период, при которых станция отправления находится на территории Республики Казахстан, а станция прибытия – на территории иностранного государства.</w:t>
      </w:r>
    </w:p>
    <w:bookmarkEnd w:id="456"/>
    <w:bookmarkStart w:name="z480" w:id="457"/>
    <w:p>
      <w:pPr>
        <w:spacing w:after="0"/>
        <w:ind w:left="0"/>
        <w:jc w:val="both"/>
      </w:pPr>
      <w:r>
        <w:rPr>
          <w:rFonts w:ascii="Times New Roman"/>
          <w:b w:val="false"/>
          <w:i w:val="false"/>
          <w:color w:val="000000"/>
          <w:sz w:val="28"/>
        </w:rPr>
        <w:t>
      В строке 1.1.2 во всех графах раздела 3 указывается объем перевезенных грузов по импорту за отчетный период, при которых станция отправления находится на территории иностранного государства, а станция прибытия – на территории Республики Казахстан.</w:t>
      </w:r>
    </w:p>
    <w:bookmarkEnd w:id="457"/>
    <w:bookmarkStart w:name="z481" w:id="458"/>
    <w:p>
      <w:pPr>
        <w:spacing w:after="0"/>
        <w:ind w:left="0"/>
        <w:jc w:val="both"/>
      </w:pPr>
      <w:r>
        <w:rPr>
          <w:rFonts w:ascii="Times New Roman"/>
          <w:b w:val="false"/>
          <w:i w:val="false"/>
          <w:color w:val="000000"/>
          <w:sz w:val="28"/>
        </w:rPr>
        <w:t>
      По строке 1.1.3 учитываются перевозки грузов, осуществляемые по территории Республики Казахстан, при которых станции отправления и назначения находятся за пределами Республики Казахстан, транзитом.</w:t>
      </w:r>
    </w:p>
    <w:bookmarkEnd w:id="458"/>
    <w:bookmarkStart w:name="z482" w:id="459"/>
    <w:p>
      <w:pPr>
        <w:spacing w:after="0"/>
        <w:ind w:left="0"/>
        <w:jc w:val="both"/>
      </w:pPr>
      <w:r>
        <w:rPr>
          <w:rFonts w:ascii="Times New Roman"/>
          <w:b w:val="false"/>
          <w:i w:val="false"/>
          <w:color w:val="000000"/>
          <w:sz w:val="28"/>
        </w:rPr>
        <w:t>
      В графе 3 раздела 3 и в графе 9 раздела 4 доходы от грузовых перевозок складываются из провозной платы, платы за порожний пробег приватных (собственных) и арендованных вагонов, дополнительных сборов, расчетов за грузовые перевозки между железнодорожными администрациями. Доходы от перевозки багажа определяются по суммам провозной платы и дополнительных сборов, указанных в корешках багажных квитанций.</w:t>
      </w:r>
    </w:p>
    <w:bookmarkEnd w:id="459"/>
    <w:bookmarkStart w:name="z483" w:id="460"/>
    <w:p>
      <w:pPr>
        <w:spacing w:after="0"/>
        <w:ind w:left="0"/>
        <w:jc w:val="both"/>
      </w:pPr>
      <w:r>
        <w:rPr>
          <w:rFonts w:ascii="Times New Roman"/>
          <w:b w:val="false"/>
          <w:i w:val="false"/>
          <w:color w:val="000000"/>
          <w:sz w:val="28"/>
        </w:rPr>
        <w:t>
      В строках графы Б раздела 4 указываются виды грузов согласно Перечню видов грузов, приведенному в приложении к статистической форме.</w:t>
      </w:r>
    </w:p>
    <w:bookmarkEnd w:id="460"/>
    <w:bookmarkStart w:name="z484" w:id="461"/>
    <w:p>
      <w:pPr>
        <w:spacing w:after="0"/>
        <w:ind w:left="0"/>
        <w:jc w:val="both"/>
      </w:pPr>
      <w:r>
        <w:rPr>
          <w:rFonts w:ascii="Times New Roman"/>
          <w:b w:val="false"/>
          <w:i w:val="false"/>
          <w:color w:val="000000"/>
          <w:sz w:val="28"/>
        </w:rPr>
        <w:t>
      В строке 1.27 раздела 4 учитываются опасные грузы. К опасным грузам относятся перевозимые железнодорожным транспортом грузы согласно Рекомендациям по перевозке опасных грузов, разработанных Организацией Объединенных Наций (далее - ООН) (18-ое пересмотренное издание Нью-Йорк и Женева, 2013 год), содержащие перечень опасных грузов. Опасные грузы подразделяются на следующие классы:</w:t>
      </w:r>
    </w:p>
    <w:bookmarkEnd w:id="461"/>
    <w:bookmarkStart w:name="z485" w:id="462"/>
    <w:p>
      <w:pPr>
        <w:spacing w:after="0"/>
        <w:ind w:left="0"/>
        <w:jc w:val="both"/>
      </w:pPr>
      <w:r>
        <w:rPr>
          <w:rFonts w:ascii="Times New Roman"/>
          <w:b w:val="false"/>
          <w:i w:val="false"/>
          <w:color w:val="000000"/>
          <w:sz w:val="28"/>
        </w:rPr>
        <w:t>
      Класс 1: Взрывчатые вещества и изделия;</w:t>
      </w:r>
    </w:p>
    <w:bookmarkEnd w:id="462"/>
    <w:bookmarkStart w:name="z486" w:id="463"/>
    <w:p>
      <w:pPr>
        <w:spacing w:after="0"/>
        <w:ind w:left="0"/>
        <w:jc w:val="both"/>
      </w:pPr>
      <w:r>
        <w:rPr>
          <w:rFonts w:ascii="Times New Roman"/>
          <w:b w:val="false"/>
          <w:i w:val="false"/>
          <w:color w:val="000000"/>
          <w:sz w:val="28"/>
        </w:rPr>
        <w:t>
      Класс 2: Газы;</w:t>
      </w:r>
    </w:p>
    <w:bookmarkEnd w:id="463"/>
    <w:bookmarkStart w:name="z487" w:id="464"/>
    <w:p>
      <w:pPr>
        <w:spacing w:after="0"/>
        <w:ind w:left="0"/>
        <w:jc w:val="both"/>
      </w:pPr>
      <w:r>
        <w:rPr>
          <w:rFonts w:ascii="Times New Roman"/>
          <w:b w:val="false"/>
          <w:i w:val="false"/>
          <w:color w:val="000000"/>
          <w:sz w:val="28"/>
        </w:rPr>
        <w:t>
      Класс 3: Легковоспламеняющиеся жидкости;</w:t>
      </w:r>
    </w:p>
    <w:bookmarkEnd w:id="464"/>
    <w:bookmarkStart w:name="z488" w:id="465"/>
    <w:p>
      <w:pPr>
        <w:spacing w:after="0"/>
        <w:ind w:left="0"/>
        <w:jc w:val="both"/>
      </w:pPr>
      <w:r>
        <w:rPr>
          <w:rFonts w:ascii="Times New Roman"/>
          <w:b w:val="false"/>
          <w:i w:val="false"/>
          <w:color w:val="000000"/>
          <w:sz w:val="28"/>
        </w:rPr>
        <w:t>
      Класс 4: Легковоспламеняющиеся твердые вещества; вещества, способные к самовозгоранию; вещества, выделяющие легковоспламеняющиеся газы при соприкосновении с водой;</w:t>
      </w:r>
    </w:p>
    <w:bookmarkEnd w:id="465"/>
    <w:bookmarkStart w:name="z489" w:id="466"/>
    <w:p>
      <w:pPr>
        <w:spacing w:after="0"/>
        <w:ind w:left="0"/>
        <w:jc w:val="both"/>
      </w:pPr>
      <w:r>
        <w:rPr>
          <w:rFonts w:ascii="Times New Roman"/>
          <w:b w:val="false"/>
          <w:i w:val="false"/>
          <w:color w:val="000000"/>
          <w:sz w:val="28"/>
        </w:rPr>
        <w:t>
      Класс 5: Окисляющие вещества и органические пироксиды;</w:t>
      </w:r>
    </w:p>
    <w:bookmarkEnd w:id="466"/>
    <w:bookmarkStart w:name="z490" w:id="467"/>
    <w:p>
      <w:pPr>
        <w:spacing w:after="0"/>
        <w:ind w:left="0"/>
        <w:jc w:val="both"/>
      </w:pPr>
      <w:r>
        <w:rPr>
          <w:rFonts w:ascii="Times New Roman"/>
          <w:b w:val="false"/>
          <w:i w:val="false"/>
          <w:color w:val="000000"/>
          <w:sz w:val="28"/>
        </w:rPr>
        <w:t>
      Класс 6: Токсичные и инфекционные вещества;</w:t>
      </w:r>
    </w:p>
    <w:bookmarkEnd w:id="467"/>
    <w:bookmarkStart w:name="z491" w:id="468"/>
    <w:p>
      <w:pPr>
        <w:spacing w:after="0"/>
        <w:ind w:left="0"/>
        <w:jc w:val="both"/>
      </w:pPr>
      <w:r>
        <w:rPr>
          <w:rFonts w:ascii="Times New Roman"/>
          <w:b w:val="false"/>
          <w:i w:val="false"/>
          <w:color w:val="000000"/>
          <w:sz w:val="28"/>
        </w:rPr>
        <w:t>
      Класс 7: Радиоактивные материалы;</w:t>
      </w:r>
    </w:p>
    <w:bookmarkEnd w:id="468"/>
    <w:bookmarkStart w:name="z492" w:id="469"/>
    <w:p>
      <w:pPr>
        <w:spacing w:after="0"/>
        <w:ind w:left="0"/>
        <w:jc w:val="both"/>
      </w:pPr>
      <w:r>
        <w:rPr>
          <w:rFonts w:ascii="Times New Roman"/>
          <w:b w:val="false"/>
          <w:i w:val="false"/>
          <w:color w:val="000000"/>
          <w:sz w:val="28"/>
        </w:rPr>
        <w:t>
      Класс 8: Коррозионные вещества;</w:t>
      </w:r>
    </w:p>
    <w:bookmarkEnd w:id="469"/>
    <w:bookmarkStart w:name="z493" w:id="470"/>
    <w:p>
      <w:pPr>
        <w:spacing w:after="0"/>
        <w:ind w:left="0"/>
        <w:jc w:val="both"/>
      </w:pPr>
      <w:r>
        <w:rPr>
          <w:rFonts w:ascii="Times New Roman"/>
          <w:b w:val="false"/>
          <w:i w:val="false"/>
          <w:color w:val="000000"/>
          <w:sz w:val="28"/>
        </w:rPr>
        <w:t>
      Класс 9: Прочие опасные вещества и изделия, включая вещества, опасные для окружающей среды.</w:t>
      </w:r>
    </w:p>
    <w:bookmarkEnd w:id="470"/>
    <w:bookmarkStart w:name="z494" w:id="471"/>
    <w:p>
      <w:pPr>
        <w:spacing w:after="0"/>
        <w:ind w:left="0"/>
        <w:jc w:val="both"/>
      </w:pPr>
      <w:r>
        <w:rPr>
          <w:rFonts w:ascii="Times New Roman"/>
          <w:b w:val="false"/>
          <w:i w:val="false"/>
          <w:color w:val="000000"/>
          <w:sz w:val="28"/>
        </w:rPr>
        <w:t>
      Рекомендации по перевозке опасных грузов размещены на интернет-ресурсе ООН www.unece.org.</w:t>
      </w:r>
    </w:p>
    <w:bookmarkEnd w:id="471"/>
    <w:bookmarkStart w:name="z495" w:id="472"/>
    <w:p>
      <w:pPr>
        <w:spacing w:after="0"/>
        <w:ind w:left="0"/>
        <w:jc w:val="both"/>
      </w:pPr>
      <w:r>
        <w:rPr>
          <w:rFonts w:ascii="Times New Roman"/>
          <w:b w:val="false"/>
          <w:i w:val="false"/>
          <w:color w:val="000000"/>
          <w:sz w:val="28"/>
        </w:rPr>
        <w:t>
      Кроме этого, в перечень опасных грузов включаются, принятые в Республике Казахстан виды опасных грузов.</w:t>
      </w:r>
    </w:p>
    <w:bookmarkEnd w:id="472"/>
    <w:bookmarkStart w:name="z496" w:id="473"/>
    <w:p>
      <w:pPr>
        <w:spacing w:after="0"/>
        <w:ind w:left="0"/>
        <w:jc w:val="both"/>
      </w:pPr>
      <w:r>
        <w:rPr>
          <w:rFonts w:ascii="Times New Roman"/>
          <w:b w:val="false"/>
          <w:i w:val="false"/>
          <w:color w:val="000000"/>
          <w:sz w:val="28"/>
        </w:rPr>
        <w:t>
      В строке 1.28 графе 1 раздела 4 указываются перевозки грузов в контейнерах.</w:t>
      </w:r>
    </w:p>
    <w:bookmarkEnd w:id="473"/>
    <w:bookmarkStart w:name="z497" w:id="474"/>
    <w:p>
      <w:pPr>
        <w:spacing w:after="0"/>
        <w:ind w:left="0"/>
        <w:jc w:val="both"/>
      </w:pPr>
      <w:r>
        <w:rPr>
          <w:rFonts w:ascii="Times New Roman"/>
          <w:b w:val="false"/>
          <w:i w:val="false"/>
          <w:color w:val="000000"/>
          <w:sz w:val="28"/>
        </w:rPr>
        <w:t>
      В разделе 5 в строке 1 учитываются доходы от:</w:t>
      </w:r>
    </w:p>
    <w:bookmarkEnd w:id="474"/>
    <w:bookmarkStart w:name="z498" w:id="475"/>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475"/>
    <w:bookmarkStart w:name="z499" w:id="476"/>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(железнодорожные вокзалы и станции), услуг по эксплуатации железных дорог, услуг по хранению транспортных средств, принадлежащих гражданам и так далее);</w:t>
      </w:r>
    </w:p>
    <w:bookmarkEnd w:id="476"/>
    <w:bookmarkStart w:name="z500" w:id="477"/>
    <w:p>
      <w:pPr>
        <w:spacing w:after="0"/>
        <w:ind w:left="0"/>
        <w:jc w:val="both"/>
      </w:pP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 и так далее).</w:t>
      </w:r>
    </w:p>
    <w:bookmarkEnd w:id="477"/>
    <w:bookmarkStart w:name="z501" w:id="478"/>
    <w:p>
      <w:pPr>
        <w:spacing w:after="0"/>
        <w:ind w:left="0"/>
        <w:jc w:val="both"/>
      </w:pPr>
      <w:r>
        <w:rPr>
          <w:rFonts w:ascii="Times New Roman"/>
          <w:b w:val="false"/>
          <w:i w:val="false"/>
          <w:color w:val="000000"/>
          <w:sz w:val="28"/>
        </w:rPr>
        <w:t>
      В разделе 11 указываются вторичные виды деятельности, не относящиеся к основному виду деятельности, которые осуществляются с целью реализации товаров (услуг) для третьих лиц.</w:t>
      </w:r>
    </w:p>
    <w:bookmarkEnd w:id="478"/>
    <w:bookmarkStart w:name="z502" w:id="479"/>
    <w:p>
      <w:pPr>
        <w:spacing w:after="0"/>
        <w:ind w:left="0"/>
        <w:jc w:val="both"/>
      </w:pPr>
      <w:r>
        <w:rPr>
          <w:rFonts w:ascii="Times New Roman"/>
          <w:b w:val="false"/>
          <w:i w:val="false"/>
          <w:color w:val="000000"/>
          <w:sz w:val="28"/>
        </w:rPr>
        <w:t>
      В графе Б раздела 11 указывается наименование вторичных видов деятельности в соответствии с ОКЭД в разрезе 5 знаков, а в графе "код ОКЭД" - код отрасли согласно ОКЭД до 5 знаков.</w:t>
      </w:r>
    </w:p>
    <w:bookmarkEnd w:id="479"/>
    <w:bookmarkStart w:name="z503" w:id="480"/>
    <w:p>
      <w:pPr>
        <w:spacing w:after="0"/>
        <w:ind w:left="0"/>
        <w:jc w:val="both"/>
      </w:pPr>
      <w:r>
        <w:rPr>
          <w:rFonts w:ascii="Times New Roman"/>
          <w:b w:val="false"/>
          <w:i w:val="false"/>
          <w:color w:val="000000"/>
          <w:sz w:val="28"/>
        </w:rPr>
        <w:t>
      3.3 Воздушный транспорт.</w:t>
      </w:r>
    </w:p>
    <w:bookmarkEnd w:id="480"/>
    <w:bookmarkStart w:name="z504" w:id="481"/>
    <w:p>
      <w:pPr>
        <w:spacing w:after="0"/>
        <w:ind w:left="0"/>
        <w:jc w:val="both"/>
      </w:pPr>
      <w:r>
        <w:rPr>
          <w:rFonts w:ascii="Times New Roman"/>
          <w:b w:val="false"/>
          <w:i w:val="false"/>
          <w:color w:val="000000"/>
          <w:sz w:val="28"/>
        </w:rPr>
        <w:t>
      Предприятия воздушного транспорта заполняют разделы 1, 2, 3, 4, 5, 7, 9 и 11.</w:t>
      </w:r>
    </w:p>
    <w:bookmarkEnd w:id="481"/>
    <w:bookmarkStart w:name="z505" w:id="482"/>
    <w:p>
      <w:pPr>
        <w:spacing w:after="0"/>
        <w:ind w:left="0"/>
        <w:jc w:val="both"/>
      </w:pPr>
      <w:r>
        <w:rPr>
          <w:rFonts w:ascii="Times New Roman"/>
          <w:b w:val="false"/>
          <w:i w:val="false"/>
          <w:color w:val="000000"/>
          <w:sz w:val="28"/>
        </w:rPr>
        <w:t>
      В графе 1 раздела 2 указывается количество перевезенных пассажиров на воздушном транспорте рассчитывается как сумма числа всех пассажиров, перевезенных в отчетном периоде самолетами гражданской авиации. Единицей наблюдения в статистике перевозок пассажиров является пассажиро-поездка.</w:t>
      </w:r>
    </w:p>
    <w:bookmarkEnd w:id="482"/>
    <w:bookmarkStart w:name="z506" w:id="483"/>
    <w:p>
      <w:pPr>
        <w:spacing w:after="0"/>
        <w:ind w:left="0"/>
        <w:jc w:val="both"/>
      </w:pPr>
      <w:r>
        <w:rPr>
          <w:rFonts w:ascii="Times New Roman"/>
          <w:b w:val="false"/>
          <w:i w:val="false"/>
          <w:color w:val="000000"/>
          <w:sz w:val="28"/>
        </w:rPr>
        <w:t>
      В графе 2 раздела 2 пассажирооборот на воздушном транспорте определяется как сумма умножений числа перевезенных пассажиров на каждом участке полета на соответствующий участок эксплуатационного расстояния. Единицей измерения является пассажиро-километр, то есть перемещение пассажира на расстояние в 1 километр. Пример расчета пассажирооборота приведен в Приложении 1 к настоящей Инструкции.</w:t>
      </w:r>
    </w:p>
    <w:bookmarkEnd w:id="483"/>
    <w:bookmarkStart w:name="z507" w:id="484"/>
    <w:p>
      <w:pPr>
        <w:spacing w:after="0"/>
        <w:ind w:left="0"/>
        <w:jc w:val="both"/>
      </w:pPr>
      <w:r>
        <w:rPr>
          <w:rFonts w:ascii="Times New Roman"/>
          <w:b w:val="false"/>
          <w:i w:val="false"/>
          <w:color w:val="000000"/>
          <w:sz w:val="28"/>
        </w:rPr>
        <w:t>
      В графе 3 разделов 2 и 3 указываются доходы, включающие поступления от пассажирских, почтовых и грузовых перевозок по международным воздушным линиям, линиям внутреннего сообщения.</w:t>
      </w:r>
    </w:p>
    <w:bookmarkEnd w:id="484"/>
    <w:bookmarkStart w:name="z508" w:id="485"/>
    <w:p>
      <w:pPr>
        <w:spacing w:after="0"/>
        <w:ind w:left="0"/>
        <w:jc w:val="both"/>
      </w:pPr>
      <w:r>
        <w:rPr>
          <w:rFonts w:ascii="Times New Roman"/>
          <w:b w:val="false"/>
          <w:i w:val="false"/>
          <w:color w:val="000000"/>
          <w:sz w:val="28"/>
        </w:rPr>
        <w:t>
      В графе 1 раздела 3 указывается количество перевезенных грузов и рассчитывается как сумма веса всех грузов, почты и платного багажа, перевезенных в отчетном периоде самолетами.</w:t>
      </w:r>
    </w:p>
    <w:bookmarkEnd w:id="485"/>
    <w:bookmarkStart w:name="z509" w:id="486"/>
    <w:p>
      <w:pPr>
        <w:spacing w:after="0"/>
        <w:ind w:left="0"/>
        <w:jc w:val="both"/>
      </w:pPr>
      <w:r>
        <w:rPr>
          <w:rFonts w:ascii="Times New Roman"/>
          <w:b w:val="false"/>
          <w:i w:val="false"/>
          <w:color w:val="000000"/>
          <w:sz w:val="28"/>
        </w:rPr>
        <w:t>
      В графе 2 раздела 3 грузооборот рассчитывается как сумма умножений количества тонн груза и почты, перевезенных на каждом участке полета на соответствующий участок эксплуатационного расстояния. Пример расчета грузооборота приведен в Приложении 2 к настоящей Инструкции.</w:t>
      </w:r>
    </w:p>
    <w:bookmarkEnd w:id="486"/>
    <w:bookmarkStart w:name="z510" w:id="487"/>
    <w:p>
      <w:pPr>
        <w:spacing w:after="0"/>
        <w:ind w:left="0"/>
        <w:jc w:val="both"/>
      </w:pPr>
      <w:r>
        <w:rPr>
          <w:rFonts w:ascii="Times New Roman"/>
          <w:b w:val="false"/>
          <w:i w:val="false"/>
          <w:color w:val="000000"/>
          <w:sz w:val="28"/>
        </w:rPr>
        <w:t>
      В строке 1.1.1 раздела 3 указывается объем перевезенных грузов на экспорт за отчетный период, включающий все новые или существующие товары, проданные или переданные за границу.</w:t>
      </w:r>
    </w:p>
    <w:bookmarkEnd w:id="487"/>
    <w:bookmarkStart w:name="z511" w:id="488"/>
    <w:p>
      <w:pPr>
        <w:spacing w:after="0"/>
        <w:ind w:left="0"/>
        <w:jc w:val="both"/>
      </w:pPr>
      <w:r>
        <w:rPr>
          <w:rFonts w:ascii="Times New Roman"/>
          <w:b w:val="false"/>
          <w:i w:val="false"/>
          <w:color w:val="000000"/>
          <w:sz w:val="28"/>
        </w:rPr>
        <w:t>
      В строке 1.1.2 раздела 3 указывается объем перевезенных грузов по импорту за отчетный период, включающий все товары новые или существующие товары, оплаченные или переданные бесплатно из других стран.</w:t>
      </w:r>
    </w:p>
    <w:bookmarkEnd w:id="488"/>
    <w:bookmarkStart w:name="z512" w:id="489"/>
    <w:p>
      <w:pPr>
        <w:spacing w:after="0"/>
        <w:ind w:left="0"/>
        <w:jc w:val="both"/>
      </w:pPr>
      <w:r>
        <w:rPr>
          <w:rFonts w:ascii="Times New Roman"/>
          <w:b w:val="false"/>
          <w:i w:val="false"/>
          <w:color w:val="000000"/>
          <w:sz w:val="28"/>
        </w:rPr>
        <w:t>
      По строке 1.1.3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w:t>
      </w:r>
    </w:p>
    <w:bookmarkEnd w:id="489"/>
    <w:bookmarkStart w:name="z513" w:id="490"/>
    <w:p>
      <w:pPr>
        <w:spacing w:after="0"/>
        <w:ind w:left="0"/>
        <w:jc w:val="both"/>
      </w:pPr>
      <w:r>
        <w:rPr>
          <w:rFonts w:ascii="Times New Roman"/>
          <w:b w:val="false"/>
          <w:i w:val="false"/>
          <w:color w:val="000000"/>
          <w:sz w:val="28"/>
        </w:rPr>
        <w:t>
      В строках графы Б раздела 4 указываются виды грузов согласно Перечню видов грузов, приведенному в приложении к статистической форме.</w:t>
      </w:r>
    </w:p>
    <w:bookmarkEnd w:id="490"/>
    <w:bookmarkStart w:name="z514" w:id="491"/>
    <w:p>
      <w:pPr>
        <w:spacing w:after="0"/>
        <w:ind w:left="0"/>
        <w:jc w:val="both"/>
      </w:pPr>
      <w:r>
        <w:rPr>
          <w:rFonts w:ascii="Times New Roman"/>
          <w:b w:val="false"/>
          <w:i w:val="false"/>
          <w:color w:val="000000"/>
          <w:sz w:val="28"/>
        </w:rPr>
        <w:t>
      В строке 1 раздела 5 учитываются доходы от:</w:t>
      </w:r>
    </w:p>
    <w:bookmarkEnd w:id="491"/>
    <w:bookmarkStart w:name="z515" w:id="492"/>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492"/>
    <w:bookmarkStart w:name="z516" w:id="493"/>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(аэропорты), услуг по эксплуатации взлетно-посадочной полосы, услуги, связанные с навигацией, услуги по регулированию использования воздушного пространства, услуг по хранению транспортных средств, принадлежащих гражданам, услуги, связанные с предупреждением и тушением пожаров на аэродромах и так далее);</w:t>
      </w:r>
    </w:p>
    <w:bookmarkEnd w:id="493"/>
    <w:bookmarkStart w:name="z517" w:id="494"/>
    <w:p>
      <w:pPr>
        <w:spacing w:after="0"/>
        <w:ind w:left="0"/>
        <w:jc w:val="both"/>
      </w:pP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 и так далее).</w:t>
      </w:r>
    </w:p>
    <w:bookmarkEnd w:id="494"/>
    <w:bookmarkStart w:name="z518" w:id="495"/>
    <w:p>
      <w:pPr>
        <w:spacing w:after="0"/>
        <w:ind w:left="0"/>
        <w:jc w:val="both"/>
      </w:pPr>
      <w:r>
        <w:rPr>
          <w:rFonts w:ascii="Times New Roman"/>
          <w:b w:val="false"/>
          <w:i w:val="false"/>
          <w:color w:val="000000"/>
          <w:sz w:val="28"/>
        </w:rPr>
        <w:t>
      В строке 2 раздела 5 указываются доходы от сдачи в аренду транспортного средства с водителем согласно заключенному договору аренды.</w:t>
      </w:r>
    </w:p>
    <w:bookmarkEnd w:id="495"/>
    <w:bookmarkStart w:name="z519" w:id="496"/>
    <w:p>
      <w:pPr>
        <w:spacing w:after="0"/>
        <w:ind w:left="0"/>
        <w:jc w:val="both"/>
      </w:pPr>
      <w:r>
        <w:rPr>
          <w:rFonts w:ascii="Times New Roman"/>
          <w:b w:val="false"/>
          <w:i w:val="false"/>
          <w:color w:val="000000"/>
          <w:sz w:val="28"/>
        </w:rPr>
        <w:t>
      В разделе 7 учитываются регулярные авиаперевозки (полеты), запланированные и выполняемые за вознаграждение в соответствии с официально опубликованным расписанием, или достаточно частые полеты, которые считаются систематически выполняемой серией полетов, а также забронированые места для полета.</w:t>
      </w:r>
    </w:p>
    <w:bookmarkEnd w:id="496"/>
    <w:bookmarkStart w:name="z520" w:id="497"/>
    <w:p>
      <w:pPr>
        <w:spacing w:after="0"/>
        <w:ind w:left="0"/>
        <w:jc w:val="both"/>
      </w:pPr>
      <w:r>
        <w:rPr>
          <w:rFonts w:ascii="Times New Roman"/>
          <w:b w:val="false"/>
          <w:i w:val="false"/>
          <w:color w:val="000000"/>
          <w:sz w:val="28"/>
        </w:rPr>
        <w:t>
      К нерегулярным (чартерным) авиаперевозкам относятся и блок-чартерные перевозки (перевозки, при которых вся емкость воздушного судна зафрахтована для чартерных перевозок на основе полетов, указанных в расписании как регулярные, но осуществляемые как чартерные полеты по тем же самым или похожим маршрутам и расписаниям).</w:t>
      </w:r>
    </w:p>
    <w:bookmarkEnd w:id="497"/>
    <w:bookmarkStart w:name="z521" w:id="498"/>
    <w:p>
      <w:pPr>
        <w:spacing w:after="0"/>
        <w:ind w:left="0"/>
        <w:jc w:val="both"/>
      </w:pPr>
      <w:r>
        <w:rPr>
          <w:rFonts w:ascii="Times New Roman"/>
          <w:b w:val="false"/>
          <w:i w:val="false"/>
          <w:color w:val="000000"/>
          <w:sz w:val="28"/>
        </w:rPr>
        <w:t>
      Для определения показателей перевозок используются данные, указанные в "Задании на полет" каждого рейса и в соответствующих сопроводительных перевозочных документах.</w:t>
      </w:r>
    </w:p>
    <w:bookmarkEnd w:id="498"/>
    <w:bookmarkStart w:name="z522" w:id="499"/>
    <w:p>
      <w:pPr>
        <w:spacing w:after="0"/>
        <w:ind w:left="0"/>
        <w:jc w:val="both"/>
      </w:pPr>
      <w:r>
        <w:rPr>
          <w:rFonts w:ascii="Times New Roman"/>
          <w:b w:val="false"/>
          <w:i w:val="false"/>
          <w:color w:val="000000"/>
          <w:sz w:val="28"/>
        </w:rPr>
        <w:t>
      Сведения о перевозках с совместным использованием кодов, в рамках пульных соглашений, по принципу блок-чартерных перевозок, в рамках соглашений о блокировании мест, на условиях совместно обслуживаемых рейсов и перевозки на арендованных воздушных судах представляет авиаперевозчик, фактически выполняющий рейсы, то есть тот авиаперевозчик, в "Сертификат эксплуатанта" которого включены воздушные суда, на которых были выполнены указанные перевозки.</w:t>
      </w:r>
    </w:p>
    <w:bookmarkEnd w:id="499"/>
    <w:bookmarkStart w:name="z523" w:id="500"/>
    <w:p>
      <w:pPr>
        <w:spacing w:after="0"/>
        <w:ind w:left="0"/>
        <w:jc w:val="both"/>
      </w:pPr>
      <w:r>
        <w:rPr>
          <w:rFonts w:ascii="Times New Roman"/>
          <w:b w:val="false"/>
          <w:i w:val="false"/>
          <w:color w:val="000000"/>
          <w:sz w:val="28"/>
        </w:rPr>
        <w:t xml:space="preserve">
      В строках 1 и 8 граф 1 и 2 раздела 7 указывается сумма, полученная в результате умножения числа выполненных этапов полета на всех типах воздушных судов на протяженность соответствующего этапа соответственно по каждому виду перевозки. </w:t>
      </w:r>
    </w:p>
    <w:bookmarkEnd w:id="500"/>
    <w:bookmarkStart w:name="z524" w:id="501"/>
    <w:p>
      <w:pPr>
        <w:spacing w:after="0"/>
        <w:ind w:left="0"/>
        <w:jc w:val="both"/>
      </w:pPr>
      <w:r>
        <w:rPr>
          <w:rFonts w:ascii="Times New Roman"/>
          <w:b w:val="false"/>
          <w:i w:val="false"/>
          <w:color w:val="000000"/>
          <w:sz w:val="28"/>
        </w:rPr>
        <w:t>
      В строках 2 и 9 граф 1 и 2 раздела 7 указывается сумма отправлений воздушных судов из аэропортов на всех выполненных рейсах и типах воздушных судов по каждому виду перевозки.</w:t>
      </w:r>
    </w:p>
    <w:bookmarkEnd w:id="501"/>
    <w:bookmarkStart w:name="z525" w:id="502"/>
    <w:p>
      <w:pPr>
        <w:spacing w:after="0"/>
        <w:ind w:left="0"/>
        <w:jc w:val="both"/>
      </w:pPr>
      <w:r>
        <w:rPr>
          <w:rFonts w:ascii="Times New Roman"/>
          <w:b w:val="false"/>
          <w:i w:val="false"/>
          <w:color w:val="000000"/>
          <w:sz w:val="28"/>
        </w:rPr>
        <w:t>
      В строках 3 и 10 граф 1 и 2 раздела 7 указывается общее количество часов нахождения воздушного судна в полете с момента начала движения его по взлетной полосе при взлете и до момента торможения и перехода на рулежную дорожку после завершения полета.</w:t>
      </w:r>
    </w:p>
    <w:bookmarkEnd w:id="502"/>
    <w:bookmarkStart w:name="z526" w:id="503"/>
    <w:p>
      <w:pPr>
        <w:spacing w:after="0"/>
        <w:ind w:left="0"/>
        <w:jc w:val="both"/>
      </w:pPr>
      <w:r>
        <w:rPr>
          <w:rFonts w:ascii="Times New Roman"/>
          <w:b w:val="false"/>
          <w:i w:val="false"/>
          <w:color w:val="000000"/>
          <w:sz w:val="28"/>
        </w:rPr>
        <w:t>
      В строках 4 и 11 граф 1 и 2 раздела 7 указывается сумма произведений числа перевезенных пассажиров на каждом этапе полета на соответствующий этап расстояния по каждому виду перевозки.</w:t>
      </w:r>
    </w:p>
    <w:bookmarkEnd w:id="503"/>
    <w:bookmarkStart w:name="z527" w:id="504"/>
    <w:p>
      <w:pPr>
        <w:spacing w:after="0"/>
        <w:ind w:left="0"/>
        <w:jc w:val="both"/>
      </w:pPr>
      <w:r>
        <w:rPr>
          <w:rFonts w:ascii="Times New Roman"/>
          <w:b w:val="false"/>
          <w:i w:val="false"/>
          <w:color w:val="000000"/>
          <w:sz w:val="28"/>
        </w:rPr>
        <w:t>
      В строках 5 и 12 граф 1 и 2 раздела 7 указывается сумма произведений, предлагаемых к продаже кресел на каждом этапе полета на протяженность соответствующего этапа по каждому виду перевозки. При расчетах располагаемых кресло-километров (предельного пассажирооборота) не учитываются кресла, которые фактически не предоставляются для перевозки пассажиров из-за дополнительного топлива или другого груза.</w:t>
      </w:r>
    </w:p>
    <w:bookmarkEnd w:id="504"/>
    <w:bookmarkStart w:name="z528" w:id="505"/>
    <w:p>
      <w:pPr>
        <w:spacing w:after="0"/>
        <w:ind w:left="0"/>
        <w:jc w:val="both"/>
      </w:pPr>
      <w:r>
        <w:rPr>
          <w:rFonts w:ascii="Times New Roman"/>
          <w:b w:val="false"/>
          <w:i w:val="false"/>
          <w:color w:val="000000"/>
          <w:sz w:val="28"/>
        </w:rPr>
        <w:t>
      В строках 6 и 13 граф 1 и 2 раздела 7 указывается сумма произведений перевезенных грузов на каждом этапе полета на соответствующий этап расстояния по каждому виду перевозки.</w:t>
      </w:r>
    </w:p>
    <w:bookmarkEnd w:id="505"/>
    <w:bookmarkStart w:name="z529" w:id="506"/>
    <w:p>
      <w:pPr>
        <w:spacing w:after="0"/>
        <w:ind w:left="0"/>
        <w:jc w:val="both"/>
      </w:pPr>
      <w:r>
        <w:rPr>
          <w:rFonts w:ascii="Times New Roman"/>
          <w:b w:val="false"/>
          <w:i w:val="false"/>
          <w:color w:val="000000"/>
          <w:sz w:val="28"/>
        </w:rPr>
        <w:t>
      В строках 7 и 14 граф 1 и 2 раздела 7 указывается сумма произведений располагаемой коммерческой загрузки в тоннах на каждом этапе полета на протяженность соответствующего этапа по каждому виду перевозки.</w:t>
      </w:r>
    </w:p>
    <w:bookmarkEnd w:id="506"/>
    <w:bookmarkStart w:name="z530" w:id="507"/>
    <w:p>
      <w:pPr>
        <w:spacing w:after="0"/>
        <w:ind w:left="0"/>
        <w:jc w:val="both"/>
      </w:pPr>
      <w:r>
        <w:rPr>
          <w:rFonts w:ascii="Times New Roman"/>
          <w:b w:val="false"/>
          <w:i w:val="false"/>
          <w:color w:val="000000"/>
          <w:sz w:val="28"/>
        </w:rPr>
        <w:t>
      В графе 2 раздела 7 учитываются внутренние авиаперевозки, при выполнении которых пункт отправления, пункт назначения и все предусмотренные пункты остановок расположены на территории Республики Казахстан.</w:t>
      </w:r>
    </w:p>
    <w:bookmarkEnd w:id="507"/>
    <w:bookmarkStart w:name="z531" w:id="508"/>
    <w:p>
      <w:pPr>
        <w:spacing w:after="0"/>
        <w:ind w:left="0"/>
        <w:jc w:val="both"/>
      </w:pPr>
      <w:r>
        <w:rPr>
          <w:rFonts w:ascii="Times New Roman"/>
          <w:b w:val="false"/>
          <w:i w:val="false"/>
          <w:color w:val="000000"/>
          <w:sz w:val="28"/>
        </w:rPr>
        <w:t xml:space="preserve">
      Все показатели, кроме показателя по отправлению воздушных судов, заполняются с одним знаком после запятой. </w:t>
      </w:r>
    </w:p>
    <w:bookmarkEnd w:id="508"/>
    <w:bookmarkStart w:name="z532" w:id="509"/>
    <w:p>
      <w:pPr>
        <w:spacing w:after="0"/>
        <w:ind w:left="0"/>
        <w:jc w:val="both"/>
      </w:pPr>
      <w:r>
        <w:rPr>
          <w:rFonts w:ascii="Times New Roman"/>
          <w:b w:val="false"/>
          <w:i w:val="false"/>
          <w:color w:val="000000"/>
          <w:sz w:val="28"/>
        </w:rPr>
        <w:t>
      Раздел 8 заполняется только аэропортами. В данном разделе заполняется в случае, если пункты отправления и (или) назначения находятся на территории Республики Казахстан.</w:t>
      </w:r>
    </w:p>
    <w:bookmarkEnd w:id="509"/>
    <w:bookmarkStart w:name="z533" w:id="510"/>
    <w:p>
      <w:pPr>
        <w:spacing w:after="0"/>
        <w:ind w:left="0"/>
        <w:jc w:val="both"/>
      </w:pPr>
      <w:r>
        <w:rPr>
          <w:rFonts w:ascii="Times New Roman"/>
          <w:b w:val="false"/>
          <w:i w:val="false"/>
          <w:color w:val="000000"/>
          <w:sz w:val="28"/>
        </w:rPr>
        <w:t>
      Раздел 9 заполняется аэропортами, обеспечивающими выполнение международных и внутренних полетов. В данном разделе учитываются отправленные, принятые пассажиры и грузы, багаж, почта по регулярным и нерегулярным (чартерным) авиаперевозкам.</w:t>
      </w:r>
    </w:p>
    <w:bookmarkEnd w:id="510"/>
    <w:bookmarkStart w:name="z534" w:id="511"/>
    <w:p>
      <w:pPr>
        <w:spacing w:after="0"/>
        <w:ind w:left="0"/>
        <w:jc w:val="both"/>
      </w:pPr>
      <w:r>
        <w:rPr>
          <w:rFonts w:ascii="Times New Roman"/>
          <w:b w:val="false"/>
          <w:i w:val="false"/>
          <w:color w:val="000000"/>
          <w:sz w:val="28"/>
        </w:rPr>
        <w:t>
      В разделе 11 указываются вторичные виды деятельности, не относящиеся к основному виду деятельности, которые осуществляются с целью реализации товаров (услуг) для третьих лиц.</w:t>
      </w:r>
    </w:p>
    <w:bookmarkEnd w:id="511"/>
    <w:bookmarkStart w:name="z535" w:id="512"/>
    <w:p>
      <w:pPr>
        <w:spacing w:after="0"/>
        <w:ind w:left="0"/>
        <w:jc w:val="both"/>
      </w:pPr>
      <w:r>
        <w:rPr>
          <w:rFonts w:ascii="Times New Roman"/>
          <w:b w:val="false"/>
          <w:i w:val="false"/>
          <w:color w:val="000000"/>
          <w:sz w:val="28"/>
        </w:rPr>
        <w:t xml:space="preserve">
      В графе Б раздела 11 указывается наименование вторичных видов деятельности в соответствии с ОКЭД в разрезе 5 знаков, а в графе "код ОКЭД" - код отрасли согласно ОКЭД до 5 знаков. </w:t>
      </w:r>
    </w:p>
    <w:bookmarkEnd w:id="512"/>
    <w:bookmarkStart w:name="z536" w:id="513"/>
    <w:p>
      <w:pPr>
        <w:spacing w:after="0"/>
        <w:ind w:left="0"/>
        <w:jc w:val="both"/>
      </w:pPr>
      <w:r>
        <w:rPr>
          <w:rFonts w:ascii="Times New Roman"/>
          <w:b w:val="false"/>
          <w:i w:val="false"/>
          <w:color w:val="000000"/>
          <w:sz w:val="28"/>
        </w:rPr>
        <w:t>
      3.4 Внутренний водный транспорт.</w:t>
      </w:r>
    </w:p>
    <w:bookmarkEnd w:id="513"/>
    <w:bookmarkStart w:name="z537" w:id="514"/>
    <w:p>
      <w:pPr>
        <w:spacing w:after="0"/>
        <w:ind w:left="0"/>
        <w:jc w:val="both"/>
      </w:pPr>
      <w:r>
        <w:rPr>
          <w:rFonts w:ascii="Times New Roman"/>
          <w:b w:val="false"/>
          <w:i w:val="false"/>
          <w:color w:val="000000"/>
          <w:sz w:val="28"/>
        </w:rPr>
        <w:t>
      Предприятия внутреннего водного транспорта заполняют разделы 1, 2, 3, 4, 5 и 11.</w:t>
      </w:r>
    </w:p>
    <w:bookmarkEnd w:id="514"/>
    <w:bookmarkStart w:name="z538" w:id="515"/>
    <w:p>
      <w:pPr>
        <w:spacing w:after="0"/>
        <w:ind w:left="0"/>
        <w:jc w:val="both"/>
      </w:pPr>
      <w:r>
        <w:rPr>
          <w:rFonts w:ascii="Times New Roman"/>
          <w:b w:val="false"/>
          <w:i w:val="false"/>
          <w:color w:val="000000"/>
          <w:sz w:val="28"/>
        </w:rPr>
        <w:t>
      В графе 1 раздела 2 учитывается количество пассажиров, фактически перевезенных в отчетном периоде в собственных и арендованных судах.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w:t>
      </w:r>
    </w:p>
    <w:bookmarkEnd w:id="515"/>
    <w:bookmarkStart w:name="z539" w:id="516"/>
    <w:p>
      <w:pPr>
        <w:spacing w:after="0"/>
        <w:ind w:left="0"/>
        <w:jc w:val="both"/>
      </w:pPr>
      <w:r>
        <w:rPr>
          <w:rFonts w:ascii="Times New Roman"/>
          <w:b w:val="false"/>
          <w:i w:val="false"/>
          <w:color w:val="000000"/>
          <w:sz w:val="28"/>
        </w:rPr>
        <w:t>
      В перевозки пассажиров на внутреннем водном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и другие), а также пассажиры, осуществляющие перевозки на паромах.</w:t>
      </w:r>
    </w:p>
    <w:bookmarkEnd w:id="516"/>
    <w:bookmarkStart w:name="z540" w:id="517"/>
    <w:p>
      <w:pPr>
        <w:spacing w:after="0"/>
        <w:ind w:left="0"/>
        <w:jc w:val="both"/>
      </w:pPr>
      <w:r>
        <w:rPr>
          <w:rFonts w:ascii="Times New Roman"/>
          <w:b w:val="false"/>
          <w:i w:val="false"/>
          <w:color w:val="000000"/>
          <w:sz w:val="28"/>
        </w:rPr>
        <w:t>
      В графе 2 раздела 2 учитывается пассажирооборот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 Единицей измерения является пассажиро-километр, то есть перемещение пассажира на расстояние в 1 километр. Пример расчета пассажирооборота приведен в Приложении 1 к настоящей Инструкции.</w:t>
      </w:r>
    </w:p>
    <w:bookmarkEnd w:id="517"/>
    <w:bookmarkStart w:name="z541" w:id="518"/>
    <w:p>
      <w:pPr>
        <w:spacing w:after="0"/>
        <w:ind w:left="0"/>
        <w:jc w:val="both"/>
      </w:pPr>
      <w:r>
        <w:rPr>
          <w:rFonts w:ascii="Times New Roman"/>
          <w:b w:val="false"/>
          <w:i w:val="false"/>
          <w:color w:val="000000"/>
          <w:sz w:val="28"/>
        </w:rPr>
        <w:t>
      В графе 3 разделов 2 и 3 учитываются доходы, начисленные отчитывающемуся предприятию, за выполненные по перевозочным документам перевозки грузов и пассажиров по действующим видам тарифов.</w:t>
      </w:r>
    </w:p>
    <w:bookmarkEnd w:id="518"/>
    <w:bookmarkStart w:name="z542" w:id="519"/>
    <w:p>
      <w:pPr>
        <w:spacing w:after="0"/>
        <w:ind w:left="0"/>
        <w:jc w:val="both"/>
      </w:pPr>
      <w:r>
        <w:rPr>
          <w:rFonts w:ascii="Times New Roman"/>
          <w:b w:val="false"/>
          <w:i w:val="false"/>
          <w:color w:val="000000"/>
          <w:sz w:val="28"/>
        </w:rPr>
        <w:t>
      В графе 1 разделов 3 и 4 учитываются перевозки грузов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 В перевозках грузов учитываются также перевозки грузов на паромах.</w:t>
      </w:r>
    </w:p>
    <w:bookmarkEnd w:id="519"/>
    <w:bookmarkStart w:name="z543" w:id="520"/>
    <w:p>
      <w:pPr>
        <w:spacing w:after="0"/>
        <w:ind w:left="0"/>
        <w:jc w:val="both"/>
      </w:pPr>
      <w:r>
        <w:rPr>
          <w:rFonts w:ascii="Times New Roman"/>
          <w:b w:val="false"/>
          <w:i w:val="false"/>
          <w:color w:val="000000"/>
          <w:sz w:val="28"/>
        </w:rPr>
        <w:t>
      В графе 2 раздела 3 учитывается грузооборот, определяемый путем перемножения веса отправки груза в тоннах на расстояние перевозки, а затем суммированием полученных результатов по всем отправкам. Пример расчета грузооборота приведен в Приложении 2 к настоящей Инструкции.</w:t>
      </w:r>
    </w:p>
    <w:bookmarkEnd w:id="520"/>
    <w:bookmarkStart w:name="z544" w:id="521"/>
    <w:p>
      <w:pPr>
        <w:spacing w:after="0"/>
        <w:ind w:left="0"/>
        <w:jc w:val="both"/>
      </w:pPr>
      <w:r>
        <w:rPr>
          <w:rFonts w:ascii="Times New Roman"/>
          <w:b w:val="false"/>
          <w:i w:val="false"/>
          <w:color w:val="000000"/>
          <w:sz w:val="28"/>
        </w:rPr>
        <w:t>
      В строке 1.1.1 графы 1 раздела 3 указывается объем перевезенных грузов на экспорт за отчетный период, включающий все новые или существующие товары, проданные или переданные за границу.</w:t>
      </w:r>
    </w:p>
    <w:bookmarkEnd w:id="521"/>
    <w:bookmarkStart w:name="z545" w:id="522"/>
    <w:p>
      <w:pPr>
        <w:spacing w:after="0"/>
        <w:ind w:left="0"/>
        <w:jc w:val="both"/>
      </w:pPr>
      <w:r>
        <w:rPr>
          <w:rFonts w:ascii="Times New Roman"/>
          <w:b w:val="false"/>
          <w:i w:val="false"/>
          <w:color w:val="000000"/>
          <w:sz w:val="28"/>
        </w:rPr>
        <w:t>
      В строке 1.1.2 раздела 3 указываются объемы перевезенных грузов по импорту за отчетный период, включающий все товары новые или существующие товары, оплаченные или переданные бесплатно из других стран.</w:t>
      </w:r>
    </w:p>
    <w:bookmarkEnd w:id="522"/>
    <w:bookmarkStart w:name="z546" w:id="523"/>
    <w:p>
      <w:pPr>
        <w:spacing w:after="0"/>
        <w:ind w:left="0"/>
        <w:jc w:val="both"/>
      </w:pPr>
      <w:r>
        <w:rPr>
          <w:rFonts w:ascii="Times New Roman"/>
          <w:b w:val="false"/>
          <w:i w:val="false"/>
          <w:color w:val="000000"/>
          <w:sz w:val="28"/>
        </w:rPr>
        <w:t>
      По строке 1.1.3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w:t>
      </w:r>
    </w:p>
    <w:bookmarkEnd w:id="523"/>
    <w:bookmarkStart w:name="z547" w:id="524"/>
    <w:p>
      <w:pPr>
        <w:spacing w:after="0"/>
        <w:ind w:left="0"/>
        <w:jc w:val="both"/>
      </w:pPr>
      <w:r>
        <w:rPr>
          <w:rFonts w:ascii="Times New Roman"/>
          <w:b w:val="false"/>
          <w:i w:val="false"/>
          <w:color w:val="000000"/>
          <w:sz w:val="28"/>
        </w:rPr>
        <w:t>
      В строках графы Б раздела 4 указываются виды грузов согласно Перечня видов грузов, приведенному в приложении к статистической форме.</w:t>
      </w:r>
    </w:p>
    <w:bookmarkEnd w:id="524"/>
    <w:bookmarkStart w:name="z548" w:id="525"/>
    <w:p>
      <w:pPr>
        <w:spacing w:after="0"/>
        <w:ind w:left="0"/>
        <w:jc w:val="both"/>
      </w:pPr>
      <w:r>
        <w:rPr>
          <w:rFonts w:ascii="Times New Roman"/>
          <w:b w:val="false"/>
          <w:i w:val="false"/>
          <w:color w:val="000000"/>
          <w:sz w:val="28"/>
        </w:rPr>
        <w:t xml:space="preserve">
      В строке 1.27 графе 1 раздела 4 указывается перечень опасных грузов, согласно Правилам перевозки опасных грузов,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548 (зарегистрирован в Реестре государственной регистрации нормативных правовых актов № 11857).</w:t>
      </w:r>
    </w:p>
    <w:bookmarkEnd w:id="525"/>
    <w:bookmarkStart w:name="z549" w:id="526"/>
    <w:p>
      <w:pPr>
        <w:spacing w:after="0"/>
        <w:ind w:left="0"/>
        <w:jc w:val="both"/>
      </w:pPr>
      <w:r>
        <w:rPr>
          <w:rFonts w:ascii="Times New Roman"/>
          <w:b w:val="false"/>
          <w:i w:val="false"/>
          <w:color w:val="000000"/>
          <w:sz w:val="28"/>
        </w:rPr>
        <w:t>
      В строке 1 раздела 5 учитываются доходы от:</w:t>
      </w:r>
    </w:p>
    <w:bookmarkEnd w:id="526"/>
    <w:bookmarkStart w:name="z550" w:id="527"/>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527"/>
    <w:bookmarkStart w:name="z551" w:id="528"/>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(речные порты, пристани), услуги шлюзов, каналов, услуги, связанные с навигацией, деятельность маяков, услуг по хранению транспортных средств, принадлежащих гражданам и так далее);</w:t>
      </w:r>
    </w:p>
    <w:bookmarkEnd w:id="528"/>
    <w:bookmarkStart w:name="z552" w:id="529"/>
    <w:p>
      <w:pPr>
        <w:spacing w:after="0"/>
        <w:ind w:left="0"/>
        <w:jc w:val="both"/>
      </w:pP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 и так далее).</w:t>
      </w:r>
    </w:p>
    <w:bookmarkEnd w:id="529"/>
    <w:bookmarkStart w:name="z553" w:id="530"/>
    <w:p>
      <w:pPr>
        <w:spacing w:after="0"/>
        <w:ind w:left="0"/>
        <w:jc w:val="both"/>
      </w:pPr>
      <w:r>
        <w:rPr>
          <w:rFonts w:ascii="Times New Roman"/>
          <w:b w:val="false"/>
          <w:i w:val="false"/>
          <w:color w:val="000000"/>
          <w:sz w:val="28"/>
        </w:rPr>
        <w:t>
      В строке 2 раздела 5 указываются доходы от сдачи в аренду транспортного средства с водителем, согласно заключенному договору аренды.</w:t>
      </w:r>
    </w:p>
    <w:bookmarkEnd w:id="530"/>
    <w:bookmarkStart w:name="z554" w:id="531"/>
    <w:p>
      <w:pPr>
        <w:spacing w:after="0"/>
        <w:ind w:left="0"/>
        <w:jc w:val="both"/>
      </w:pPr>
      <w:r>
        <w:rPr>
          <w:rFonts w:ascii="Times New Roman"/>
          <w:b w:val="false"/>
          <w:i w:val="false"/>
          <w:color w:val="000000"/>
          <w:sz w:val="28"/>
        </w:rPr>
        <w:t>
      В разделе 11 указываются вторичные виды деятельности, не относящиеся к основному виду деятельности, которые осуществляются с целью реализации товаров (услуг) для третьих лиц.</w:t>
      </w:r>
    </w:p>
    <w:bookmarkEnd w:id="531"/>
    <w:bookmarkStart w:name="z555" w:id="532"/>
    <w:p>
      <w:pPr>
        <w:spacing w:after="0"/>
        <w:ind w:left="0"/>
        <w:jc w:val="both"/>
      </w:pPr>
      <w:r>
        <w:rPr>
          <w:rFonts w:ascii="Times New Roman"/>
          <w:b w:val="false"/>
          <w:i w:val="false"/>
          <w:color w:val="000000"/>
          <w:sz w:val="28"/>
        </w:rPr>
        <w:t xml:space="preserve">
      В графе Б раздела 11 указывается наименование вторичных видов деятельности в соответствии с ОКЭД в разрезе 5 знаков, а в графе "код ОКЭД" - код отрасли согласно ОКЭД до 5 знаков. </w:t>
      </w:r>
    </w:p>
    <w:bookmarkEnd w:id="532"/>
    <w:bookmarkStart w:name="z556" w:id="533"/>
    <w:p>
      <w:pPr>
        <w:spacing w:after="0"/>
        <w:ind w:left="0"/>
        <w:jc w:val="both"/>
      </w:pPr>
      <w:r>
        <w:rPr>
          <w:rFonts w:ascii="Times New Roman"/>
          <w:b w:val="false"/>
          <w:i w:val="false"/>
          <w:color w:val="000000"/>
          <w:sz w:val="28"/>
        </w:rPr>
        <w:t>
      3.5 Морской транспорт.</w:t>
      </w:r>
    </w:p>
    <w:bookmarkEnd w:id="533"/>
    <w:bookmarkStart w:name="z557" w:id="534"/>
    <w:p>
      <w:pPr>
        <w:spacing w:after="0"/>
        <w:ind w:left="0"/>
        <w:jc w:val="both"/>
      </w:pPr>
      <w:r>
        <w:rPr>
          <w:rFonts w:ascii="Times New Roman"/>
          <w:b w:val="false"/>
          <w:i w:val="false"/>
          <w:color w:val="000000"/>
          <w:sz w:val="28"/>
        </w:rPr>
        <w:t>
      Предприятия морского транспорта заполняют разделы 1, 2, 3, 4, 5, 10 и 11.</w:t>
      </w:r>
    </w:p>
    <w:bookmarkEnd w:id="534"/>
    <w:bookmarkStart w:name="z558" w:id="535"/>
    <w:p>
      <w:pPr>
        <w:spacing w:after="0"/>
        <w:ind w:left="0"/>
        <w:jc w:val="both"/>
      </w:pPr>
      <w:r>
        <w:rPr>
          <w:rFonts w:ascii="Times New Roman"/>
          <w:b w:val="false"/>
          <w:i w:val="false"/>
          <w:color w:val="000000"/>
          <w:sz w:val="28"/>
        </w:rPr>
        <w:t>
      В графе 1 раздела 2 учитывается количество пассажиров, фактически перевезенных в отчетном периоде в собственных и арендованных судах.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w:t>
      </w:r>
    </w:p>
    <w:bookmarkEnd w:id="535"/>
    <w:bookmarkStart w:name="z559" w:id="536"/>
    <w:p>
      <w:pPr>
        <w:spacing w:after="0"/>
        <w:ind w:left="0"/>
        <w:jc w:val="both"/>
      </w:pPr>
      <w:r>
        <w:rPr>
          <w:rFonts w:ascii="Times New Roman"/>
          <w:b w:val="false"/>
          <w:i w:val="false"/>
          <w:color w:val="000000"/>
          <w:sz w:val="28"/>
        </w:rPr>
        <w:t>
      В перевозки пассажиров на морском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и другие), а также пассажиры, осуществляющие перевозки на паромах.</w:t>
      </w:r>
    </w:p>
    <w:bookmarkEnd w:id="536"/>
    <w:bookmarkStart w:name="z560" w:id="537"/>
    <w:p>
      <w:pPr>
        <w:spacing w:after="0"/>
        <w:ind w:left="0"/>
        <w:jc w:val="both"/>
      </w:pPr>
      <w:r>
        <w:rPr>
          <w:rFonts w:ascii="Times New Roman"/>
          <w:b w:val="false"/>
          <w:i w:val="false"/>
          <w:color w:val="000000"/>
          <w:sz w:val="28"/>
        </w:rPr>
        <w:t>
      В графе 2 раздела 2 учитываются пассажирооборот по каждой поездке, исходя из количества пассажиров и расстояния перевозки каждого пассажира от пункта отправления до пункта назначения путем переумножения количества отправленных пассажиров на расстояние перевозки каждого пассажира и суммированием полученных результатов. Единицей измерения является пассажиро-километр, то есть перемещение пассажира на расстояние в 1 километр. Пример расчета пассажирооборота приведен в Приложении 1 к настоящей Инструкции.</w:t>
      </w:r>
    </w:p>
    <w:bookmarkEnd w:id="537"/>
    <w:bookmarkStart w:name="z561" w:id="538"/>
    <w:p>
      <w:pPr>
        <w:spacing w:after="0"/>
        <w:ind w:left="0"/>
        <w:jc w:val="both"/>
      </w:pPr>
      <w:r>
        <w:rPr>
          <w:rFonts w:ascii="Times New Roman"/>
          <w:b w:val="false"/>
          <w:i w:val="false"/>
          <w:color w:val="000000"/>
          <w:sz w:val="28"/>
        </w:rPr>
        <w:t>
      В графе 1 разделов 3 и 4 указывается перевозки грузов на морском транспорте, которые учитывается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приспособлений и оборудования, применяемых при перевозках.</w:t>
      </w:r>
    </w:p>
    <w:bookmarkEnd w:id="538"/>
    <w:bookmarkStart w:name="z562" w:id="539"/>
    <w:p>
      <w:pPr>
        <w:spacing w:after="0"/>
        <w:ind w:left="0"/>
        <w:jc w:val="both"/>
      </w:pPr>
      <w:r>
        <w:rPr>
          <w:rFonts w:ascii="Times New Roman"/>
          <w:b w:val="false"/>
          <w:i w:val="false"/>
          <w:color w:val="000000"/>
          <w:sz w:val="28"/>
        </w:rPr>
        <w:t>
      В графе 2 раздела 3 указывается грузооборот морского транспорта, который рассчитывается путем умножения веса отправки груза в тоннах на расстояние перевозки в километрах с суммированием полученных результатов по всем отправлениям. Пример расчета грузооборота приведен в Приложении 2 к настоящей Инструкции.</w:t>
      </w:r>
    </w:p>
    <w:bookmarkEnd w:id="539"/>
    <w:bookmarkStart w:name="z563" w:id="540"/>
    <w:p>
      <w:pPr>
        <w:spacing w:after="0"/>
        <w:ind w:left="0"/>
        <w:jc w:val="both"/>
      </w:pPr>
      <w:r>
        <w:rPr>
          <w:rFonts w:ascii="Times New Roman"/>
          <w:b w:val="false"/>
          <w:i w:val="false"/>
          <w:color w:val="000000"/>
          <w:sz w:val="28"/>
        </w:rPr>
        <w:t>
      В графе 3 раздела 3 и графе 9 раздела 4 учитываются доходы, начисленные отчитывающемуся предприятию, за выполненные по перевозочным документам перевозки грузов по действующим видам тарифов.</w:t>
      </w:r>
    </w:p>
    <w:bookmarkEnd w:id="540"/>
    <w:bookmarkStart w:name="z564" w:id="541"/>
    <w:p>
      <w:pPr>
        <w:spacing w:after="0"/>
        <w:ind w:left="0"/>
        <w:jc w:val="both"/>
      </w:pPr>
      <w:r>
        <w:rPr>
          <w:rFonts w:ascii="Times New Roman"/>
          <w:b w:val="false"/>
          <w:i w:val="false"/>
          <w:color w:val="000000"/>
          <w:sz w:val="28"/>
        </w:rPr>
        <w:t>
      В строке 1.1.1 раздела 3 указывается объем перевезенных грузов на экспорт за отчетный период, включающий все новые или существующие товары, проданные или переданные за границу.</w:t>
      </w:r>
    </w:p>
    <w:bookmarkEnd w:id="541"/>
    <w:bookmarkStart w:name="z565" w:id="542"/>
    <w:p>
      <w:pPr>
        <w:spacing w:after="0"/>
        <w:ind w:left="0"/>
        <w:jc w:val="both"/>
      </w:pPr>
      <w:r>
        <w:rPr>
          <w:rFonts w:ascii="Times New Roman"/>
          <w:b w:val="false"/>
          <w:i w:val="false"/>
          <w:color w:val="000000"/>
          <w:sz w:val="28"/>
        </w:rPr>
        <w:t>
      В строке 1.1.2 раздела 3 указывается объем перевезенных грузов по импорту за отчетный период, включающих все товары новые или существующие товары, оплаченные или переданные бесплатно из других стран.</w:t>
      </w:r>
    </w:p>
    <w:bookmarkEnd w:id="542"/>
    <w:bookmarkStart w:name="z566" w:id="543"/>
    <w:p>
      <w:pPr>
        <w:spacing w:after="0"/>
        <w:ind w:left="0"/>
        <w:jc w:val="both"/>
      </w:pPr>
      <w:r>
        <w:rPr>
          <w:rFonts w:ascii="Times New Roman"/>
          <w:b w:val="false"/>
          <w:i w:val="false"/>
          <w:color w:val="000000"/>
          <w:sz w:val="28"/>
        </w:rPr>
        <w:t>
      В строке 1.1.3 раздела 3 указывается объем перевезенных грузов, осуществляемых между грузоотправителями и грузополучателями иностранных государств транзитом по территории Республики Казахстан.</w:t>
      </w:r>
    </w:p>
    <w:bookmarkEnd w:id="543"/>
    <w:bookmarkStart w:name="z567" w:id="544"/>
    <w:p>
      <w:pPr>
        <w:spacing w:after="0"/>
        <w:ind w:left="0"/>
        <w:jc w:val="both"/>
      </w:pPr>
      <w:r>
        <w:rPr>
          <w:rFonts w:ascii="Times New Roman"/>
          <w:b w:val="false"/>
          <w:i w:val="false"/>
          <w:color w:val="000000"/>
          <w:sz w:val="28"/>
        </w:rPr>
        <w:t>
      В строках графы Б раздела 4 указываются виды грузов согласно Перечню видов грузов, приведенному в приложении 1 к статистической форме.</w:t>
      </w:r>
    </w:p>
    <w:bookmarkEnd w:id="544"/>
    <w:bookmarkStart w:name="z568" w:id="545"/>
    <w:p>
      <w:pPr>
        <w:spacing w:after="0"/>
        <w:ind w:left="0"/>
        <w:jc w:val="both"/>
      </w:pPr>
      <w:r>
        <w:rPr>
          <w:rFonts w:ascii="Times New Roman"/>
          <w:b w:val="false"/>
          <w:i w:val="false"/>
          <w:color w:val="000000"/>
          <w:sz w:val="28"/>
        </w:rPr>
        <w:t xml:space="preserve">
      В строке 1.27 графе 1 раздела 4 указывается перечень опасных грузов, согласно Правилам перевозки опасных грузов,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№548 (зарегистрирован в Реестре государственной регистрации нормативных правовых актов № 11857).</w:t>
      </w:r>
    </w:p>
    <w:bookmarkEnd w:id="545"/>
    <w:bookmarkStart w:name="z569" w:id="546"/>
    <w:p>
      <w:pPr>
        <w:spacing w:after="0"/>
        <w:ind w:left="0"/>
        <w:jc w:val="both"/>
      </w:pPr>
      <w:r>
        <w:rPr>
          <w:rFonts w:ascii="Times New Roman"/>
          <w:b w:val="false"/>
          <w:i w:val="false"/>
          <w:color w:val="000000"/>
          <w:sz w:val="28"/>
        </w:rPr>
        <w:t>
      В строке 1.28 графе 1 раздела 4 указываются перевозки грузов в контейнерах.</w:t>
      </w:r>
    </w:p>
    <w:bookmarkEnd w:id="546"/>
    <w:bookmarkStart w:name="z570" w:id="547"/>
    <w:p>
      <w:pPr>
        <w:spacing w:after="0"/>
        <w:ind w:left="0"/>
        <w:jc w:val="both"/>
      </w:pPr>
      <w:r>
        <w:rPr>
          <w:rFonts w:ascii="Times New Roman"/>
          <w:b w:val="false"/>
          <w:i w:val="false"/>
          <w:color w:val="000000"/>
          <w:sz w:val="28"/>
        </w:rPr>
        <w:t>
      В строке 1 раздела 5 учитываются доходы от:</w:t>
      </w:r>
    </w:p>
    <w:bookmarkEnd w:id="547"/>
    <w:bookmarkStart w:name="z571" w:id="548"/>
    <w:p>
      <w:pPr>
        <w:spacing w:after="0"/>
        <w:ind w:left="0"/>
        <w:jc w:val="both"/>
      </w:pP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548"/>
    <w:bookmarkStart w:name="z572" w:id="549"/>
    <w:p>
      <w:pPr>
        <w:spacing w:after="0"/>
        <w:ind w:left="0"/>
        <w:jc w:val="both"/>
      </w:pPr>
      <w:r>
        <w:rPr>
          <w:rFonts w:ascii="Times New Roman"/>
          <w:b w:val="false"/>
          <w:i w:val="false"/>
          <w:color w:val="000000"/>
          <w:sz w:val="28"/>
        </w:rPr>
        <w:t>
      2) прочей вспомогательной транспортной деятельности (услуг терминалов (морские порты, пристани), услуги шлюзов, каналов, услуги, связанные с навигацией, деятельность маяков, услуг по хранению транспортных средств, принадлежащих гражданам и так далее);</w:t>
      </w:r>
    </w:p>
    <w:bookmarkEnd w:id="549"/>
    <w:bookmarkStart w:name="z573" w:id="550"/>
    <w:p>
      <w:pPr>
        <w:spacing w:after="0"/>
        <w:ind w:left="0"/>
        <w:jc w:val="both"/>
      </w:pPr>
      <w:r>
        <w:rPr>
          <w:rFonts w:ascii="Times New Roman"/>
          <w:b w:val="false"/>
          <w:i w:val="false"/>
          <w:color w:val="000000"/>
          <w:sz w:val="28"/>
        </w:rPr>
        <w:t xml:space="preserve">
      3) услуг по организации перевозок грузов (экспедиция груза, подготовка транспортной документации и путевых листов, услуги таможенных агентов и так далее). </w:t>
      </w:r>
    </w:p>
    <w:bookmarkEnd w:id="550"/>
    <w:bookmarkStart w:name="z574" w:id="551"/>
    <w:p>
      <w:pPr>
        <w:spacing w:after="0"/>
        <w:ind w:left="0"/>
        <w:jc w:val="both"/>
      </w:pPr>
      <w:r>
        <w:rPr>
          <w:rFonts w:ascii="Times New Roman"/>
          <w:b w:val="false"/>
          <w:i w:val="false"/>
          <w:color w:val="000000"/>
          <w:sz w:val="28"/>
        </w:rPr>
        <w:t>
      В строке 2 раздела 5 указываются доходы от сдачи в аренду транспортного средства с экипажем согласно заключенному договору аренды.</w:t>
      </w:r>
    </w:p>
    <w:bookmarkEnd w:id="551"/>
    <w:bookmarkStart w:name="z575" w:id="552"/>
    <w:p>
      <w:pPr>
        <w:spacing w:after="0"/>
        <w:ind w:left="0"/>
        <w:jc w:val="both"/>
      </w:pPr>
      <w:r>
        <w:rPr>
          <w:rFonts w:ascii="Times New Roman"/>
          <w:b w:val="false"/>
          <w:i w:val="false"/>
          <w:color w:val="000000"/>
          <w:sz w:val="28"/>
        </w:rPr>
        <w:t xml:space="preserve">
      В разделе 10 учитываются морские суда, состоящие на балансе и предназначенные для перевозки грузов (кроме грузопассажирских), багажа и почты, для рыбных и иных морских промыслов, добычи полезных ископаемых, производства буксирных, ледокольных и спасательных операций, а также для других хозяйственных, научных и культурных целей (включая суда смешанного река-море плавания). </w:t>
      </w:r>
    </w:p>
    <w:bookmarkEnd w:id="552"/>
    <w:bookmarkStart w:name="z576" w:id="553"/>
    <w:p>
      <w:pPr>
        <w:spacing w:after="0"/>
        <w:ind w:left="0"/>
        <w:jc w:val="both"/>
      </w:pPr>
      <w:r>
        <w:rPr>
          <w:rFonts w:ascii="Times New Roman"/>
          <w:b w:val="false"/>
          <w:i w:val="false"/>
          <w:color w:val="000000"/>
          <w:sz w:val="28"/>
        </w:rPr>
        <w:t>
      В графе 1 раздела 10 учитываются самоходные суда, которые имеют силовую установку (двигатель) и двигателей (гребное колесо, гребной винт, водомет).</w:t>
      </w:r>
    </w:p>
    <w:bookmarkEnd w:id="553"/>
    <w:bookmarkStart w:name="z577" w:id="554"/>
    <w:p>
      <w:pPr>
        <w:spacing w:after="0"/>
        <w:ind w:left="0"/>
        <w:jc w:val="both"/>
      </w:pPr>
      <w:r>
        <w:rPr>
          <w:rFonts w:ascii="Times New Roman"/>
          <w:b w:val="false"/>
          <w:i w:val="false"/>
          <w:color w:val="000000"/>
          <w:sz w:val="28"/>
        </w:rPr>
        <w:t>
      В графе 2 раздела 10 учитываются несамоходные грузовые суда, к которым относятся несамоходные баржи, предназначенные для буксировки или толкания, не имеющие самостоятельной двигательной установки; используются для перевозки сухогрузов и наливных грузов.</w:t>
      </w:r>
    </w:p>
    <w:bookmarkEnd w:id="554"/>
    <w:bookmarkStart w:name="z578" w:id="555"/>
    <w:p>
      <w:pPr>
        <w:spacing w:after="0"/>
        <w:ind w:left="0"/>
        <w:jc w:val="both"/>
      </w:pPr>
      <w:r>
        <w:rPr>
          <w:rFonts w:ascii="Times New Roman"/>
          <w:b w:val="false"/>
          <w:i w:val="false"/>
          <w:color w:val="000000"/>
          <w:sz w:val="28"/>
        </w:rPr>
        <w:t>
      В графе 3 раздела 10 учитываются буксирные суда, к которым относятся тягачи и толкачи, буксиры, буксиры-толкачи, по своей конструкции приспособленные для буксировки или толкания несамоходных судов и плотов.</w:t>
      </w:r>
    </w:p>
    <w:bookmarkEnd w:id="555"/>
    <w:bookmarkStart w:name="z579" w:id="556"/>
    <w:p>
      <w:pPr>
        <w:spacing w:after="0"/>
        <w:ind w:left="0"/>
        <w:jc w:val="both"/>
      </w:pPr>
      <w:r>
        <w:rPr>
          <w:rFonts w:ascii="Times New Roman"/>
          <w:b w:val="false"/>
          <w:i w:val="false"/>
          <w:color w:val="000000"/>
          <w:sz w:val="28"/>
        </w:rPr>
        <w:t>
      В графе 4 раздела 10 учитываются грузопассажирские и пассажирские суда. К грузопассажирским судам относятся суда, имеющие помещения для пассажиров и трюмы для перевозки грузов.</w:t>
      </w:r>
    </w:p>
    <w:bookmarkEnd w:id="556"/>
    <w:bookmarkStart w:name="z580" w:id="557"/>
    <w:p>
      <w:pPr>
        <w:spacing w:after="0"/>
        <w:ind w:left="0"/>
        <w:jc w:val="both"/>
      </w:pPr>
      <w:r>
        <w:rPr>
          <w:rFonts w:ascii="Times New Roman"/>
          <w:b w:val="false"/>
          <w:i w:val="false"/>
          <w:color w:val="000000"/>
          <w:sz w:val="28"/>
        </w:rPr>
        <w:t>
      В разделе 11 указываются вторичные виды деятельности, не относящиеся к основному виду деятельности, которые осуществляются с целью реализации товаров (услуг) для третьих лиц.</w:t>
      </w:r>
    </w:p>
    <w:bookmarkEnd w:id="557"/>
    <w:bookmarkStart w:name="z581" w:id="558"/>
    <w:p>
      <w:pPr>
        <w:spacing w:after="0"/>
        <w:ind w:left="0"/>
        <w:jc w:val="both"/>
      </w:pPr>
      <w:r>
        <w:rPr>
          <w:rFonts w:ascii="Times New Roman"/>
          <w:b w:val="false"/>
          <w:i w:val="false"/>
          <w:color w:val="000000"/>
          <w:sz w:val="28"/>
        </w:rPr>
        <w:t xml:space="preserve">
      В графе Б раздела 11 указывается наименование вторичных видов деятельности в соответствии с ОКЭД в разрезе 5 знаков, а в графе "код ОКЭД" - код отрасли согласно ОКЭД до 5 знаков. </w:t>
      </w:r>
    </w:p>
    <w:bookmarkEnd w:id="558"/>
    <w:bookmarkStart w:name="z582" w:id="559"/>
    <w:p>
      <w:pPr>
        <w:spacing w:after="0"/>
        <w:ind w:left="0"/>
        <w:jc w:val="both"/>
      </w:pPr>
      <w:r>
        <w:rPr>
          <w:rFonts w:ascii="Times New Roman"/>
          <w:b w:val="false"/>
          <w:i w:val="false"/>
          <w:color w:val="000000"/>
          <w:sz w:val="28"/>
        </w:rPr>
        <w:t>
      3.6 Трубопроводный транспорт.</w:t>
      </w:r>
    </w:p>
    <w:bookmarkEnd w:id="559"/>
    <w:bookmarkStart w:name="z583" w:id="560"/>
    <w:p>
      <w:pPr>
        <w:spacing w:after="0"/>
        <w:ind w:left="0"/>
        <w:jc w:val="both"/>
      </w:pPr>
      <w:r>
        <w:rPr>
          <w:rFonts w:ascii="Times New Roman"/>
          <w:b w:val="false"/>
          <w:i w:val="false"/>
          <w:color w:val="000000"/>
          <w:sz w:val="28"/>
        </w:rPr>
        <w:t>
      Предприятия трубопроводного транспорта заполняют разделы 1, 2, 3, 4, 5, 6 и 11.</w:t>
      </w:r>
    </w:p>
    <w:bookmarkEnd w:id="560"/>
    <w:bookmarkStart w:name="z584" w:id="561"/>
    <w:p>
      <w:pPr>
        <w:spacing w:after="0"/>
        <w:ind w:left="0"/>
        <w:jc w:val="both"/>
      </w:pPr>
      <w:r>
        <w:rPr>
          <w:rFonts w:ascii="Times New Roman"/>
          <w:b w:val="false"/>
          <w:i w:val="false"/>
          <w:color w:val="000000"/>
          <w:sz w:val="28"/>
        </w:rPr>
        <w:t>
      В графе 1 разделов 3 и 4 указывается первоначальное отправление груза, принятого предприятиями трубопроводного транспорта, для доставки из районов добычи (производства) или из-за границы в пункты потребления (перевалочные базы, предприятия по переработке, газораспределительные станции, пункты налива в вагоны-цистерны, танкерные суда, автомобили-цистерны и тому подобное). Объем транспортировки грузов определяется в момент закачки груза в трубопровод по показаниям расходомеров и счетчиков. Перекачка природного газа учитывается в единицах объема и переводится в единицы массы (веса) по следующему соотношению: 1 кубический метр = 0,8 килограмм или 1000 кубических метров газа = 0,8 тонн или 1 тонна = 1250 кубических метров.</w:t>
      </w:r>
    </w:p>
    <w:bookmarkEnd w:id="561"/>
    <w:bookmarkStart w:name="z585" w:id="562"/>
    <w:p>
      <w:pPr>
        <w:spacing w:after="0"/>
        <w:ind w:left="0"/>
        <w:jc w:val="both"/>
      </w:pPr>
      <w:r>
        <w:rPr>
          <w:rFonts w:ascii="Times New Roman"/>
          <w:b w:val="false"/>
          <w:i w:val="false"/>
          <w:color w:val="000000"/>
          <w:sz w:val="28"/>
        </w:rPr>
        <w:t>
      В строке 1.1.1 раздела 3 указывается объем транспортированных грузов на экспорт за отчетный период, включающий все новые или существующие товары, проданные или переданные за границу.</w:t>
      </w:r>
    </w:p>
    <w:bookmarkEnd w:id="562"/>
    <w:bookmarkStart w:name="z586" w:id="563"/>
    <w:p>
      <w:pPr>
        <w:spacing w:after="0"/>
        <w:ind w:left="0"/>
        <w:jc w:val="both"/>
      </w:pPr>
      <w:r>
        <w:rPr>
          <w:rFonts w:ascii="Times New Roman"/>
          <w:b w:val="false"/>
          <w:i w:val="false"/>
          <w:color w:val="000000"/>
          <w:sz w:val="28"/>
        </w:rPr>
        <w:t>
      В строке 1.1.2 раздела 3 указывается объем транспортированных грузов по импорту за отчетный период, включающих все товары новые или существующие товары, оплаченные или переданные бесплатно из других стран.</w:t>
      </w:r>
    </w:p>
    <w:bookmarkEnd w:id="563"/>
    <w:bookmarkStart w:name="z587" w:id="564"/>
    <w:p>
      <w:pPr>
        <w:spacing w:after="0"/>
        <w:ind w:left="0"/>
        <w:jc w:val="both"/>
      </w:pPr>
      <w:r>
        <w:rPr>
          <w:rFonts w:ascii="Times New Roman"/>
          <w:b w:val="false"/>
          <w:i w:val="false"/>
          <w:color w:val="000000"/>
          <w:sz w:val="28"/>
        </w:rPr>
        <w:t xml:space="preserve">
      В строке 1.1.3. раздела 3 указывается объем транспортированных грузов, осуществляемых между грузоотправителями и грузополучателями иностранных государств транзитом по территории Республики Казахстан. </w:t>
      </w:r>
    </w:p>
    <w:bookmarkEnd w:id="564"/>
    <w:bookmarkStart w:name="z588" w:id="565"/>
    <w:p>
      <w:pPr>
        <w:spacing w:after="0"/>
        <w:ind w:left="0"/>
        <w:jc w:val="both"/>
      </w:pPr>
      <w:r>
        <w:rPr>
          <w:rFonts w:ascii="Times New Roman"/>
          <w:b w:val="false"/>
          <w:i w:val="false"/>
          <w:color w:val="000000"/>
          <w:sz w:val="28"/>
        </w:rPr>
        <w:t>
      Во всех строках графы 2 раздела 3 учитывается грузооборот, рассчитываемый как сумма умножений объемов перекачки нефти (газа) в тоннах на расстояние перекачки от входного коллектора головной насосной станции до входного коллектора завода, наливного пункта, нефтебазы, газораспределительной системы и тому подобное. Грузооборот определяется по всем трубопроводам в целом и в отдельности по нефтепроводам и газопроводам.</w:t>
      </w:r>
    </w:p>
    <w:bookmarkEnd w:id="565"/>
    <w:bookmarkStart w:name="z589" w:id="566"/>
    <w:p>
      <w:pPr>
        <w:spacing w:after="0"/>
        <w:ind w:left="0"/>
        <w:jc w:val="both"/>
      </w:pPr>
      <w:r>
        <w:rPr>
          <w:rFonts w:ascii="Times New Roman"/>
          <w:b w:val="false"/>
          <w:i w:val="false"/>
          <w:color w:val="000000"/>
          <w:sz w:val="28"/>
        </w:rPr>
        <w:t>
      В строках графы Б раздела 4 указываются виды грузов согласно Перечню видов грузов, приведенному в приложении к статистической форме.</w:t>
      </w:r>
    </w:p>
    <w:bookmarkEnd w:id="566"/>
    <w:bookmarkStart w:name="z590" w:id="567"/>
    <w:p>
      <w:pPr>
        <w:spacing w:after="0"/>
        <w:ind w:left="0"/>
        <w:jc w:val="both"/>
      </w:pPr>
      <w:r>
        <w:rPr>
          <w:rFonts w:ascii="Times New Roman"/>
          <w:b w:val="false"/>
          <w:i w:val="false"/>
          <w:color w:val="000000"/>
          <w:sz w:val="28"/>
        </w:rPr>
        <w:t>
      В графе 3 раздела 3 и графе 9 раздела 4 учитываются доходы от транспортирования нефти, которые определяются исходя из тарифов за перекачку, перевалку и налив данных грузов. На газопроводном транспорте доходы определяются путем умножения тарифа за транспортировку 1000 кубических метров газа на объем транспортировки.</w:t>
      </w:r>
    </w:p>
    <w:bookmarkEnd w:id="567"/>
    <w:bookmarkStart w:name="z591" w:id="568"/>
    <w:p>
      <w:pPr>
        <w:spacing w:after="0"/>
        <w:ind w:left="0"/>
        <w:jc w:val="both"/>
      </w:pPr>
      <w:r>
        <w:rPr>
          <w:rFonts w:ascii="Times New Roman"/>
          <w:b w:val="false"/>
          <w:i w:val="false"/>
          <w:color w:val="000000"/>
          <w:sz w:val="28"/>
        </w:rPr>
        <w:t>
      Раздел 5 заполняется в случае, если за отчетный период имелись доходы от вспомогательной транспортной деятельности.</w:t>
      </w:r>
    </w:p>
    <w:bookmarkEnd w:id="568"/>
    <w:bookmarkStart w:name="z592" w:id="569"/>
    <w:p>
      <w:pPr>
        <w:spacing w:after="0"/>
        <w:ind w:left="0"/>
        <w:jc w:val="both"/>
      </w:pPr>
      <w:r>
        <w:rPr>
          <w:rFonts w:ascii="Times New Roman"/>
          <w:b w:val="false"/>
          <w:i w:val="false"/>
          <w:color w:val="000000"/>
          <w:sz w:val="28"/>
        </w:rPr>
        <w:t>
      В строках 1, 2 и 3 раздела 6 учитывается протяженность магистральных трубопроводов, которая включает длину инженерного сооружения, состоящего из линейной части и сопряженных с ним наземных объектов, коммуникаций, телеуправления и связи, предназначенное для транспортировки нефти (газа) от мест добыч (переработки) до мест перевалки на другой вид транспорта, переработки или потребления.</w:t>
      </w:r>
    </w:p>
    <w:bookmarkEnd w:id="569"/>
    <w:bookmarkStart w:name="z593" w:id="570"/>
    <w:p>
      <w:pPr>
        <w:spacing w:after="0"/>
        <w:ind w:left="0"/>
        <w:jc w:val="both"/>
      </w:pPr>
      <w:r>
        <w:rPr>
          <w:rFonts w:ascii="Times New Roman"/>
          <w:b w:val="false"/>
          <w:i w:val="false"/>
          <w:color w:val="000000"/>
          <w:sz w:val="28"/>
        </w:rPr>
        <w:t>
      В разделе 11 указываются вторичные виды деятельности, не относящиеся к основному виду деятельности, которые осуществляются с целью реализации товаров (услуг) для третьих лиц.</w:t>
      </w:r>
    </w:p>
    <w:bookmarkEnd w:id="570"/>
    <w:bookmarkStart w:name="z594" w:id="571"/>
    <w:p>
      <w:pPr>
        <w:spacing w:after="0"/>
        <w:ind w:left="0"/>
        <w:jc w:val="both"/>
      </w:pPr>
      <w:r>
        <w:rPr>
          <w:rFonts w:ascii="Times New Roman"/>
          <w:b w:val="false"/>
          <w:i w:val="false"/>
          <w:color w:val="000000"/>
          <w:sz w:val="28"/>
        </w:rPr>
        <w:t>
      В графе Б раздела 11 указывается наименование вторичных видов деятельности в соответствии с ОКЭД в разрезе 5 знаков, а в графе "код ОКЭД" - код отрасли согласно ОКЭД до 5 знаков.</w:t>
      </w:r>
    </w:p>
    <w:bookmarkEnd w:id="571"/>
    <w:bookmarkStart w:name="z595" w:id="572"/>
    <w:p>
      <w:pPr>
        <w:spacing w:after="0"/>
        <w:ind w:left="0"/>
        <w:jc w:val="both"/>
      </w:pPr>
      <w:r>
        <w:rPr>
          <w:rFonts w:ascii="Times New Roman"/>
          <w:b w:val="false"/>
          <w:i w:val="false"/>
          <w:color w:val="000000"/>
          <w:sz w:val="28"/>
        </w:rPr>
        <w:t xml:space="preserve">
      4.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572"/>
    <w:bookmarkStart w:name="z596" w:id="573"/>
    <w:p>
      <w:pPr>
        <w:spacing w:after="0"/>
        <w:ind w:left="0"/>
        <w:jc w:val="both"/>
      </w:pPr>
      <w:r>
        <w:rPr>
          <w:rFonts w:ascii="Times New Roman"/>
          <w:b w:val="false"/>
          <w:i w:val="false"/>
          <w:color w:val="000000"/>
          <w:sz w:val="28"/>
        </w:rPr>
        <w:t>
      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573"/>
    <w:bookmarkStart w:name="z597" w:id="574"/>
    <w:p>
      <w:pPr>
        <w:spacing w:after="0"/>
        <w:ind w:left="0"/>
        <w:jc w:val="both"/>
      </w:pPr>
      <w:r>
        <w:rPr>
          <w:rFonts w:ascii="Times New Roman"/>
          <w:b w:val="false"/>
          <w:i w:val="false"/>
          <w:color w:val="000000"/>
          <w:sz w:val="28"/>
        </w:rPr>
        <w:t>
      6. Примечание: Х – данная позиция не подлежит заполнению.</w:t>
      </w:r>
    </w:p>
    <w:bookmarkEnd w:id="574"/>
    <w:bookmarkStart w:name="z598" w:id="575"/>
    <w:p>
      <w:pPr>
        <w:spacing w:after="0"/>
        <w:ind w:left="0"/>
        <w:jc w:val="both"/>
      </w:pPr>
      <w:r>
        <w:rPr>
          <w:rFonts w:ascii="Times New Roman"/>
          <w:b w:val="false"/>
          <w:i w:val="false"/>
          <w:color w:val="000000"/>
          <w:sz w:val="28"/>
        </w:rPr>
        <w:t>
      7. Арифметико–логический контроль:</w:t>
      </w:r>
    </w:p>
    <w:bookmarkEnd w:id="575"/>
    <w:bookmarkStart w:name="z599" w:id="576"/>
    <w:p>
      <w:pPr>
        <w:spacing w:after="0"/>
        <w:ind w:left="0"/>
        <w:jc w:val="both"/>
      </w:pPr>
      <w:r>
        <w:rPr>
          <w:rFonts w:ascii="Times New Roman"/>
          <w:b w:val="false"/>
          <w:i w:val="false"/>
          <w:color w:val="000000"/>
          <w:sz w:val="28"/>
        </w:rPr>
        <w:t>
      1) Раздел 2:</w:t>
      </w:r>
    </w:p>
    <w:bookmarkEnd w:id="576"/>
    <w:bookmarkStart w:name="z600" w:id="577"/>
    <w:p>
      <w:pPr>
        <w:spacing w:after="0"/>
        <w:ind w:left="0"/>
        <w:jc w:val="both"/>
      </w:pPr>
      <w:r>
        <w:rPr>
          <w:rFonts w:ascii="Times New Roman"/>
          <w:b w:val="false"/>
          <w:i w:val="false"/>
          <w:color w:val="000000"/>
          <w:sz w:val="28"/>
        </w:rPr>
        <w:t>
      строка 1 = ∑ строк 1.1, 1.2, 1.3, 1.4 для каждой графы;</w:t>
      </w:r>
    </w:p>
    <w:bookmarkEnd w:id="577"/>
    <w:bookmarkStart w:name="z601" w:id="578"/>
    <w:p>
      <w:pPr>
        <w:spacing w:after="0"/>
        <w:ind w:left="0"/>
        <w:jc w:val="both"/>
      </w:pPr>
      <w:r>
        <w:rPr>
          <w:rFonts w:ascii="Times New Roman"/>
          <w:b w:val="false"/>
          <w:i w:val="false"/>
          <w:color w:val="000000"/>
          <w:sz w:val="28"/>
        </w:rPr>
        <w:t>
      строка 1.1 = ∑ строк 1.1.1 и 1.1.2 для каждой графы;</w:t>
      </w:r>
    </w:p>
    <w:bookmarkEnd w:id="578"/>
    <w:bookmarkStart w:name="z602" w:id="579"/>
    <w:p>
      <w:pPr>
        <w:spacing w:after="0"/>
        <w:ind w:left="0"/>
        <w:jc w:val="both"/>
      </w:pPr>
      <w:r>
        <w:rPr>
          <w:rFonts w:ascii="Times New Roman"/>
          <w:b w:val="false"/>
          <w:i w:val="false"/>
          <w:color w:val="000000"/>
          <w:sz w:val="28"/>
        </w:rPr>
        <w:t>
      строка 1.2 = ∑ строк 1.2.1 и 1.2.2 для каждой графы;</w:t>
      </w:r>
    </w:p>
    <w:bookmarkEnd w:id="579"/>
    <w:bookmarkStart w:name="z603" w:id="580"/>
    <w:p>
      <w:pPr>
        <w:spacing w:after="0"/>
        <w:ind w:left="0"/>
        <w:jc w:val="both"/>
      </w:pPr>
      <w:r>
        <w:rPr>
          <w:rFonts w:ascii="Times New Roman"/>
          <w:b w:val="false"/>
          <w:i w:val="false"/>
          <w:color w:val="000000"/>
          <w:sz w:val="28"/>
        </w:rPr>
        <w:t>
      строка 1.2.1 = ∑ строк 1.2.1.1 и 1.2.1.2 для каждой графы;</w:t>
      </w:r>
    </w:p>
    <w:bookmarkEnd w:id="580"/>
    <w:bookmarkStart w:name="z604" w:id="581"/>
    <w:p>
      <w:pPr>
        <w:spacing w:after="0"/>
        <w:ind w:left="0"/>
        <w:jc w:val="both"/>
      </w:pPr>
      <w:r>
        <w:rPr>
          <w:rFonts w:ascii="Times New Roman"/>
          <w:b w:val="false"/>
          <w:i w:val="false"/>
          <w:color w:val="000000"/>
          <w:sz w:val="28"/>
        </w:rPr>
        <w:t>
      строка 1.2.2 = ∑ строк 1.2.2.1 и 1.2.2.2 для каждой графы;</w:t>
      </w:r>
    </w:p>
    <w:bookmarkEnd w:id="581"/>
    <w:bookmarkStart w:name="z605" w:id="582"/>
    <w:p>
      <w:pPr>
        <w:spacing w:after="0"/>
        <w:ind w:left="0"/>
        <w:jc w:val="both"/>
      </w:pPr>
      <w:r>
        <w:rPr>
          <w:rFonts w:ascii="Times New Roman"/>
          <w:b w:val="false"/>
          <w:i w:val="false"/>
          <w:color w:val="000000"/>
          <w:sz w:val="28"/>
        </w:rPr>
        <w:t>
      строка 1.3 = ∑ строк 1.3.1 и 1.3.2 для каждой графы;</w:t>
      </w:r>
    </w:p>
    <w:bookmarkEnd w:id="582"/>
    <w:bookmarkStart w:name="z606" w:id="583"/>
    <w:p>
      <w:pPr>
        <w:spacing w:after="0"/>
        <w:ind w:left="0"/>
        <w:jc w:val="both"/>
      </w:pPr>
      <w:r>
        <w:rPr>
          <w:rFonts w:ascii="Times New Roman"/>
          <w:b w:val="false"/>
          <w:i w:val="false"/>
          <w:color w:val="000000"/>
          <w:sz w:val="28"/>
        </w:rPr>
        <w:t xml:space="preserve">
      строка 1.4 = ∑ строк 1.4.1-1.4.6 для каждой графы; </w:t>
      </w:r>
    </w:p>
    <w:bookmarkEnd w:id="583"/>
    <w:bookmarkStart w:name="z607" w:id="584"/>
    <w:p>
      <w:pPr>
        <w:spacing w:after="0"/>
        <w:ind w:left="0"/>
        <w:jc w:val="both"/>
      </w:pPr>
      <w:r>
        <w:rPr>
          <w:rFonts w:ascii="Times New Roman"/>
          <w:b w:val="false"/>
          <w:i w:val="false"/>
          <w:color w:val="000000"/>
          <w:sz w:val="28"/>
        </w:rPr>
        <w:t>
      2) Раздел 3:</w:t>
      </w:r>
    </w:p>
    <w:bookmarkEnd w:id="584"/>
    <w:bookmarkStart w:name="z608" w:id="585"/>
    <w:p>
      <w:pPr>
        <w:spacing w:after="0"/>
        <w:ind w:left="0"/>
        <w:jc w:val="both"/>
      </w:pPr>
      <w:r>
        <w:rPr>
          <w:rFonts w:ascii="Times New Roman"/>
          <w:b w:val="false"/>
          <w:i w:val="false"/>
          <w:color w:val="000000"/>
          <w:sz w:val="28"/>
        </w:rPr>
        <w:t>
      строка 1 = ∑ строк 1.1, 1.2, 1.3, 1.4 для каждой графы;</w:t>
      </w:r>
    </w:p>
    <w:bookmarkEnd w:id="585"/>
    <w:bookmarkStart w:name="z609" w:id="586"/>
    <w:p>
      <w:pPr>
        <w:spacing w:after="0"/>
        <w:ind w:left="0"/>
        <w:jc w:val="both"/>
      </w:pPr>
      <w:r>
        <w:rPr>
          <w:rFonts w:ascii="Times New Roman"/>
          <w:b w:val="false"/>
          <w:i w:val="false"/>
          <w:color w:val="000000"/>
          <w:sz w:val="28"/>
        </w:rPr>
        <w:t>
      строка 1.1 = ∑ строк 1.1.1, 1.1.2 и 1.1.3 для каждой графы;</w:t>
      </w:r>
    </w:p>
    <w:bookmarkEnd w:id="586"/>
    <w:bookmarkStart w:name="z610" w:id="587"/>
    <w:p>
      <w:pPr>
        <w:spacing w:after="0"/>
        <w:ind w:left="0"/>
        <w:jc w:val="both"/>
      </w:pPr>
      <w:r>
        <w:rPr>
          <w:rFonts w:ascii="Times New Roman"/>
          <w:b w:val="false"/>
          <w:i w:val="false"/>
          <w:color w:val="000000"/>
          <w:sz w:val="28"/>
        </w:rPr>
        <w:t>
      строка 1.1.1 ≥ строкам 1.1.1.1 и 1.1.1.2 для каждой графы;</w:t>
      </w:r>
    </w:p>
    <w:bookmarkEnd w:id="587"/>
    <w:bookmarkStart w:name="z611" w:id="588"/>
    <w:p>
      <w:pPr>
        <w:spacing w:after="0"/>
        <w:ind w:left="0"/>
        <w:jc w:val="both"/>
      </w:pPr>
      <w:r>
        <w:rPr>
          <w:rFonts w:ascii="Times New Roman"/>
          <w:b w:val="false"/>
          <w:i w:val="false"/>
          <w:color w:val="000000"/>
          <w:sz w:val="28"/>
        </w:rPr>
        <w:t>
      строка 1.1.2 ≥ строкам 1.1.2.1 и 1.1.2.2 для каждой графы;</w:t>
      </w:r>
    </w:p>
    <w:bookmarkEnd w:id="588"/>
    <w:bookmarkStart w:name="z612" w:id="589"/>
    <w:p>
      <w:pPr>
        <w:spacing w:after="0"/>
        <w:ind w:left="0"/>
        <w:jc w:val="both"/>
      </w:pPr>
      <w:r>
        <w:rPr>
          <w:rFonts w:ascii="Times New Roman"/>
          <w:b w:val="false"/>
          <w:i w:val="false"/>
          <w:color w:val="000000"/>
          <w:sz w:val="28"/>
        </w:rPr>
        <w:t>
      строка 1.2 = ∑ строк 1.2.1 и 1.2.2 для каждой графы;</w:t>
      </w:r>
    </w:p>
    <w:bookmarkEnd w:id="589"/>
    <w:bookmarkStart w:name="z613" w:id="590"/>
    <w:p>
      <w:pPr>
        <w:spacing w:after="0"/>
        <w:ind w:left="0"/>
        <w:jc w:val="both"/>
      </w:pPr>
      <w:r>
        <w:rPr>
          <w:rFonts w:ascii="Times New Roman"/>
          <w:b w:val="false"/>
          <w:i w:val="false"/>
          <w:color w:val="000000"/>
          <w:sz w:val="28"/>
        </w:rPr>
        <w:t>
      3) Раздел 4:</w:t>
      </w:r>
    </w:p>
    <w:bookmarkEnd w:id="590"/>
    <w:bookmarkStart w:name="z614" w:id="591"/>
    <w:p>
      <w:pPr>
        <w:spacing w:after="0"/>
        <w:ind w:left="0"/>
        <w:jc w:val="both"/>
      </w:pPr>
      <w:r>
        <w:rPr>
          <w:rFonts w:ascii="Times New Roman"/>
          <w:b w:val="false"/>
          <w:i w:val="false"/>
          <w:color w:val="000000"/>
          <w:sz w:val="28"/>
        </w:rPr>
        <w:t>
      строка 1 = ∑ строк 1.1-1.26 для каждой графы;</w:t>
      </w:r>
    </w:p>
    <w:bookmarkEnd w:id="591"/>
    <w:bookmarkStart w:name="z615" w:id="592"/>
    <w:p>
      <w:pPr>
        <w:spacing w:after="0"/>
        <w:ind w:left="0"/>
        <w:jc w:val="both"/>
      </w:pPr>
      <w:r>
        <w:rPr>
          <w:rFonts w:ascii="Times New Roman"/>
          <w:b w:val="false"/>
          <w:i w:val="false"/>
          <w:color w:val="000000"/>
          <w:sz w:val="28"/>
        </w:rPr>
        <w:t>
      графа 1 = графам 2+6+7+8 для каждой строки;</w:t>
      </w:r>
    </w:p>
    <w:bookmarkEnd w:id="592"/>
    <w:bookmarkStart w:name="z616" w:id="593"/>
    <w:p>
      <w:pPr>
        <w:spacing w:after="0"/>
        <w:ind w:left="0"/>
        <w:jc w:val="both"/>
      </w:pPr>
      <w:r>
        <w:rPr>
          <w:rFonts w:ascii="Times New Roman"/>
          <w:b w:val="false"/>
          <w:i w:val="false"/>
          <w:color w:val="000000"/>
          <w:sz w:val="28"/>
        </w:rPr>
        <w:t>
      графа 2 = ∑ граф 3-5 для каждой строки;</w:t>
      </w:r>
    </w:p>
    <w:bookmarkEnd w:id="593"/>
    <w:bookmarkStart w:name="z617" w:id="594"/>
    <w:p>
      <w:pPr>
        <w:spacing w:after="0"/>
        <w:ind w:left="0"/>
        <w:jc w:val="both"/>
      </w:pPr>
      <w:r>
        <w:rPr>
          <w:rFonts w:ascii="Times New Roman"/>
          <w:b w:val="false"/>
          <w:i w:val="false"/>
          <w:color w:val="000000"/>
          <w:sz w:val="28"/>
        </w:rPr>
        <w:t>
      строка 1 ≥ строки 1.27 для каждой графы;</w:t>
      </w:r>
    </w:p>
    <w:bookmarkEnd w:id="594"/>
    <w:bookmarkStart w:name="z618" w:id="595"/>
    <w:p>
      <w:pPr>
        <w:spacing w:after="0"/>
        <w:ind w:left="0"/>
        <w:jc w:val="both"/>
      </w:pPr>
      <w:r>
        <w:rPr>
          <w:rFonts w:ascii="Times New Roman"/>
          <w:b w:val="false"/>
          <w:i w:val="false"/>
          <w:color w:val="000000"/>
          <w:sz w:val="28"/>
        </w:rPr>
        <w:t>
      строка 1 ≥ строки 1.28 для каждой графы;</w:t>
      </w:r>
    </w:p>
    <w:bookmarkEnd w:id="595"/>
    <w:bookmarkStart w:name="z619" w:id="596"/>
    <w:p>
      <w:pPr>
        <w:spacing w:after="0"/>
        <w:ind w:left="0"/>
        <w:jc w:val="both"/>
      </w:pPr>
      <w:r>
        <w:rPr>
          <w:rFonts w:ascii="Times New Roman"/>
          <w:b w:val="false"/>
          <w:i w:val="false"/>
          <w:color w:val="000000"/>
          <w:sz w:val="28"/>
        </w:rPr>
        <w:t>
      4) Раздел 6:</w:t>
      </w:r>
    </w:p>
    <w:bookmarkEnd w:id="596"/>
    <w:bookmarkStart w:name="z620" w:id="597"/>
    <w:p>
      <w:pPr>
        <w:spacing w:after="0"/>
        <w:ind w:left="0"/>
        <w:jc w:val="both"/>
      </w:pPr>
      <w:r>
        <w:rPr>
          <w:rFonts w:ascii="Times New Roman"/>
          <w:b w:val="false"/>
          <w:i w:val="false"/>
          <w:color w:val="000000"/>
          <w:sz w:val="28"/>
        </w:rPr>
        <w:t>
      графа 1 = ∑ граф 2-15 для каждой строки;</w:t>
      </w:r>
    </w:p>
    <w:bookmarkEnd w:id="597"/>
    <w:bookmarkStart w:name="z621" w:id="598"/>
    <w:p>
      <w:pPr>
        <w:spacing w:after="0"/>
        <w:ind w:left="0"/>
        <w:jc w:val="both"/>
      </w:pPr>
      <w:r>
        <w:rPr>
          <w:rFonts w:ascii="Times New Roman"/>
          <w:b w:val="false"/>
          <w:i w:val="false"/>
          <w:color w:val="000000"/>
          <w:sz w:val="28"/>
        </w:rPr>
        <w:t>
      5) Раздел 10:</w:t>
      </w:r>
    </w:p>
    <w:bookmarkEnd w:id="598"/>
    <w:bookmarkStart w:name="z622" w:id="599"/>
    <w:p>
      <w:pPr>
        <w:spacing w:after="0"/>
        <w:ind w:left="0"/>
        <w:jc w:val="both"/>
      </w:pPr>
      <w:r>
        <w:rPr>
          <w:rFonts w:ascii="Times New Roman"/>
          <w:b w:val="false"/>
          <w:i w:val="false"/>
          <w:color w:val="000000"/>
          <w:sz w:val="28"/>
        </w:rPr>
        <w:t>
      строка 1 = ∑ строк 1.1-1.2 для каждой графы;</w:t>
      </w:r>
    </w:p>
    <w:bookmarkEnd w:id="599"/>
    <w:bookmarkStart w:name="z623" w:id="600"/>
    <w:p>
      <w:pPr>
        <w:spacing w:after="0"/>
        <w:ind w:left="0"/>
        <w:jc w:val="both"/>
      </w:pPr>
      <w:r>
        <w:rPr>
          <w:rFonts w:ascii="Times New Roman"/>
          <w:b w:val="false"/>
          <w:i w:val="false"/>
          <w:color w:val="000000"/>
          <w:sz w:val="28"/>
        </w:rPr>
        <w:t>
      6) Раздел 11:</w:t>
      </w:r>
    </w:p>
    <w:bookmarkEnd w:id="600"/>
    <w:bookmarkStart w:name="z624" w:id="601"/>
    <w:p>
      <w:pPr>
        <w:spacing w:after="0"/>
        <w:ind w:left="0"/>
        <w:jc w:val="both"/>
      </w:pPr>
      <w:r>
        <w:rPr>
          <w:rFonts w:ascii="Times New Roman"/>
          <w:b w:val="false"/>
          <w:i w:val="false"/>
          <w:color w:val="000000"/>
          <w:sz w:val="28"/>
        </w:rPr>
        <w:t>
      строка 1 = ∑ всех остальных строк.</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работе транспорта"</w:t>
            </w:r>
            <w:r>
              <w:br/>
            </w:r>
            <w:r>
              <w:rPr>
                <w:rFonts w:ascii="Times New Roman"/>
                <w:b w:val="false"/>
                <w:i w:val="false"/>
                <w:color w:val="000000"/>
                <w:sz w:val="20"/>
              </w:rPr>
              <w:t>(индекс 2-транспорт,</w:t>
            </w:r>
            <w:r>
              <w:br/>
            </w:r>
            <w:r>
              <w:rPr>
                <w:rFonts w:ascii="Times New Roman"/>
                <w:b w:val="false"/>
                <w:i w:val="false"/>
                <w:color w:val="000000"/>
                <w:sz w:val="20"/>
              </w:rPr>
              <w:t>периодичность годовая)</w:t>
            </w:r>
          </w:p>
        </w:tc>
      </w:tr>
    </w:tbl>
    <w:bookmarkStart w:name="z626" w:id="602"/>
    <w:p>
      <w:pPr>
        <w:spacing w:after="0"/>
        <w:ind w:left="0"/>
        <w:jc w:val="left"/>
      </w:pPr>
      <w:r>
        <w:rPr>
          <w:rFonts w:ascii="Times New Roman"/>
          <w:b/>
          <w:i w:val="false"/>
          <w:color w:val="000000"/>
        </w:rPr>
        <w:t xml:space="preserve"> Пример расчета пассажирооборота</w:t>
      </w:r>
    </w:p>
    <w:bookmarkEnd w:id="602"/>
    <w:bookmarkStart w:name="z627" w:id="603"/>
    <w:p>
      <w:pPr>
        <w:spacing w:after="0"/>
        <w:ind w:left="0"/>
        <w:jc w:val="both"/>
      </w:pPr>
      <w:r>
        <w:rPr>
          <w:rFonts w:ascii="Times New Roman"/>
          <w:b w:val="false"/>
          <w:i w:val="false"/>
          <w:color w:val="000000"/>
          <w:sz w:val="28"/>
        </w:rPr>
        <w:t>
      Пассажирооборот определяется суммированием произведений количества пассажиров по каждой позиции перевозки на расстояние перевозки.</w:t>
      </w:r>
    </w:p>
    <w:bookmarkEnd w:id="603"/>
    <w:bookmarkStart w:name="z628" w:id="604"/>
    <w:p>
      <w:pPr>
        <w:spacing w:after="0"/>
        <w:ind w:left="0"/>
        <w:jc w:val="both"/>
      </w:pPr>
      <w:r>
        <w:rPr>
          <w:rFonts w:ascii="Times New Roman"/>
          <w:b w:val="false"/>
          <w:i w:val="false"/>
          <w:color w:val="000000"/>
          <w:sz w:val="28"/>
        </w:rPr>
        <w:t>
      Например, за отчетный период предприятие осуществило 5 поездок междугородными автобусами (Таблица 1).</w:t>
      </w:r>
    </w:p>
    <w:bookmarkEnd w:id="604"/>
    <w:bookmarkStart w:name="z629" w:id="605"/>
    <w:p>
      <w:pPr>
        <w:spacing w:after="0"/>
        <w:ind w:left="0"/>
        <w:jc w:val="both"/>
      </w:pPr>
      <w:r>
        <w:rPr>
          <w:rFonts w:ascii="Times New Roman"/>
          <w:b w:val="false"/>
          <w:i w:val="false"/>
          <w:color w:val="000000"/>
          <w:sz w:val="28"/>
        </w:rPr>
        <w:t>
      Пассажирооборот за отчетный месяц: пассажирооборот = 122 400 + 97 920 + 100 074 + 104 517 + 150 294 = 575 205 п-км.</w:t>
      </w:r>
    </w:p>
    <w:bookmarkEnd w:id="605"/>
    <w:bookmarkStart w:name="z630" w:id="606"/>
    <w:p>
      <w:pPr>
        <w:spacing w:after="0"/>
        <w:ind w:left="0"/>
        <w:jc w:val="left"/>
      </w:pPr>
      <w:r>
        <w:rPr>
          <w:rFonts w:ascii="Times New Roman"/>
          <w:b/>
          <w:i w:val="false"/>
          <w:color w:val="000000"/>
        </w:rPr>
        <w:t xml:space="preserve"> Таблица 1</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1245"/>
        <w:gridCol w:w="2107"/>
        <w:gridCol w:w="1510"/>
        <w:gridCol w:w="6722"/>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пассажиров, человек</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пассажирооборота, пкм</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Нур-Султан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1 224*100=122 400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 - Алматы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1 224*80=97 920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Караганда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1 283*78=100 074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 Актобе</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1 659*63=104 517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Нур-Султан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2 031*74=150 294 </w:t>
            </w:r>
          </w:p>
        </w:tc>
      </w:tr>
    </w:tbl>
    <w:bookmarkStart w:name="z631" w:id="607"/>
    <w:p>
      <w:pPr>
        <w:spacing w:after="0"/>
        <w:ind w:left="0"/>
        <w:jc w:val="both"/>
      </w:pPr>
      <w:r>
        <w:rPr>
          <w:rFonts w:ascii="Times New Roman"/>
          <w:b w:val="false"/>
          <w:i w:val="false"/>
          <w:color w:val="000000"/>
          <w:sz w:val="28"/>
        </w:rPr>
        <w:t>
      Примечание: в расчете учитываются поездки с пассажирами.</w:t>
      </w:r>
    </w:p>
    <w:bookmarkEnd w:id="607"/>
    <w:bookmarkStart w:name="z632" w:id="608"/>
    <w:p>
      <w:pPr>
        <w:spacing w:after="0"/>
        <w:ind w:left="0"/>
        <w:jc w:val="both"/>
      </w:pPr>
      <w:r>
        <w:rPr>
          <w:rFonts w:ascii="Times New Roman"/>
          <w:b w:val="false"/>
          <w:i w:val="false"/>
          <w:color w:val="000000"/>
          <w:sz w:val="28"/>
        </w:rPr>
        <w:t>
      Аналогично пассажирооборот рассчитывается по остальным видам транспорта.</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работе транспорта"</w:t>
            </w:r>
            <w:r>
              <w:br/>
            </w:r>
            <w:r>
              <w:rPr>
                <w:rFonts w:ascii="Times New Roman"/>
                <w:b w:val="false"/>
                <w:i w:val="false"/>
                <w:color w:val="000000"/>
                <w:sz w:val="20"/>
              </w:rPr>
              <w:t>(индекс 2-транспорт,</w:t>
            </w:r>
            <w:r>
              <w:br/>
            </w:r>
            <w:r>
              <w:rPr>
                <w:rFonts w:ascii="Times New Roman"/>
                <w:b w:val="false"/>
                <w:i w:val="false"/>
                <w:color w:val="000000"/>
                <w:sz w:val="20"/>
              </w:rPr>
              <w:t>периодичность годовая)</w:t>
            </w:r>
          </w:p>
        </w:tc>
      </w:tr>
    </w:tbl>
    <w:bookmarkStart w:name="z634" w:id="609"/>
    <w:p>
      <w:pPr>
        <w:spacing w:after="0"/>
        <w:ind w:left="0"/>
        <w:jc w:val="left"/>
      </w:pPr>
      <w:r>
        <w:rPr>
          <w:rFonts w:ascii="Times New Roman"/>
          <w:b/>
          <w:i w:val="false"/>
          <w:color w:val="000000"/>
        </w:rPr>
        <w:t xml:space="preserve"> Пример расчета грузооборота</w:t>
      </w:r>
    </w:p>
    <w:bookmarkEnd w:id="609"/>
    <w:bookmarkStart w:name="z635" w:id="610"/>
    <w:p>
      <w:pPr>
        <w:spacing w:after="0"/>
        <w:ind w:left="0"/>
        <w:jc w:val="both"/>
      </w:pPr>
      <w:r>
        <w:rPr>
          <w:rFonts w:ascii="Times New Roman"/>
          <w:b w:val="false"/>
          <w:i w:val="false"/>
          <w:color w:val="000000"/>
          <w:sz w:val="28"/>
        </w:rPr>
        <w:t>
      Грузоборот на автомобильном транспорте рассчитывается умножением веса перевезенного груза (включая груз, перевезенный на автоприцепах) за каждую поездку на расстояние поездки с последующим суммированием произведений по всем поездкам.</w:t>
      </w:r>
    </w:p>
    <w:bookmarkEnd w:id="610"/>
    <w:bookmarkStart w:name="z636" w:id="611"/>
    <w:p>
      <w:pPr>
        <w:spacing w:after="0"/>
        <w:ind w:left="0"/>
        <w:jc w:val="both"/>
      </w:pPr>
      <w:r>
        <w:rPr>
          <w:rFonts w:ascii="Times New Roman"/>
          <w:b w:val="false"/>
          <w:i w:val="false"/>
          <w:color w:val="000000"/>
          <w:sz w:val="28"/>
        </w:rPr>
        <w:t>
      Например, за отчетный период предприятие осуществило 5 междугородных перевозок грузов (Таблица 2).</w:t>
      </w:r>
    </w:p>
    <w:bookmarkEnd w:id="611"/>
    <w:bookmarkStart w:name="z637" w:id="612"/>
    <w:p>
      <w:pPr>
        <w:spacing w:after="0"/>
        <w:ind w:left="0"/>
        <w:jc w:val="both"/>
      </w:pPr>
      <w:r>
        <w:rPr>
          <w:rFonts w:ascii="Times New Roman"/>
          <w:b w:val="false"/>
          <w:i w:val="false"/>
          <w:color w:val="000000"/>
          <w:sz w:val="28"/>
        </w:rPr>
        <w:t xml:space="preserve">
      Грузооборот за отчетный месяц: Грузооборот = 138 312 + 116 280 + 250 185 + 836 136 + 2 203 635 = 3 544 548 т-км (в расчете учитываются поездки с грузом). </w:t>
      </w:r>
    </w:p>
    <w:bookmarkEnd w:id="612"/>
    <w:bookmarkStart w:name="z638" w:id="613"/>
    <w:p>
      <w:pPr>
        <w:spacing w:after="0"/>
        <w:ind w:left="0"/>
        <w:jc w:val="left"/>
      </w:pPr>
      <w:r>
        <w:rPr>
          <w:rFonts w:ascii="Times New Roman"/>
          <w:b/>
          <w:i w:val="false"/>
          <w:color w:val="000000"/>
        </w:rPr>
        <w:t xml:space="preserve"> Таблица 2</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087"/>
        <w:gridCol w:w="1837"/>
        <w:gridCol w:w="1840"/>
        <w:gridCol w:w="6911"/>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грузов, тонн</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грузоборота, тонна км</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Нур-Султан</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1 224*113=138 312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 - Алматы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1 224*95=116 280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Караганда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1 283*195=250 185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 Актобе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1 659*504=836 136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Нур-Султан</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2 031*1 085=2 203 635 </w:t>
            </w:r>
          </w:p>
        </w:tc>
      </w:tr>
    </w:tbl>
    <w:bookmarkStart w:name="z639" w:id="614"/>
    <w:p>
      <w:pPr>
        <w:spacing w:after="0"/>
        <w:ind w:left="0"/>
        <w:jc w:val="both"/>
      </w:pPr>
      <w:r>
        <w:rPr>
          <w:rFonts w:ascii="Times New Roman"/>
          <w:b w:val="false"/>
          <w:i w:val="false"/>
          <w:color w:val="000000"/>
          <w:sz w:val="28"/>
        </w:rPr>
        <w:t>
      Аналогично грузооборот рассчитывается по остальным видам транспорта.</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руководителя</w:t>
            </w:r>
            <w:r>
              <w:br/>
            </w:r>
            <w:r>
              <w:rPr>
                <w:rFonts w:ascii="Times New Roman"/>
                <w:b w:val="false"/>
                <w:i w:val="false"/>
                <w:color w:val="000000"/>
                <w:sz w:val="20"/>
              </w:rPr>
              <w:t>от 30 ноября 2021 года №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6"/>
        <w:gridCol w:w="61"/>
        <w:gridCol w:w="107"/>
        <w:gridCol w:w="6967"/>
        <w:gridCol w:w="1"/>
        <w:gridCol w:w="107"/>
        <w:gridCol w:w="7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15"/>
          <w:p>
            <w:pPr>
              <w:spacing w:after="20"/>
              <w:ind w:left="20"/>
              <w:jc w:val="both"/>
            </w:pPr>
          </w:p>
          <w:bookmarkEnd w:id="615"/>
          <w:p>
            <w:pPr>
              <w:spacing w:after="20"/>
              <w:ind w:left="20"/>
              <w:jc w:val="both"/>
            </w:pPr>
            <w:r>
              <w:drawing>
                <wp:inline distT="0" distB="0" distL="0" distR="0">
                  <wp:extent cx="4064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640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16"/>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"29" қаңтардағы № 11 бұйрығына 13-қосымша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17"/>
          <w:p>
            <w:pPr>
              <w:spacing w:after="20"/>
              <w:ind w:left="20"/>
              <w:jc w:val="both"/>
            </w:pPr>
            <w:r>
              <w:rPr>
                <w:rFonts w:ascii="Times New Roman"/>
                <w:b w:val="false"/>
                <w:i w:val="false"/>
                <w:color w:val="000000"/>
                <w:sz w:val="20"/>
              </w:rPr>
              <w:t>
Автомобиль көлігімен жүк тасымалдауды жүзеге асыратын дара кәсіпкерлердің қызметі туралы есеп</w:t>
            </w:r>
          </w:p>
          <w:bookmarkEnd w:id="617"/>
          <w:p>
            <w:pPr>
              <w:spacing w:after="20"/>
              <w:ind w:left="20"/>
              <w:jc w:val="both"/>
            </w:pPr>
            <w:r>
              <w:rPr>
                <w:rFonts w:ascii="Times New Roman"/>
                <w:b w:val="false"/>
                <w:i w:val="false"/>
                <w:color w:val="000000"/>
                <w:sz w:val="20"/>
              </w:rPr>
              <w:t>
Отчет о деятельности индивидуальных предпринимателей, осуществляющих перевозки грузов автомобильным транспортом</w:t>
            </w:r>
          </w:p>
        </w:tc>
      </w:tr>
      <w:tr>
        <w:trPr>
          <w:trHeight w:val="30" w:hRule="atLeast"/>
        </w:trPr>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18"/>
          <w:p>
            <w:pPr>
              <w:spacing w:after="20"/>
              <w:ind w:left="20"/>
              <w:jc w:val="both"/>
            </w:pPr>
            <w:r>
              <w:rPr>
                <w:rFonts w:ascii="Times New Roman"/>
                <w:b w:val="false"/>
                <w:i w:val="false"/>
                <w:color w:val="000000"/>
                <w:sz w:val="20"/>
              </w:rPr>
              <w:t xml:space="preserve">
Индексі </w:t>
            </w:r>
          </w:p>
          <w:bookmarkEnd w:id="618"/>
          <w:p>
            <w:pPr>
              <w:spacing w:after="20"/>
              <w:ind w:left="20"/>
              <w:jc w:val="both"/>
            </w:pPr>
            <w:r>
              <w:rPr>
                <w:rFonts w:ascii="Times New Roman"/>
                <w:b w:val="false"/>
                <w:i w:val="false"/>
                <w:color w:val="000000"/>
                <w:sz w:val="20"/>
              </w:rPr>
              <w:t>
Индекс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19"/>
          <w:p>
            <w:pPr>
              <w:spacing w:after="20"/>
              <w:ind w:left="20"/>
              <w:jc w:val="both"/>
            </w:pPr>
            <w:r>
              <w:rPr>
                <w:rFonts w:ascii="Times New Roman"/>
                <w:b w:val="false"/>
                <w:i w:val="false"/>
                <w:color w:val="000000"/>
                <w:sz w:val="20"/>
              </w:rPr>
              <w:t xml:space="preserve">
1-ДК (автожүктер) </w:t>
            </w:r>
          </w:p>
          <w:bookmarkEnd w:id="619"/>
          <w:p>
            <w:pPr>
              <w:spacing w:after="20"/>
              <w:ind w:left="20"/>
              <w:jc w:val="both"/>
            </w:pPr>
            <w:r>
              <w:rPr>
                <w:rFonts w:ascii="Times New Roman"/>
                <w:b w:val="false"/>
                <w:i w:val="false"/>
                <w:color w:val="000000"/>
                <w:sz w:val="20"/>
              </w:rPr>
              <w:t>
1-ИП (автогрузы)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20"/>
          <w:p>
            <w:pPr>
              <w:spacing w:after="20"/>
              <w:ind w:left="20"/>
              <w:jc w:val="both"/>
            </w:pPr>
            <w:r>
              <w:rPr>
                <w:rFonts w:ascii="Times New Roman"/>
                <w:b w:val="false"/>
                <w:i w:val="false"/>
                <w:color w:val="000000"/>
                <w:sz w:val="20"/>
              </w:rPr>
              <w:t>
тоқсандық</w:t>
            </w:r>
          </w:p>
          <w:bookmarkEnd w:id="620"/>
          <w:p>
            <w:pPr>
              <w:spacing w:after="20"/>
              <w:ind w:left="20"/>
              <w:jc w:val="both"/>
            </w:pPr>
            <w:r>
              <w:rPr>
                <w:rFonts w:ascii="Times New Roman"/>
                <w:b w:val="false"/>
                <w:i w:val="false"/>
                <w:color w:val="000000"/>
                <w:sz w:val="20"/>
              </w:rPr>
              <w:t>
квартальная</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3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21"/>
          <w:p>
            <w:pPr>
              <w:spacing w:after="20"/>
              <w:ind w:left="20"/>
              <w:jc w:val="both"/>
            </w:pPr>
            <w:r>
              <w:rPr>
                <w:rFonts w:ascii="Times New Roman"/>
                <w:b w:val="false"/>
                <w:i w:val="false"/>
                <w:color w:val="000000"/>
                <w:sz w:val="20"/>
              </w:rPr>
              <w:t>
Коммерциялық негізде жүк тасымалдауды жүзеге асыратын, қызметтің негізгі және қосалқы түрі – жүк автомобиль көлігінің қызметі және көшу бойынша қызмет көрсету (Экономикалық қызмет түрлерінің жалпы жіктеуішінің 49.4-кодына сәйкес) іріктемеге түскен дара кәсіпкерлер ұсынады</w:t>
            </w:r>
          </w:p>
          <w:bookmarkEnd w:id="621"/>
          <w:p>
            <w:pPr>
              <w:spacing w:after="20"/>
              <w:ind w:left="20"/>
              <w:jc w:val="both"/>
            </w:pPr>
            <w:r>
              <w:rPr>
                <w:rFonts w:ascii="Times New Roman"/>
                <w:b w:val="false"/>
                <w:i w:val="false"/>
                <w:color w:val="000000"/>
                <w:sz w:val="20"/>
              </w:rPr>
              <w:t>
Представляют индивидуальные предприниматели, попавшие в выборку с основным и вторичным видом деятельности – Деятельность грузового автомобильного транспорта и предоставление услуг по переезду (согласно коду Общего классификатора видов экономической деятельности 49.4), осуществляющие перевозку грузов на коммерческой основе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22"/>
          <w:p>
            <w:pPr>
              <w:spacing w:after="20"/>
              <w:ind w:left="20"/>
              <w:jc w:val="both"/>
            </w:pPr>
            <w:r>
              <w:rPr>
                <w:rFonts w:ascii="Times New Roman"/>
                <w:b w:val="false"/>
                <w:i w:val="false"/>
                <w:color w:val="000000"/>
                <w:sz w:val="20"/>
              </w:rPr>
              <w:t>
Ұсыну мерзімі – есепті кезеңнен кейінгі 3-күнге (қоса алғанда) дейін</w:t>
            </w:r>
          </w:p>
          <w:bookmarkEnd w:id="622"/>
          <w:p>
            <w:pPr>
              <w:spacing w:after="20"/>
              <w:ind w:left="20"/>
              <w:jc w:val="both"/>
            </w:pPr>
            <w:r>
              <w:rPr>
                <w:rFonts w:ascii="Times New Roman"/>
                <w:b w:val="false"/>
                <w:i w:val="false"/>
                <w:color w:val="000000"/>
                <w:sz w:val="20"/>
              </w:rPr>
              <w:t>
Срок представления – до 3 числа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23"/>
          <w:p>
            <w:pPr>
              <w:spacing w:after="20"/>
              <w:ind w:left="20"/>
              <w:jc w:val="both"/>
            </w:pPr>
            <w:r>
              <w:rPr>
                <w:rFonts w:ascii="Times New Roman"/>
                <w:b w:val="false"/>
                <w:i w:val="false"/>
                <w:color w:val="000000"/>
                <w:sz w:val="20"/>
              </w:rPr>
              <w:t>
ЖСН коды</w:t>
            </w:r>
          </w:p>
          <w:bookmarkEnd w:id="623"/>
          <w:p>
            <w:pPr>
              <w:spacing w:after="20"/>
              <w:ind w:left="20"/>
              <w:jc w:val="both"/>
            </w:pPr>
            <w:r>
              <w:rPr>
                <w:rFonts w:ascii="Times New Roman"/>
                <w:b w:val="false"/>
                <w:i w:val="false"/>
                <w:color w:val="000000"/>
                <w:sz w:val="20"/>
              </w:rPr>
              <w:t>
код ИИН</w:t>
            </w:r>
          </w:p>
        </w:tc>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3" w:id="624"/>
    <w:p>
      <w:pPr>
        <w:spacing w:after="0"/>
        <w:ind w:left="0"/>
        <w:jc w:val="left"/>
      </w:pPr>
      <w:r>
        <w:rPr>
          <w:rFonts w:ascii="Times New Roman"/>
          <w:b/>
          <w:i w:val="false"/>
          <w:color w:val="000000"/>
        </w:rPr>
        <w:t xml:space="preserve"> Құрметті респондент!</w:t>
      </w:r>
    </w:p>
    <w:bookmarkEnd w:id="624"/>
    <w:bookmarkStart w:name="z654" w:id="625"/>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агенттігінің Ұлттық статистика бюросы пікіртерімге қатысқаныңыз үшін Сізге алдын ала алғыс білдіреді және Сізден осы нысандағы сұрақтарға жауап беруіңізді сұрайды. Сізден алынған деректер "Мемлекеттік статистика туралы" Қазақстан Республикасының Заңына сәйкес жария етілмейді және тек қана статистикалық мақсаттар үшін пайдаланылатын болады. Нысанның бөлімдерін толтыруыңызды өтінеміз.</w:t>
      </w:r>
    </w:p>
    <w:bookmarkEnd w:id="625"/>
    <w:bookmarkStart w:name="z655" w:id="626"/>
    <w:p>
      <w:pPr>
        <w:spacing w:after="0"/>
        <w:ind w:left="0"/>
        <w:jc w:val="left"/>
      </w:pPr>
      <w:r>
        <w:rPr>
          <w:rFonts w:ascii="Times New Roman"/>
          <w:b/>
          <w:i w:val="false"/>
          <w:color w:val="000000"/>
        </w:rPr>
        <w:t xml:space="preserve"> Уважаемый респондент! </w:t>
      </w:r>
    </w:p>
    <w:bookmarkEnd w:id="626"/>
    <w:bookmarkStart w:name="z656" w:id="627"/>
    <w:p>
      <w:pPr>
        <w:spacing w:after="0"/>
        <w:ind w:left="0"/>
        <w:jc w:val="both"/>
      </w:pPr>
      <w:r>
        <w:rPr>
          <w:rFonts w:ascii="Times New Roman"/>
          <w:b w:val="false"/>
          <w:i w:val="false"/>
          <w:color w:val="000000"/>
          <w:sz w:val="28"/>
        </w:rPr>
        <w:t xml:space="preserve">
      Бюро национальной статистики Агентства по стратегическому планированию и реформам Республики Казахстан заранее благодарит Вас за участие в опросе и убедительно просит Вас ответить на вопросы настоящей формы. Полученные от Вас данные,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государственной статистике", не разглашаются и будут использованы исключительно для статистических целей. Пожалуйста, заполните разделы формы.</w:t>
      </w:r>
    </w:p>
    <w:bookmarkEnd w:id="627"/>
    <w:bookmarkStart w:name="z657" w:id="628"/>
    <w:p>
      <w:pPr>
        <w:spacing w:after="0"/>
        <w:ind w:left="0"/>
        <w:jc w:val="both"/>
      </w:pPr>
      <w:r>
        <w:rPr>
          <w:rFonts w:ascii="Times New Roman"/>
          <w:b w:val="false"/>
          <w:i w:val="false"/>
          <w:color w:val="000000"/>
          <w:sz w:val="28"/>
        </w:rPr>
        <w:t>
      1. Зерттелетін аптада коммерциялық негізде жүктерді тасымалдау жүзеге асырылды ма, "</w:t>
      </w:r>
    </w:p>
    <w:bookmarkEnd w:id="628"/>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көрсетіңіз</w:t>
      </w:r>
      <w:r>
        <w:br/>
      </w:r>
      <w:r>
        <w:rPr>
          <w:rFonts w:ascii="Times New Roman"/>
          <w:b w:val="false"/>
          <w:i w:val="false"/>
          <w:color w:val="000000"/>
          <w:sz w:val="28"/>
        </w:rPr>
        <w:t>Укажите осуществлялась ли перевозка грузов на коммерческой основе за обследуемую неделю, знаком "</w:t>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3017"/>
        <w:gridCol w:w="364"/>
        <w:gridCol w:w="1122"/>
        <w:gridCol w:w="364"/>
        <w:gridCol w:w="364"/>
        <w:gridCol w:w="3017"/>
        <w:gridCol w:w="364"/>
        <w:gridCol w:w="3325"/>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29"/>
          <w:p>
            <w:pPr>
              <w:spacing w:after="20"/>
              <w:ind w:left="20"/>
              <w:jc w:val="both"/>
            </w:pPr>
            <w:r>
              <w:rPr>
                <w:rFonts w:ascii="Times New Roman"/>
                <w:b w:val="false"/>
                <w:i w:val="false"/>
                <w:color w:val="000000"/>
                <w:sz w:val="20"/>
              </w:rPr>
              <w:t xml:space="preserve">
Иә </w:t>
            </w:r>
          </w:p>
          <w:bookmarkEnd w:id="629"/>
          <w:p>
            <w:pPr>
              <w:spacing w:after="20"/>
              <w:ind w:left="20"/>
              <w:jc w:val="both"/>
            </w:pPr>
            <w:r>
              <w:rPr>
                <w:rFonts w:ascii="Times New Roman"/>
                <w:b w:val="false"/>
                <w:i w:val="false"/>
                <w:color w:val="000000"/>
                <w:sz w:val="20"/>
              </w:rPr>
              <w:t>
Да</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30"/>
          <w:p>
            <w:pPr>
              <w:spacing w:after="20"/>
              <w:ind w:left="20"/>
              <w:jc w:val="both"/>
            </w:pPr>
            <w:r>
              <w:rPr>
                <w:rFonts w:ascii="Times New Roman"/>
                <w:b w:val="false"/>
                <w:i w:val="false"/>
                <w:color w:val="000000"/>
                <w:sz w:val="20"/>
              </w:rPr>
              <w:t>
3-бөлім</w:t>
            </w:r>
          </w:p>
          <w:bookmarkEnd w:id="630"/>
          <w:p>
            <w:pPr>
              <w:spacing w:after="20"/>
              <w:ind w:left="20"/>
              <w:jc w:val="both"/>
            </w:pPr>
            <w:r>
              <w:rPr>
                <w:rFonts w:ascii="Times New Roman"/>
                <w:b w:val="false"/>
                <w:i w:val="false"/>
                <w:color w:val="000000"/>
                <w:sz w:val="20"/>
              </w:rPr>
              <w:t>
Раздел 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31"/>
          <w:p>
            <w:pPr>
              <w:spacing w:after="20"/>
              <w:ind w:left="20"/>
              <w:jc w:val="both"/>
            </w:pPr>
            <w:r>
              <w:rPr>
                <w:rFonts w:ascii="Times New Roman"/>
                <w:b w:val="false"/>
                <w:i w:val="false"/>
                <w:color w:val="000000"/>
                <w:sz w:val="20"/>
              </w:rPr>
              <w:t>
Жоқ</w:t>
            </w:r>
          </w:p>
          <w:bookmarkEnd w:id="631"/>
          <w:p>
            <w:pPr>
              <w:spacing w:after="20"/>
              <w:ind w:left="20"/>
              <w:jc w:val="both"/>
            </w:pPr>
            <w:r>
              <w:rPr>
                <w:rFonts w:ascii="Times New Roman"/>
                <w:b w:val="false"/>
                <w:i w:val="false"/>
                <w:color w:val="000000"/>
                <w:sz w:val="20"/>
              </w:rPr>
              <w:t>
Нет</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2"/>
          <w:p>
            <w:pPr>
              <w:spacing w:after="20"/>
              <w:ind w:left="20"/>
              <w:jc w:val="both"/>
            </w:pPr>
            <w:r>
              <w:rPr>
                <w:rFonts w:ascii="Times New Roman"/>
                <w:b w:val="false"/>
                <w:i w:val="false"/>
                <w:color w:val="000000"/>
                <w:sz w:val="20"/>
              </w:rPr>
              <w:t>
2-бөлім, 3-бөлім 1-жол</w:t>
            </w:r>
          </w:p>
          <w:bookmarkEnd w:id="632"/>
          <w:p>
            <w:pPr>
              <w:spacing w:after="20"/>
              <w:ind w:left="20"/>
              <w:jc w:val="both"/>
            </w:pPr>
            <w:r>
              <w:rPr>
                <w:rFonts w:ascii="Times New Roman"/>
                <w:b w:val="false"/>
                <w:i w:val="false"/>
                <w:color w:val="000000"/>
                <w:sz w:val="20"/>
              </w:rPr>
              <w:t>
Раздел 2, Раздел 3 строка 1</w:t>
            </w:r>
          </w:p>
        </w:tc>
      </w:tr>
    </w:tbl>
    <w:bookmarkStart w:name="z662" w:id="633"/>
    <w:p>
      <w:pPr>
        <w:spacing w:after="0"/>
        <w:ind w:left="0"/>
        <w:jc w:val="both"/>
      </w:pPr>
      <w:r>
        <w:rPr>
          <w:rFonts w:ascii="Times New Roman"/>
          <w:b w:val="false"/>
          <w:i w:val="false"/>
          <w:color w:val="000000"/>
          <w:sz w:val="28"/>
        </w:rPr>
        <w:t>
      2. Егер зерттелетін аптада коммерциялық негізде жүктерді тасымалдау жүзеге асырылмаса, онда себебін "</w:t>
      </w:r>
    </w:p>
    <w:bookmarkEnd w:id="633"/>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көрсетіңіз</w:t>
      </w:r>
      <w:r>
        <w:br/>
      </w:r>
      <w:r>
        <w:rPr>
          <w:rFonts w:ascii="Times New Roman"/>
          <w:b w:val="false"/>
          <w:i w:val="false"/>
          <w:color w:val="000000"/>
          <w:sz w:val="28"/>
        </w:rPr>
        <w:t>Если за обследуемую неделю перевозка грузов на коммерческой основе не осуществлялась, то, пожалуйста, укажите причину знаком "</w:t>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5203"/>
        <w:gridCol w:w="4554"/>
        <w:gridCol w:w="1357"/>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34"/>
          <w:p>
            <w:pPr>
              <w:spacing w:after="20"/>
              <w:ind w:left="20"/>
              <w:jc w:val="both"/>
            </w:pPr>
            <w:r>
              <w:rPr>
                <w:rFonts w:ascii="Times New Roman"/>
                <w:b w:val="false"/>
                <w:i w:val="false"/>
                <w:color w:val="000000"/>
                <w:sz w:val="20"/>
              </w:rPr>
              <w:t>
2.1 Тапсырыстардың</w:t>
            </w:r>
          </w:p>
          <w:bookmarkEnd w:id="634"/>
          <w:p>
            <w:pPr>
              <w:spacing w:after="20"/>
              <w:ind w:left="20"/>
              <w:jc w:val="both"/>
            </w:pPr>
            <w:r>
              <w:rPr>
                <w:rFonts w:ascii="Times New Roman"/>
                <w:b w:val="false"/>
                <w:i w:val="false"/>
                <w:color w:val="000000"/>
                <w:sz w:val="20"/>
              </w:rPr>
              <w:t>
Отсутсвие заказов</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35"/>
          <w:p>
            <w:pPr>
              <w:spacing w:after="20"/>
              <w:ind w:left="20"/>
              <w:jc w:val="both"/>
            </w:pPr>
            <w:r>
              <w:rPr>
                <w:rFonts w:ascii="Times New Roman"/>
                <w:b w:val="false"/>
                <w:i w:val="false"/>
                <w:color w:val="000000"/>
                <w:sz w:val="20"/>
              </w:rPr>
              <w:t>
болмауы 2.2 Автокөлік құралы жалға берілді</w:t>
            </w:r>
          </w:p>
          <w:bookmarkEnd w:id="635"/>
          <w:p>
            <w:pPr>
              <w:spacing w:after="20"/>
              <w:ind w:left="20"/>
              <w:jc w:val="both"/>
            </w:pPr>
            <w:r>
              <w:rPr>
                <w:rFonts w:ascii="Times New Roman"/>
                <w:b w:val="false"/>
                <w:i w:val="false"/>
                <w:color w:val="000000"/>
                <w:sz w:val="20"/>
              </w:rPr>
              <w:t>
Автотранспортное средство сдано в аренду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36"/>
          <w:p>
            <w:pPr>
              <w:spacing w:after="20"/>
              <w:ind w:left="20"/>
              <w:jc w:val="both"/>
            </w:pPr>
            <w:r>
              <w:rPr>
                <w:rFonts w:ascii="Times New Roman"/>
                <w:b w:val="false"/>
                <w:i w:val="false"/>
                <w:color w:val="000000"/>
                <w:sz w:val="20"/>
              </w:rPr>
              <w:t>
 2.3 Көліктік емес қызметті жүзеге асырды</w:t>
            </w:r>
          </w:p>
          <w:bookmarkEnd w:id="636"/>
          <w:p>
            <w:pPr>
              <w:spacing w:after="20"/>
              <w:ind w:left="20"/>
              <w:jc w:val="both"/>
            </w:pPr>
            <w:r>
              <w:rPr>
                <w:rFonts w:ascii="Times New Roman"/>
                <w:b w:val="false"/>
                <w:i w:val="false"/>
                <w:color w:val="000000"/>
                <w:sz w:val="20"/>
              </w:rPr>
              <w:t>
Осуществлял не транспортную деятельность</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7"/>
          <w:p>
            <w:pPr>
              <w:spacing w:after="20"/>
              <w:ind w:left="20"/>
              <w:jc w:val="both"/>
            </w:pPr>
            <w:r>
              <w:rPr>
                <w:rFonts w:ascii="Times New Roman"/>
                <w:b w:val="false"/>
                <w:i w:val="false"/>
                <w:color w:val="000000"/>
                <w:sz w:val="20"/>
              </w:rPr>
              <w:t>
 2.4 Басқа себептер</w:t>
            </w:r>
            <w:r>
              <w:rPr>
                <w:rFonts w:ascii="Times New Roman"/>
                <w:b w:val="false"/>
                <w:i w:val="false"/>
                <w:color w:val="000000"/>
                <w:vertAlign w:val="superscript"/>
              </w:rPr>
              <w:t>1</w:t>
            </w:r>
          </w:p>
          <w:bookmarkEnd w:id="637"/>
          <w:p>
            <w:pPr>
              <w:spacing w:after="20"/>
              <w:ind w:left="20"/>
              <w:jc w:val="both"/>
            </w:pPr>
            <w:r>
              <w:rPr>
                <w:rFonts w:ascii="Times New Roman"/>
                <w:b w:val="false"/>
                <w:i w:val="false"/>
                <w:color w:val="000000"/>
                <w:sz w:val="20"/>
              </w:rPr>
              <w:t xml:space="preserve">
Другие причины </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67" w:id="638"/>
      <w:r>
        <w:rPr>
          <w:rFonts w:ascii="Times New Roman"/>
          <w:b w:val="false"/>
          <w:i w:val="false"/>
          <w:color w:val="000000"/>
          <w:sz w:val="28"/>
        </w:rPr>
        <w:t>
      Ескертпе:</w:t>
      </w:r>
    </w:p>
    <w:bookmarkEnd w:id="63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Осы статистикалық нысанды толтыру жөніндегі нұсқаулыққа қоса берілетін Автокөлік құралы жағдайының анықтамалығына сәйкес толтырылады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Заполняется в соответствии со Справочником состояния автотранспортного средства, прилагаемым к Инструкции по заполнению настоящей статистической формы</w:t>
      </w:r>
    </w:p>
    <w:p>
      <w:pPr>
        <w:spacing w:after="0"/>
        <w:ind w:left="0"/>
        <w:jc w:val="both"/>
      </w:pPr>
      <w:r>
        <w:rPr>
          <w:rFonts w:ascii="Times New Roman"/>
          <w:b w:val="false"/>
          <w:i w:val="false"/>
          <w:color w:val="000000"/>
          <w:sz w:val="28"/>
        </w:rPr>
        <w:t>3. Коммерциялық негізде жүктерді тасымалдау үшін пайдаланылатын көлік құралдарының санын көрсетіңіз (жеке жүк автомобильдерін және жалға алынғандарды қоса алғанда), бірлік</w:t>
      </w:r>
    </w:p>
    <w:p>
      <w:pPr>
        <w:spacing w:after="0"/>
        <w:ind w:left="0"/>
        <w:jc w:val="both"/>
      </w:pPr>
      <w:r>
        <w:rPr>
          <w:rFonts w:ascii="Times New Roman"/>
          <w:b w:val="false"/>
          <w:i w:val="false"/>
          <w:color w:val="000000"/>
          <w:sz w:val="28"/>
        </w:rPr>
        <w:t>Укажите количество транспортных средств, используемых для перевозки грузов на коммерческой основе (включая собственные грузовые автомобили и взятые в аренду),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102"/>
        <w:gridCol w:w="370"/>
        <w:gridCol w:w="1020"/>
        <w:gridCol w:w="1941"/>
        <w:gridCol w:w="1941"/>
        <w:gridCol w:w="1942"/>
        <w:gridCol w:w="1942"/>
        <w:gridCol w:w="1"/>
        <w:gridCol w:w="1364"/>
      </w:tblGrid>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39"/>
          <w:p>
            <w:pPr>
              <w:spacing w:after="20"/>
              <w:ind w:left="20"/>
              <w:jc w:val="both"/>
            </w:pPr>
            <w:r>
              <w:rPr>
                <w:rFonts w:ascii="Times New Roman"/>
                <w:b w:val="false"/>
                <w:i w:val="false"/>
                <w:color w:val="000000"/>
                <w:sz w:val="20"/>
              </w:rPr>
              <w:t>
Жол коды</w:t>
            </w:r>
          </w:p>
          <w:bookmarkEnd w:id="639"/>
          <w:p>
            <w:pPr>
              <w:spacing w:after="20"/>
              <w:ind w:left="20"/>
              <w:jc w:val="both"/>
            </w:pPr>
            <w:r>
              <w:rPr>
                <w:rFonts w:ascii="Times New Roman"/>
                <w:b w:val="false"/>
                <w:i w:val="false"/>
                <w:color w:val="000000"/>
                <w:sz w:val="20"/>
              </w:rPr>
              <w:t>
Код строки</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40"/>
          <w:p>
            <w:pPr>
              <w:spacing w:after="20"/>
              <w:ind w:left="20"/>
              <w:jc w:val="both"/>
            </w:pPr>
            <w:r>
              <w:rPr>
                <w:rFonts w:ascii="Times New Roman"/>
                <w:b w:val="false"/>
                <w:i w:val="false"/>
                <w:color w:val="000000"/>
                <w:sz w:val="20"/>
              </w:rPr>
              <w:t>
Көрсеткіштің атауы</w:t>
            </w:r>
          </w:p>
          <w:bookmarkEnd w:id="640"/>
          <w:p>
            <w:pPr>
              <w:spacing w:after="20"/>
              <w:ind w:left="20"/>
              <w:jc w:val="both"/>
            </w:pPr>
            <w:r>
              <w:rPr>
                <w:rFonts w:ascii="Times New Roman"/>
                <w:b w:val="false"/>
                <w:i w:val="false"/>
                <w:color w:val="000000"/>
                <w:sz w:val="20"/>
              </w:rPr>
              <w:t>
Наименование показателя</w:t>
            </w:r>
          </w:p>
        </w:tc>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41"/>
          <w:p>
            <w:pPr>
              <w:spacing w:after="20"/>
              <w:ind w:left="20"/>
              <w:jc w:val="both"/>
            </w:pPr>
            <w:r>
              <w:rPr>
                <w:rFonts w:ascii="Times New Roman"/>
                <w:b w:val="false"/>
                <w:i w:val="false"/>
                <w:color w:val="000000"/>
                <w:sz w:val="20"/>
              </w:rPr>
              <w:t>
Барлығы</w:t>
            </w:r>
          </w:p>
          <w:bookmarkEnd w:id="641"/>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2"/>
          <w:p>
            <w:pPr>
              <w:spacing w:after="20"/>
              <w:ind w:left="20"/>
              <w:jc w:val="both"/>
            </w:pPr>
            <w:r>
              <w:rPr>
                <w:rFonts w:ascii="Times New Roman"/>
                <w:b w:val="false"/>
                <w:i w:val="false"/>
                <w:color w:val="000000"/>
                <w:sz w:val="20"/>
              </w:rPr>
              <w:t>
оның ішінде жүк көтергіштігі бойынша, кг:</w:t>
            </w:r>
          </w:p>
          <w:bookmarkEnd w:id="642"/>
          <w:p>
            <w:pPr>
              <w:spacing w:after="20"/>
              <w:ind w:left="20"/>
              <w:jc w:val="both"/>
            </w:pPr>
            <w:r>
              <w:rPr>
                <w:rFonts w:ascii="Times New Roman"/>
                <w:b w:val="false"/>
                <w:i w:val="false"/>
                <w:color w:val="000000"/>
                <w:sz w:val="20"/>
              </w:rPr>
              <w:t>
в том числе по грузоподъемности,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43"/>
          <w:p>
            <w:pPr>
              <w:spacing w:after="20"/>
              <w:ind w:left="20"/>
              <w:jc w:val="both"/>
            </w:pPr>
            <w:r>
              <w:rPr>
                <w:rFonts w:ascii="Times New Roman"/>
                <w:b w:val="false"/>
                <w:i w:val="false"/>
                <w:color w:val="000000"/>
                <w:sz w:val="20"/>
              </w:rPr>
              <w:t>
999-ға дейін</w:t>
            </w:r>
          </w:p>
          <w:bookmarkEnd w:id="643"/>
          <w:p>
            <w:pPr>
              <w:spacing w:after="20"/>
              <w:ind w:left="20"/>
              <w:jc w:val="both"/>
            </w:pPr>
            <w:r>
              <w:rPr>
                <w:rFonts w:ascii="Times New Roman"/>
                <w:b w:val="false"/>
                <w:i w:val="false"/>
                <w:color w:val="000000"/>
                <w:sz w:val="20"/>
              </w:rPr>
              <w:t>
до 999</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1000-2999</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3000-4999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5000-6999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44"/>
          <w:p>
            <w:pPr>
              <w:spacing w:after="20"/>
              <w:ind w:left="20"/>
              <w:jc w:val="both"/>
            </w:pPr>
            <w:r>
              <w:rPr>
                <w:rFonts w:ascii="Times New Roman"/>
                <w:b w:val="false"/>
                <w:i w:val="false"/>
                <w:color w:val="000000"/>
                <w:sz w:val="20"/>
              </w:rPr>
              <w:t>
9000 және одан көп</w:t>
            </w:r>
          </w:p>
          <w:bookmarkEnd w:id="644"/>
          <w:p>
            <w:pPr>
              <w:spacing w:after="20"/>
              <w:ind w:left="20"/>
              <w:jc w:val="both"/>
            </w:pPr>
            <w:r>
              <w:rPr>
                <w:rFonts w:ascii="Times New Roman"/>
                <w:b w:val="false"/>
                <w:i w:val="false"/>
                <w:color w:val="000000"/>
                <w:sz w:val="20"/>
              </w:rPr>
              <w:t>
9000 и более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45"/>
          <w:p>
            <w:pPr>
              <w:spacing w:after="20"/>
              <w:ind w:left="20"/>
              <w:jc w:val="both"/>
            </w:pPr>
            <w:r>
              <w:rPr>
                <w:rFonts w:ascii="Times New Roman"/>
                <w:b w:val="false"/>
                <w:i w:val="false"/>
                <w:color w:val="000000"/>
                <w:sz w:val="20"/>
              </w:rPr>
              <w:t>
Жүктерді тасымалдау үшін пайдаланылатын көлік құралдарының саны, бірлік</w:t>
            </w:r>
          </w:p>
          <w:bookmarkEnd w:id="645"/>
          <w:p>
            <w:pPr>
              <w:spacing w:after="20"/>
              <w:ind w:left="20"/>
              <w:jc w:val="both"/>
            </w:pPr>
            <w:r>
              <w:rPr>
                <w:rFonts w:ascii="Times New Roman"/>
                <w:b w:val="false"/>
                <w:i w:val="false"/>
                <w:color w:val="000000"/>
                <w:sz w:val="20"/>
              </w:rPr>
              <w:t>
Количество транспортных средств, используемых для перевозки грузов, единиц</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46"/>
          <w:p>
            <w:pPr>
              <w:spacing w:after="20"/>
              <w:ind w:left="20"/>
              <w:jc w:val="both"/>
            </w:pPr>
            <w:r>
              <w:rPr>
                <w:rFonts w:ascii="Times New Roman"/>
                <w:b w:val="false"/>
                <w:i w:val="false"/>
                <w:color w:val="000000"/>
                <w:sz w:val="20"/>
              </w:rPr>
              <w:t>
оның ішінде: зерттелетін аптада жүктерді тасымалдау үшін пайдаланылатын</w:t>
            </w:r>
          </w:p>
          <w:bookmarkEnd w:id="646"/>
          <w:p>
            <w:pPr>
              <w:spacing w:after="20"/>
              <w:ind w:left="20"/>
              <w:jc w:val="both"/>
            </w:pPr>
            <w:r>
              <w:rPr>
                <w:rFonts w:ascii="Times New Roman"/>
                <w:b w:val="false"/>
                <w:i w:val="false"/>
                <w:color w:val="000000"/>
                <w:sz w:val="20"/>
              </w:rPr>
              <w:t>
из них: используемых для перевозки грузов за обследуемую неделю</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47"/>
          <w:p>
            <w:pPr>
              <w:spacing w:after="20"/>
              <w:ind w:left="20"/>
              <w:jc w:val="both"/>
            </w:pPr>
            <w:r>
              <w:rPr>
                <w:rFonts w:ascii="Times New Roman"/>
                <w:b w:val="false"/>
                <w:i w:val="false"/>
                <w:color w:val="000000"/>
                <w:sz w:val="20"/>
              </w:rPr>
              <w:t>
4. Егер зерттелетін аптада жүктерді тасымалдау бірнеше аялдамамен тасымалдау тәсілімен жүзеге асырылса, "</w:t>
            </w:r>
          </w:p>
          <w:bookmarkEnd w:id="647"/>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 белгісімен көрсетіңіз</w:t>
            </w:r>
          </w:p>
          <w:p>
            <w:pPr>
              <w:spacing w:after="20"/>
              <w:ind w:left="20"/>
              <w:jc w:val="both"/>
            </w:pPr>
          </w:p>
          <w:p>
            <w:pPr>
              <w:spacing w:after="20"/>
              <w:ind w:left="20"/>
              <w:jc w:val="both"/>
            </w:pPr>
            <w:r>
              <w:rPr>
                <w:rFonts w:ascii="Times New Roman"/>
                <w:b w:val="false"/>
                <w:i w:val="false"/>
                <w:color w:val="000000"/>
                <w:sz w:val="20"/>
              </w:rPr>
              <w:t>
Если за обследуемую неделю перевозка грузов осуществлялась развозным способом с несколькими остановками, укажите знаком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77" w:id="648"/>
      <w:r>
        <w:rPr>
          <w:rFonts w:ascii="Times New Roman"/>
          <w:b w:val="false"/>
          <w:i w:val="false"/>
          <w:color w:val="000000"/>
          <w:sz w:val="28"/>
        </w:rPr>
        <w:t>
      5. Зерттелетін апта ішіндегі жүгі бар сапарларды көрсетіңіз</w:t>
      </w:r>
    </w:p>
    <w:bookmarkEnd w:id="648"/>
    <w:p>
      <w:pPr>
        <w:spacing w:after="0"/>
        <w:ind w:left="0"/>
        <w:jc w:val="both"/>
      </w:pPr>
      <w:r>
        <w:rPr>
          <w:rFonts w:ascii="Times New Roman"/>
          <w:b w:val="false"/>
          <w:i w:val="false"/>
          <w:color w:val="000000"/>
          <w:sz w:val="28"/>
        </w:rPr>
        <w:t>Укажите поездки с грузом на протяжении недели обследования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070"/>
        <w:gridCol w:w="583"/>
        <w:gridCol w:w="583"/>
        <w:gridCol w:w="2855"/>
        <w:gridCol w:w="583"/>
        <w:gridCol w:w="927"/>
        <w:gridCol w:w="2801"/>
        <w:gridCol w:w="1990"/>
      </w:tblGrid>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49"/>
          <w:p>
            <w:pPr>
              <w:spacing w:after="20"/>
              <w:ind w:left="20"/>
              <w:jc w:val="both"/>
            </w:pPr>
            <w:r>
              <w:rPr>
                <w:rFonts w:ascii="Times New Roman"/>
                <w:b w:val="false"/>
                <w:i w:val="false"/>
                <w:color w:val="000000"/>
                <w:sz w:val="20"/>
              </w:rPr>
              <w:t>
Авто көлік №2</w:t>
            </w:r>
          </w:p>
          <w:bookmarkEnd w:id="649"/>
          <w:p>
            <w:pPr>
              <w:spacing w:after="20"/>
              <w:ind w:left="20"/>
              <w:jc w:val="both"/>
            </w:pPr>
            <w:r>
              <w:rPr>
                <w:rFonts w:ascii="Times New Roman"/>
                <w:b w:val="false"/>
                <w:i w:val="false"/>
                <w:color w:val="000000"/>
                <w:sz w:val="20"/>
              </w:rPr>
              <w:t>
№ автомобиля</w:t>
            </w:r>
            <w:r>
              <w:rPr>
                <w:rFonts w:ascii="Times New Roman"/>
                <w:b w:val="false"/>
                <w:i w:val="false"/>
                <w:color w:val="000000"/>
                <w:vertAlign w:val="superscript"/>
              </w:rPr>
              <w:t>2</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50"/>
          <w:p>
            <w:pPr>
              <w:spacing w:after="20"/>
              <w:ind w:left="20"/>
              <w:jc w:val="both"/>
            </w:pPr>
            <w:r>
              <w:rPr>
                <w:rFonts w:ascii="Times New Roman"/>
                <w:b w:val="false"/>
                <w:i w:val="false"/>
                <w:color w:val="000000"/>
                <w:sz w:val="20"/>
              </w:rPr>
              <w:t xml:space="preserve">
Реті бойынша жүгі бар сапар </w:t>
            </w:r>
          </w:p>
          <w:bookmarkEnd w:id="650"/>
          <w:p>
            <w:pPr>
              <w:spacing w:after="20"/>
              <w:ind w:left="20"/>
              <w:jc w:val="both"/>
            </w:pPr>
            <w:r>
              <w:rPr>
                <w:rFonts w:ascii="Times New Roman"/>
                <w:b w:val="false"/>
                <w:i w:val="false"/>
                <w:color w:val="000000"/>
                <w:sz w:val="20"/>
              </w:rPr>
              <w:t>
№ поездок с грузом по порядку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51"/>
          <w:p>
            <w:pPr>
              <w:spacing w:after="20"/>
              <w:ind w:left="20"/>
              <w:jc w:val="both"/>
            </w:pPr>
            <w:r>
              <w:rPr>
                <w:rFonts w:ascii="Times New Roman"/>
                <w:b w:val="false"/>
                <w:i w:val="false"/>
                <w:color w:val="000000"/>
                <w:sz w:val="20"/>
              </w:rPr>
              <w:t>
Бағыт</w:t>
            </w:r>
          </w:p>
          <w:bookmarkEnd w:id="651"/>
          <w:p>
            <w:pPr>
              <w:spacing w:after="20"/>
              <w:ind w:left="20"/>
              <w:jc w:val="both"/>
            </w:pPr>
            <w:r>
              <w:rPr>
                <w:rFonts w:ascii="Times New Roman"/>
                <w:b w:val="false"/>
                <w:i w:val="false"/>
                <w:color w:val="000000"/>
                <w:sz w:val="20"/>
              </w:rPr>
              <w:t>
Маршрут</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52"/>
          <w:p>
            <w:pPr>
              <w:spacing w:after="20"/>
              <w:ind w:left="20"/>
              <w:jc w:val="both"/>
            </w:pPr>
            <w:r>
              <w:rPr>
                <w:rFonts w:ascii="Times New Roman"/>
                <w:b w:val="false"/>
                <w:i w:val="false"/>
                <w:color w:val="000000"/>
                <w:sz w:val="20"/>
              </w:rPr>
              <w:t>
Жүк түрлерінің атауы статистикалық нысанға қосымшада көрсетілген Жүк түрлерінің тізбесіне сәйкес толтырылады</w:t>
            </w:r>
          </w:p>
          <w:bookmarkEnd w:id="652"/>
          <w:p>
            <w:pPr>
              <w:spacing w:after="20"/>
              <w:ind w:left="20"/>
              <w:jc w:val="both"/>
            </w:pPr>
            <w:r>
              <w:rPr>
                <w:rFonts w:ascii="Times New Roman"/>
                <w:b w:val="false"/>
                <w:i w:val="false"/>
                <w:color w:val="000000"/>
                <w:sz w:val="20"/>
              </w:rPr>
              <w:t>
Наименование видов грузов заполняется в соответствии с Перечнем видов грузов, указанного в Приложении к статистической форме</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53"/>
          <w:p>
            <w:pPr>
              <w:spacing w:after="20"/>
              <w:ind w:left="20"/>
              <w:jc w:val="both"/>
            </w:pPr>
            <w:r>
              <w:rPr>
                <w:rFonts w:ascii="Times New Roman"/>
                <w:b w:val="false"/>
                <w:i w:val="false"/>
                <w:color w:val="000000"/>
                <w:sz w:val="20"/>
              </w:rPr>
              <w:t>
Жүк түрлерінің коды</w:t>
            </w:r>
          </w:p>
          <w:bookmarkEnd w:id="653"/>
          <w:p>
            <w:pPr>
              <w:spacing w:after="20"/>
              <w:ind w:left="20"/>
              <w:jc w:val="both"/>
            </w:pPr>
            <w:r>
              <w:rPr>
                <w:rFonts w:ascii="Times New Roman"/>
                <w:b w:val="false"/>
                <w:i w:val="false"/>
                <w:color w:val="000000"/>
                <w:sz w:val="20"/>
              </w:rPr>
              <w:t>
Код видов грузов</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54"/>
          <w:p>
            <w:pPr>
              <w:spacing w:after="20"/>
              <w:ind w:left="20"/>
              <w:jc w:val="both"/>
            </w:pPr>
            <w:r>
              <w:rPr>
                <w:rFonts w:ascii="Times New Roman"/>
                <w:b w:val="false"/>
                <w:i w:val="false"/>
                <w:color w:val="000000"/>
                <w:sz w:val="20"/>
              </w:rPr>
              <w:t>
Тиеу/түсіру үшін аялдамалар саны</w:t>
            </w:r>
          </w:p>
          <w:bookmarkEnd w:id="654"/>
          <w:p>
            <w:pPr>
              <w:spacing w:after="20"/>
              <w:ind w:left="20"/>
              <w:jc w:val="both"/>
            </w:pPr>
            <w:r>
              <w:rPr>
                <w:rFonts w:ascii="Times New Roman"/>
                <w:b w:val="false"/>
                <w:i w:val="false"/>
                <w:color w:val="000000"/>
                <w:sz w:val="20"/>
              </w:rPr>
              <w:t>
Количество остановок для погрузки/разгрузки</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55"/>
          <w:p>
            <w:pPr>
              <w:spacing w:after="20"/>
              <w:ind w:left="20"/>
              <w:jc w:val="both"/>
            </w:pPr>
            <w:r>
              <w:rPr>
                <w:rFonts w:ascii="Times New Roman"/>
                <w:b w:val="false"/>
                <w:i w:val="false"/>
                <w:color w:val="000000"/>
                <w:sz w:val="20"/>
              </w:rPr>
              <w:t xml:space="preserve">
Тасымалдау арақашықтығы (тиеу пунктінен түсіру пунктіне дейінгі автомобильдің жүкпен жүрісі), километр </w:t>
            </w:r>
          </w:p>
          <w:bookmarkEnd w:id="655"/>
          <w:p>
            <w:pPr>
              <w:spacing w:after="20"/>
              <w:ind w:left="20"/>
              <w:jc w:val="both"/>
            </w:pPr>
            <w:r>
              <w:rPr>
                <w:rFonts w:ascii="Times New Roman"/>
                <w:b w:val="false"/>
                <w:i w:val="false"/>
                <w:color w:val="000000"/>
                <w:sz w:val="20"/>
              </w:rPr>
              <w:t>
Расстояние перевозки (пробег автомобиля с грузом от пункта погрузки до пункта разгрузки), километр</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56"/>
          <w:p>
            <w:pPr>
              <w:spacing w:after="20"/>
              <w:ind w:left="20"/>
              <w:jc w:val="both"/>
            </w:pPr>
            <w:r>
              <w:rPr>
                <w:rFonts w:ascii="Times New Roman"/>
                <w:b w:val="false"/>
                <w:i w:val="false"/>
                <w:color w:val="000000"/>
                <w:sz w:val="20"/>
              </w:rPr>
              <w:t>
Тасымалданған жүк, жолжүгі, жүк-жолжүгі, тонна</w:t>
            </w:r>
          </w:p>
          <w:bookmarkEnd w:id="656"/>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57"/>
          <w:p>
            <w:pPr>
              <w:spacing w:after="20"/>
              <w:ind w:left="20"/>
              <w:jc w:val="both"/>
            </w:pPr>
            <w:r>
              <w:rPr>
                <w:rFonts w:ascii="Times New Roman"/>
                <w:b w:val="false"/>
                <w:i w:val="false"/>
                <w:color w:val="000000"/>
                <w:sz w:val="20"/>
              </w:rPr>
              <w:t>
Тиеу пункті</w:t>
            </w:r>
          </w:p>
          <w:bookmarkEnd w:id="657"/>
          <w:p>
            <w:pPr>
              <w:spacing w:after="20"/>
              <w:ind w:left="20"/>
              <w:jc w:val="both"/>
            </w:pPr>
            <w:r>
              <w:rPr>
                <w:rFonts w:ascii="Times New Roman"/>
                <w:b w:val="false"/>
                <w:i w:val="false"/>
                <w:color w:val="000000"/>
                <w:sz w:val="20"/>
              </w:rPr>
              <w:t>
Пункт погрузки</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58"/>
          <w:p>
            <w:pPr>
              <w:spacing w:after="20"/>
              <w:ind w:left="20"/>
              <w:jc w:val="both"/>
            </w:pPr>
            <w:r>
              <w:rPr>
                <w:rFonts w:ascii="Times New Roman"/>
                <w:b w:val="false"/>
                <w:i w:val="false"/>
                <w:color w:val="000000"/>
                <w:sz w:val="20"/>
              </w:rPr>
              <w:t>
Түсіру пункті</w:t>
            </w:r>
          </w:p>
          <w:bookmarkEnd w:id="658"/>
          <w:p>
            <w:pPr>
              <w:spacing w:after="20"/>
              <w:ind w:left="20"/>
              <w:jc w:val="both"/>
            </w:pPr>
            <w:r>
              <w:rPr>
                <w:rFonts w:ascii="Times New Roman"/>
                <w:b w:val="false"/>
                <w:i w:val="false"/>
                <w:color w:val="000000"/>
                <w:sz w:val="20"/>
              </w:rPr>
              <w:t>
Пункт разгрузки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59"/>
          <w:p>
            <w:pPr>
              <w:spacing w:after="20"/>
              <w:ind w:left="20"/>
              <w:jc w:val="both"/>
            </w:pPr>
            <w:r>
              <w:rPr>
                <w:rFonts w:ascii="Times New Roman"/>
                <w:b w:val="false"/>
                <w:i w:val="false"/>
                <w:color w:val="000000"/>
                <w:sz w:val="20"/>
              </w:rPr>
              <w:t>
Автокөлік № 1</w:t>
            </w:r>
          </w:p>
          <w:bookmarkEnd w:id="659"/>
          <w:p>
            <w:pPr>
              <w:spacing w:after="20"/>
              <w:ind w:left="20"/>
              <w:jc w:val="both"/>
            </w:pPr>
            <w:r>
              <w:rPr>
                <w:rFonts w:ascii="Times New Roman"/>
                <w:b w:val="false"/>
                <w:i w:val="false"/>
                <w:color w:val="000000"/>
                <w:sz w:val="20"/>
              </w:rPr>
              <w:t>
Автомобиль №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60"/>
          <w:p>
            <w:pPr>
              <w:spacing w:after="20"/>
              <w:ind w:left="20"/>
              <w:jc w:val="both"/>
            </w:pPr>
            <w:r>
              <w:rPr>
                <w:rFonts w:ascii="Times New Roman"/>
                <w:b w:val="false"/>
                <w:i w:val="false"/>
                <w:color w:val="000000"/>
                <w:sz w:val="20"/>
              </w:rPr>
              <w:t>
Автокөлік № 2</w:t>
            </w:r>
          </w:p>
          <w:bookmarkEnd w:id="660"/>
          <w:p>
            <w:pPr>
              <w:spacing w:after="20"/>
              <w:ind w:left="20"/>
              <w:jc w:val="both"/>
            </w:pPr>
            <w:r>
              <w:rPr>
                <w:rFonts w:ascii="Times New Roman"/>
                <w:b w:val="false"/>
                <w:i w:val="false"/>
                <w:color w:val="000000"/>
                <w:sz w:val="20"/>
              </w:rPr>
              <w:t>
Автомобиль №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0" w:id="661"/>
      <w:r>
        <w:rPr>
          <w:rFonts w:ascii="Times New Roman"/>
          <w:b w:val="false"/>
          <w:i w:val="false"/>
          <w:color w:val="000000"/>
          <w:sz w:val="28"/>
        </w:rPr>
        <w:t>
      Ескертпе:</w:t>
      </w:r>
    </w:p>
    <w:bookmarkEnd w:id="661"/>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Егер зерттелетін аптада жүк автомобильдерінің саны екіден асатын болса, онда қосымша парақта толтыруды жалғастыру қажет.</w:t>
      </w:r>
    </w:p>
    <w:bookmarkStart w:name="z691" w:id="6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Если за обследуемую неделю количество грузовых автомобилей превышает два, то необходимо продолжить заполнение на дополнительном листе.</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6"/>
        <w:gridCol w:w="8994"/>
      </w:tblGrid>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63"/>
          <w:p>
            <w:pPr>
              <w:spacing w:after="20"/>
              <w:ind w:left="20"/>
              <w:jc w:val="both"/>
            </w:pPr>
            <w:r>
              <w:rPr>
                <w:rFonts w:ascii="Times New Roman"/>
                <w:b w:val="false"/>
                <w:i w:val="false"/>
                <w:color w:val="000000"/>
                <w:sz w:val="20"/>
              </w:rPr>
              <w:t>
6. Жүктер, жолжүгі, жүк-жолжүгі тасымалынан түскен табысты көрсетіңіз, мың теңге</w:t>
            </w:r>
          </w:p>
          <w:bookmarkEnd w:id="663"/>
          <w:p>
            <w:pPr>
              <w:spacing w:after="20"/>
              <w:ind w:left="20"/>
              <w:jc w:val="both"/>
            </w:pPr>
            <w:r>
              <w:rPr>
                <w:rFonts w:ascii="Times New Roman"/>
                <w:b w:val="false"/>
                <w:i w:val="false"/>
                <w:color w:val="000000"/>
                <w:sz w:val="20"/>
              </w:rPr>
              <w:t>
Укажите доходы от перевозки (транспортировки) грузов, багажа, грузобагажа, тысяч тенге</w:t>
            </w:r>
          </w:p>
        </w:tc>
        <w:tc>
          <w:tcPr>
            <w:tcW w:w="8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06600" cy="596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93" w:id="664"/>
      <w:r>
        <w:rPr>
          <w:rFonts w:ascii="Times New Roman"/>
          <w:b w:val="false"/>
          <w:i w:val="false"/>
          <w:color w:val="000000"/>
          <w:sz w:val="28"/>
        </w:rPr>
        <w:t>
      7. Статистикалық нысанды толтыруға жұмсалған уақытты көрсетіңіз, сағатпен (қажеттісін қоршаңыз)</w:t>
      </w:r>
    </w:p>
    <w:bookmarkEnd w:id="664"/>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694" w:id="665"/>
      <w:r>
        <w:rPr>
          <w:rFonts w:ascii="Times New Roman"/>
          <w:b w:val="false"/>
          <w:i w:val="false"/>
          <w:color w:val="000000"/>
          <w:sz w:val="28"/>
        </w:rPr>
        <w:t>
      Атауы Мекенжайы (респонденттің)</w:t>
      </w:r>
    </w:p>
    <w:bookmarkEnd w:id="665"/>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Адрес (респондента)______________________________________________________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__________________________________ 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w:t>
      </w:r>
    </w:p>
    <w:p>
      <w:pPr>
        <w:spacing w:after="0"/>
        <w:ind w:left="0"/>
        <w:jc w:val="both"/>
      </w:pPr>
      <w:r>
        <w:rPr>
          <w:rFonts w:ascii="Times New Roman"/>
          <w:b w:val="false"/>
          <w:i w:val="false"/>
          <w:color w:val="000000"/>
          <w:sz w:val="28"/>
        </w:rPr>
        <w:t>Орындаушы Исполнитель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 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 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695" w:id="666"/>
      <w:r>
        <w:rPr>
          <w:rFonts w:ascii="Times New Roman"/>
          <w:b w:val="false"/>
          <w:i w:val="false"/>
          <w:color w:val="000000"/>
          <w:sz w:val="28"/>
        </w:rPr>
        <w:t>
      Ескертпе:</w:t>
      </w:r>
    </w:p>
    <w:bookmarkEnd w:id="66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деятельности</w:t>
            </w:r>
            <w:r>
              <w:br/>
            </w:r>
            <w:r>
              <w:rPr>
                <w:rFonts w:ascii="Times New Roman"/>
                <w:b w:val="false"/>
                <w:i w:val="false"/>
                <w:color w:val="000000"/>
                <w:sz w:val="20"/>
              </w:rPr>
              <w:t>индивидуальных предпринимателей,</w:t>
            </w:r>
            <w:r>
              <w:br/>
            </w:r>
            <w:r>
              <w:rPr>
                <w:rFonts w:ascii="Times New Roman"/>
                <w:b w:val="false"/>
                <w:i w:val="false"/>
                <w:color w:val="000000"/>
                <w:sz w:val="20"/>
              </w:rPr>
              <w:t>осуществляющих перевозки</w:t>
            </w:r>
            <w:r>
              <w:br/>
            </w:r>
            <w:r>
              <w:rPr>
                <w:rFonts w:ascii="Times New Roman"/>
                <w:b w:val="false"/>
                <w:i w:val="false"/>
                <w:color w:val="000000"/>
                <w:sz w:val="20"/>
              </w:rPr>
              <w:t>грузов автомобильным транспортом"</w:t>
            </w:r>
            <w:r>
              <w:br/>
            </w:r>
            <w:r>
              <w:rPr>
                <w:rFonts w:ascii="Times New Roman"/>
                <w:b w:val="false"/>
                <w:i w:val="false"/>
                <w:color w:val="000000"/>
                <w:sz w:val="20"/>
              </w:rPr>
              <w:t>(индекс 1-ИП (автогрузы),</w:t>
            </w:r>
            <w:r>
              <w:br/>
            </w:r>
            <w:r>
              <w:rPr>
                <w:rFonts w:ascii="Times New Roman"/>
                <w:b w:val="false"/>
                <w:i w:val="false"/>
                <w:color w:val="000000"/>
                <w:sz w:val="20"/>
              </w:rPr>
              <w:t>периодичность квартальная)</w:t>
            </w:r>
            <w:r>
              <w:br/>
            </w:r>
            <w:r>
              <w:rPr>
                <w:rFonts w:ascii="Times New Roman"/>
                <w:b w:val="false"/>
                <w:i w:val="false"/>
                <w:color w:val="000000"/>
                <w:sz w:val="20"/>
              </w:rPr>
              <w:t>"Автомобиль көлігімен жүк</w:t>
            </w:r>
            <w:r>
              <w:br/>
            </w:r>
            <w:r>
              <w:rPr>
                <w:rFonts w:ascii="Times New Roman"/>
                <w:b w:val="false"/>
                <w:i w:val="false"/>
                <w:color w:val="000000"/>
                <w:sz w:val="20"/>
              </w:rPr>
              <w:t>тасымалдауды жүзеге асыратын</w:t>
            </w:r>
            <w:r>
              <w:br/>
            </w:r>
            <w:r>
              <w:rPr>
                <w:rFonts w:ascii="Times New Roman"/>
                <w:b w:val="false"/>
                <w:i w:val="false"/>
                <w:color w:val="000000"/>
                <w:sz w:val="20"/>
              </w:rPr>
              <w:t>дара кәсіпкерлердің қызметі</w:t>
            </w:r>
            <w:r>
              <w:br/>
            </w:r>
            <w:r>
              <w:rPr>
                <w:rFonts w:ascii="Times New Roman"/>
                <w:b w:val="false"/>
                <w:i w:val="false"/>
                <w:color w:val="000000"/>
                <w:sz w:val="20"/>
              </w:rPr>
              <w:t>туралы есеп"(индексі 1-ДК</w:t>
            </w:r>
            <w:r>
              <w:br/>
            </w:r>
            <w:r>
              <w:rPr>
                <w:rFonts w:ascii="Times New Roman"/>
                <w:b w:val="false"/>
                <w:i w:val="false"/>
                <w:color w:val="000000"/>
                <w:sz w:val="20"/>
              </w:rPr>
              <w:t>(автожүктер), кезеңділігі тоқсандық)</w:t>
            </w:r>
            <w:r>
              <w:br/>
            </w:r>
            <w:r>
              <w:rPr>
                <w:rFonts w:ascii="Times New Roman"/>
                <w:b w:val="false"/>
                <w:i w:val="false"/>
                <w:color w:val="000000"/>
                <w:sz w:val="20"/>
              </w:rPr>
              <w:t>жалпымемлекеттік статистикалық</w:t>
            </w:r>
            <w:r>
              <w:br/>
            </w:r>
            <w:r>
              <w:rPr>
                <w:rFonts w:ascii="Times New Roman"/>
                <w:b w:val="false"/>
                <w:i w:val="false"/>
                <w:color w:val="000000"/>
                <w:sz w:val="20"/>
              </w:rPr>
              <w:t>байқаудың статистикалық</w:t>
            </w:r>
            <w:r>
              <w:br/>
            </w:r>
            <w:r>
              <w:rPr>
                <w:rFonts w:ascii="Times New Roman"/>
                <w:b w:val="false"/>
                <w:i w:val="false"/>
                <w:color w:val="000000"/>
                <w:sz w:val="20"/>
              </w:rPr>
              <w:t>нысанына 1-қосымша</w:t>
            </w:r>
          </w:p>
        </w:tc>
      </w:tr>
    </w:tbl>
    <w:bookmarkStart w:name="z697" w:id="667"/>
    <w:p>
      <w:pPr>
        <w:spacing w:after="0"/>
        <w:ind w:left="0"/>
        <w:jc w:val="left"/>
      </w:pPr>
      <w:r>
        <w:rPr>
          <w:rFonts w:ascii="Times New Roman"/>
          <w:b/>
          <w:i w:val="false"/>
          <w:color w:val="000000"/>
        </w:rPr>
        <w:t xml:space="preserve"> Автокөлік құралының жағдайы анықтамалығы</w:t>
      </w:r>
      <w:r>
        <w:br/>
      </w:r>
      <w:r>
        <w:rPr>
          <w:rFonts w:ascii="Times New Roman"/>
          <w:b/>
          <w:i w:val="false"/>
          <w:color w:val="000000"/>
        </w:rPr>
        <w:t>Справочник состояния автотранспортных средств</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9773"/>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68"/>
          <w:p>
            <w:pPr>
              <w:spacing w:after="20"/>
              <w:ind w:left="20"/>
              <w:jc w:val="both"/>
            </w:pPr>
            <w:r>
              <w:rPr>
                <w:rFonts w:ascii="Times New Roman"/>
                <w:b w:val="false"/>
                <w:i w:val="false"/>
                <w:color w:val="000000"/>
                <w:sz w:val="20"/>
              </w:rPr>
              <w:t>
Атауы</w:t>
            </w:r>
          </w:p>
          <w:bookmarkEnd w:id="668"/>
          <w:p>
            <w:pPr>
              <w:spacing w:after="20"/>
              <w:ind w:left="20"/>
              <w:jc w:val="both"/>
            </w:pPr>
            <w:r>
              <w:rPr>
                <w:rFonts w:ascii="Times New Roman"/>
                <w:b w:val="false"/>
                <w:i w:val="false"/>
                <w:color w:val="000000"/>
                <w:sz w:val="20"/>
              </w:rPr>
              <w:t>
Наименование</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69"/>
          <w:p>
            <w:pPr>
              <w:spacing w:after="20"/>
              <w:ind w:left="20"/>
              <w:jc w:val="both"/>
            </w:pPr>
            <w:r>
              <w:rPr>
                <w:rFonts w:ascii="Times New Roman"/>
                <w:b w:val="false"/>
                <w:i w:val="false"/>
                <w:color w:val="000000"/>
                <w:sz w:val="20"/>
              </w:rPr>
              <w:t>
автокөлік құралы өтеусіз басқа адамға берілді</w:t>
            </w:r>
          </w:p>
          <w:bookmarkEnd w:id="669"/>
          <w:p>
            <w:pPr>
              <w:spacing w:after="20"/>
              <w:ind w:left="20"/>
              <w:jc w:val="both"/>
            </w:pPr>
            <w:r>
              <w:rPr>
                <w:rFonts w:ascii="Times New Roman"/>
                <w:b w:val="false"/>
                <w:i w:val="false"/>
                <w:color w:val="000000"/>
                <w:sz w:val="20"/>
              </w:rPr>
              <w:t>
автотранспортное средство безвозмездно передано другому лицу</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70"/>
          <w:p>
            <w:pPr>
              <w:spacing w:after="20"/>
              <w:ind w:left="20"/>
              <w:jc w:val="both"/>
            </w:pPr>
            <w:r>
              <w:rPr>
                <w:rFonts w:ascii="Times New Roman"/>
                <w:b w:val="false"/>
                <w:i w:val="false"/>
                <w:color w:val="000000"/>
                <w:sz w:val="20"/>
              </w:rPr>
              <w:t>
автокөлік құралы жеке қажеттіліктер үшін пайдаланылды</w:t>
            </w:r>
          </w:p>
          <w:bookmarkEnd w:id="670"/>
          <w:p>
            <w:pPr>
              <w:spacing w:after="20"/>
              <w:ind w:left="20"/>
              <w:jc w:val="both"/>
            </w:pPr>
            <w:r>
              <w:rPr>
                <w:rFonts w:ascii="Times New Roman"/>
                <w:b w:val="false"/>
                <w:i w:val="false"/>
                <w:color w:val="000000"/>
                <w:sz w:val="20"/>
              </w:rPr>
              <w:t>
автотранспортное средство использовалось для собственных нужд</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71"/>
          <w:p>
            <w:pPr>
              <w:spacing w:after="20"/>
              <w:ind w:left="20"/>
              <w:jc w:val="both"/>
            </w:pPr>
            <w:r>
              <w:rPr>
                <w:rFonts w:ascii="Times New Roman"/>
                <w:b w:val="false"/>
                <w:i w:val="false"/>
                <w:color w:val="000000"/>
                <w:sz w:val="20"/>
              </w:rPr>
              <w:t>
автокөлік құралы сенімхат бойынша сатылды</w:t>
            </w:r>
          </w:p>
          <w:bookmarkEnd w:id="671"/>
          <w:p>
            <w:pPr>
              <w:spacing w:after="20"/>
              <w:ind w:left="20"/>
              <w:jc w:val="both"/>
            </w:pPr>
            <w:r>
              <w:rPr>
                <w:rFonts w:ascii="Times New Roman"/>
                <w:b w:val="false"/>
                <w:i w:val="false"/>
                <w:color w:val="000000"/>
                <w:sz w:val="20"/>
              </w:rPr>
              <w:t>
автотранспортное средство было продано по доверенности</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72"/>
          <w:p>
            <w:pPr>
              <w:spacing w:after="20"/>
              <w:ind w:left="20"/>
              <w:jc w:val="both"/>
            </w:pPr>
            <w:r>
              <w:rPr>
                <w:rFonts w:ascii="Times New Roman"/>
                <w:b w:val="false"/>
                <w:i w:val="false"/>
                <w:color w:val="000000"/>
                <w:sz w:val="20"/>
              </w:rPr>
              <w:t>
автокөлік құралының заңды меншік иесінің иелігінен шығып қалуы (айдап кету, ұрлау, форс-мажорлық жағдайлар және басқалар)</w:t>
            </w:r>
          </w:p>
          <w:bookmarkEnd w:id="672"/>
          <w:p>
            <w:pPr>
              <w:spacing w:after="20"/>
              <w:ind w:left="20"/>
              <w:jc w:val="both"/>
            </w:pPr>
            <w:r>
              <w:rPr>
                <w:rFonts w:ascii="Times New Roman"/>
                <w:b w:val="false"/>
                <w:i w:val="false"/>
                <w:color w:val="000000"/>
                <w:sz w:val="20"/>
              </w:rPr>
              <w:t>
выбытие автотранспортного средства из законного владения собственника (угон, кража, форс-мажорные обстоятельства и другие)</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73"/>
          <w:p>
            <w:pPr>
              <w:spacing w:after="20"/>
              <w:ind w:left="20"/>
              <w:jc w:val="both"/>
            </w:pPr>
            <w:r>
              <w:rPr>
                <w:rFonts w:ascii="Times New Roman"/>
                <w:b w:val="false"/>
                <w:i w:val="false"/>
                <w:color w:val="000000"/>
                <w:sz w:val="20"/>
              </w:rPr>
              <w:t>
автокөлік құралы жүргізушінің ауруына байланысты пайдаланылмаған</w:t>
            </w:r>
          </w:p>
          <w:bookmarkEnd w:id="673"/>
          <w:p>
            <w:pPr>
              <w:spacing w:after="20"/>
              <w:ind w:left="20"/>
              <w:jc w:val="both"/>
            </w:pPr>
            <w:r>
              <w:rPr>
                <w:rFonts w:ascii="Times New Roman"/>
                <w:b w:val="false"/>
                <w:i w:val="false"/>
                <w:color w:val="000000"/>
                <w:sz w:val="20"/>
              </w:rPr>
              <w:t>
автотранспортное средство не использовалось из-за болезни водителя</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74"/>
          <w:p>
            <w:pPr>
              <w:spacing w:after="20"/>
              <w:ind w:left="20"/>
              <w:jc w:val="both"/>
            </w:pPr>
            <w:r>
              <w:rPr>
                <w:rFonts w:ascii="Times New Roman"/>
                <w:b w:val="false"/>
                <w:i w:val="false"/>
                <w:color w:val="000000"/>
                <w:sz w:val="20"/>
              </w:rPr>
              <w:t>
автокөлік құралы ауа-райына байланысты пайдаланылмаған</w:t>
            </w:r>
          </w:p>
          <w:bookmarkEnd w:id="674"/>
          <w:p>
            <w:pPr>
              <w:spacing w:after="20"/>
              <w:ind w:left="20"/>
              <w:jc w:val="both"/>
            </w:pPr>
            <w:r>
              <w:rPr>
                <w:rFonts w:ascii="Times New Roman"/>
                <w:b w:val="false"/>
                <w:i w:val="false"/>
                <w:color w:val="000000"/>
                <w:sz w:val="20"/>
              </w:rPr>
              <w:t>
автотранспортное средство не использовалось в связи с погодными условиями</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75"/>
          <w:p>
            <w:pPr>
              <w:spacing w:after="20"/>
              <w:ind w:left="20"/>
              <w:jc w:val="both"/>
            </w:pPr>
            <w:r>
              <w:rPr>
                <w:rFonts w:ascii="Times New Roman"/>
                <w:b w:val="false"/>
                <w:i w:val="false"/>
                <w:color w:val="000000"/>
                <w:sz w:val="20"/>
              </w:rPr>
              <w:t>
автокөлік құралына арналған құжаттарға немесе иесінің құжаттарына қатысты проблемаларға байланысты қызметті уақытша тоқтата тұру</w:t>
            </w:r>
          </w:p>
          <w:bookmarkEnd w:id="675"/>
          <w:p>
            <w:pPr>
              <w:spacing w:after="20"/>
              <w:ind w:left="20"/>
              <w:jc w:val="both"/>
            </w:pPr>
            <w:r>
              <w:rPr>
                <w:rFonts w:ascii="Times New Roman"/>
                <w:b w:val="false"/>
                <w:i w:val="false"/>
                <w:color w:val="000000"/>
                <w:sz w:val="20"/>
              </w:rPr>
              <w:t>
временное приостановление деятельности, связанное с проблемами с документами на автотранспортное средство или документами владельца</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76"/>
          <w:p>
            <w:pPr>
              <w:spacing w:after="20"/>
              <w:ind w:left="20"/>
              <w:jc w:val="both"/>
            </w:pPr>
            <w:r>
              <w:rPr>
                <w:rFonts w:ascii="Times New Roman"/>
                <w:b w:val="false"/>
                <w:i w:val="false"/>
                <w:color w:val="000000"/>
                <w:sz w:val="20"/>
              </w:rPr>
              <w:t>
автокөлік құралы басқа мақсаттарда пайдаланылды</w:t>
            </w:r>
          </w:p>
          <w:bookmarkEnd w:id="676"/>
          <w:p>
            <w:pPr>
              <w:spacing w:after="20"/>
              <w:ind w:left="20"/>
              <w:jc w:val="both"/>
            </w:pPr>
            <w:r>
              <w:rPr>
                <w:rFonts w:ascii="Times New Roman"/>
                <w:b w:val="false"/>
                <w:i w:val="false"/>
                <w:color w:val="000000"/>
                <w:sz w:val="20"/>
              </w:rPr>
              <w:t>
автотранспортное средство использовалось для других целей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деятельности</w:t>
            </w:r>
            <w:r>
              <w:br/>
            </w:r>
            <w:r>
              <w:rPr>
                <w:rFonts w:ascii="Times New Roman"/>
                <w:b w:val="false"/>
                <w:i w:val="false"/>
                <w:color w:val="000000"/>
                <w:sz w:val="20"/>
              </w:rPr>
              <w:t>индивидуальных предпринимателей,</w:t>
            </w:r>
            <w:r>
              <w:br/>
            </w:r>
            <w:r>
              <w:rPr>
                <w:rFonts w:ascii="Times New Roman"/>
                <w:b w:val="false"/>
                <w:i w:val="false"/>
                <w:color w:val="000000"/>
                <w:sz w:val="20"/>
              </w:rPr>
              <w:t>осуществляющих перевозки</w:t>
            </w:r>
            <w:r>
              <w:br/>
            </w:r>
            <w:r>
              <w:rPr>
                <w:rFonts w:ascii="Times New Roman"/>
                <w:b w:val="false"/>
                <w:i w:val="false"/>
                <w:color w:val="000000"/>
                <w:sz w:val="20"/>
              </w:rPr>
              <w:t>грузов автомобильным транспортом"</w:t>
            </w:r>
            <w:r>
              <w:br/>
            </w:r>
            <w:r>
              <w:rPr>
                <w:rFonts w:ascii="Times New Roman"/>
                <w:b w:val="false"/>
                <w:i w:val="false"/>
                <w:color w:val="000000"/>
                <w:sz w:val="20"/>
              </w:rPr>
              <w:t>(индекс 1-ИП (автогрузы),</w:t>
            </w:r>
            <w:r>
              <w:br/>
            </w:r>
            <w:r>
              <w:rPr>
                <w:rFonts w:ascii="Times New Roman"/>
                <w:b w:val="false"/>
                <w:i w:val="false"/>
                <w:color w:val="000000"/>
                <w:sz w:val="20"/>
              </w:rPr>
              <w:t>периодичность квартальная)</w:t>
            </w:r>
            <w:r>
              <w:br/>
            </w:r>
            <w:r>
              <w:rPr>
                <w:rFonts w:ascii="Times New Roman"/>
                <w:b w:val="false"/>
                <w:i w:val="false"/>
                <w:color w:val="000000"/>
                <w:sz w:val="20"/>
              </w:rPr>
              <w:t>"Автомобиль көлігімен жүк</w:t>
            </w:r>
            <w:r>
              <w:br/>
            </w:r>
            <w:r>
              <w:rPr>
                <w:rFonts w:ascii="Times New Roman"/>
                <w:b w:val="false"/>
                <w:i w:val="false"/>
                <w:color w:val="000000"/>
                <w:sz w:val="20"/>
              </w:rPr>
              <w:t>тасымалдауды жүзеге асыратын</w:t>
            </w:r>
            <w:r>
              <w:br/>
            </w:r>
            <w:r>
              <w:rPr>
                <w:rFonts w:ascii="Times New Roman"/>
                <w:b w:val="false"/>
                <w:i w:val="false"/>
                <w:color w:val="000000"/>
                <w:sz w:val="20"/>
              </w:rPr>
              <w:t>дара кәсіпкерлердің қызметі</w:t>
            </w:r>
            <w:r>
              <w:br/>
            </w:r>
            <w:r>
              <w:rPr>
                <w:rFonts w:ascii="Times New Roman"/>
                <w:b w:val="false"/>
                <w:i w:val="false"/>
                <w:color w:val="000000"/>
                <w:sz w:val="20"/>
              </w:rPr>
              <w:t>туралы есеп" (индексі 1-ДК</w:t>
            </w:r>
            <w:r>
              <w:br/>
            </w:r>
            <w:r>
              <w:rPr>
                <w:rFonts w:ascii="Times New Roman"/>
                <w:b w:val="false"/>
                <w:i w:val="false"/>
                <w:color w:val="000000"/>
                <w:sz w:val="20"/>
              </w:rPr>
              <w:t>(автожүктер), кезеңділігі тоқсандық)</w:t>
            </w:r>
            <w:r>
              <w:br/>
            </w:r>
            <w:r>
              <w:rPr>
                <w:rFonts w:ascii="Times New Roman"/>
                <w:b w:val="false"/>
                <w:i w:val="false"/>
                <w:color w:val="000000"/>
                <w:sz w:val="20"/>
              </w:rPr>
              <w:t>жалпымемлекеттік статистикалық</w:t>
            </w:r>
            <w:r>
              <w:br/>
            </w:r>
            <w:r>
              <w:rPr>
                <w:rFonts w:ascii="Times New Roman"/>
                <w:b w:val="false"/>
                <w:i w:val="false"/>
                <w:color w:val="000000"/>
                <w:sz w:val="20"/>
              </w:rPr>
              <w:t>байқаудың статистикалық</w:t>
            </w:r>
            <w:r>
              <w:br/>
            </w:r>
            <w:r>
              <w:rPr>
                <w:rFonts w:ascii="Times New Roman"/>
                <w:b w:val="false"/>
                <w:i w:val="false"/>
                <w:color w:val="000000"/>
                <w:sz w:val="20"/>
              </w:rPr>
              <w:t>нысанына 2-қосымша</w:t>
            </w:r>
          </w:p>
        </w:tc>
      </w:tr>
    </w:tbl>
    <w:bookmarkStart w:name="z708" w:id="677"/>
    <w:p>
      <w:pPr>
        <w:spacing w:after="0"/>
        <w:ind w:left="0"/>
        <w:jc w:val="left"/>
      </w:pPr>
      <w:r>
        <w:rPr>
          <w:rFonts w:ascii="Times New Roman"/>
          <w:b/>
          <w:i w:val="false"/>
          <w:color w:val="000000"/>
        </w:rPr>
        <w:t xml:space="preserve"> Жүк түрлерінің тізбесі</w:t>
      </w:r>
      <w:r>
        <w:br/>
      </w:r>
      <w:r>
        <w:rPr>
          <w:rFonts w:ascii="Times New Roman"/>
          <w:b/>
          <w:i w:val="false"/>
          <w:color w:val="000000"/>
        </w:rPr>
        <w:t>Перечень видов грузов</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4"/>
        <w:gridCol w:w="3474"/>
        <w:gridCol w:w="5352"/>
      </w:tblGrid>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78"/>
          <w:p>
            <w:pPr>
              <w:spacing w:after="20"/>
              <w:ind w:left="20"/>
              <w:jc w:val="both"/>
            </w:pPr>
            <w:r>
              <w:rPr>
                <w:rFonts w:ascii="Times New Roman"/>
                <w:b w:val="false"/>
                <w:i w:val="false"/>
                <w:color w:val="000000"/>
                <w:sz w:val="20"/>
              </w:rPr>
              <w:t>
№ р/с</w:t>
            </w:r>
          </w:p>
          <w:bookmarkEnd w:id="678"/>
          <w:p>
            <w:pPr>
              <w:spacing w:after="20"/>
              <w:ind w:left="20"/>
              <w:jc w:val="both"/>
            </w:pPr>
            <w:r>
              <w:rPr>
                <w:rFonts w:ascii="Times New Roman"/>
                <w:b w:val="false"/>
                <w:i w:val="false"/>
                <w:color w:val="000000"/>
                <w:sz w:val="20"/>
              </w:rPr>
              <w:t>
№ п/п</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79"/>
          <w:p>
            <w:pPr>
              <w:spacing w:after="20"/>
              <w:ind w:left="20"/>
              <w:jc w:val="both"/>
            </w:pPr>
            <w:r>
              <w:rPr>
                <w:rFonts w:ascii="Times New Roman"/>
                <w:b w:val="false"/>
                <w:i w:val="false"/>
                <w:color w:val="000000"/>
                <w:sz w:val="20"/>
              </w:rPr>
              <w:t>
Жүк түрлерінің коды</w:t>
            </w:r>
          </w:p>
          <w:bookmarkEnd w:id="679"/>
          <w:p>
            <w:pPr>
              <w:spacing w:after="20"/>
              <w:ind w:left="20"/>
              <w:jc w:val="both"/>
            </w:pPr>
            <w:r>
              <w:rPr>
                <w:rFonts w:ascii="Times New Roman"/>
                <w:b w:val="false"/>
                <w:i w:val="false"/>
                <w:color w:val="000000"/>
                <w:sz w:val="20"/>
              </w:rPr>
              <w:t>
Код видов грузов</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80"/>
          <w:p>
            <w:pPr>
              <w:spacing w:after="20"/>
              <w:ind w:left="20"/>
              <w:jc w:val="both"/>
            </w:pPr>
            <w:r>
              <w:rPr>
                <w:rFonts w:ascii="Times New Roman"/>
                <w:b w:val="false"/>
                <w:i w:val="false"/>
                <w:color w:val="000000"/>
                <w:sz w:val="20"/>
              </w:rPr>
              <w:t>
Атауы</w:t>
            </w:r>
          </w:p>
          <w:bookmarkEnd w:id="680"/>
          <w:p>
            <w:pPr>
              <w:spacing w:after="20"/>
              <w:ind w:left="20"/>
              <w:jc w:val="both"/>
            </w:pPr>
            <w:r>
              <w:rPr>
                <w:rFonts w:ascii="Times New Roman"/>
                <w:b w:val="false"/>
                <w:i w:val="false"/>
                <w:color w:val="000000"/>
                <w:sz w:val="20"/>
              </w:rPr>
              <w:t>
Наименование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81"/>
          <w:p>
            <w:pPr>
              <w:spacing w:after="20"/>
              <w:ind w:left="20"/>
              <w:jc w:val="both"/>
            </w:pPr>
            <w:r>
              <w:rPr>
                <w:rFonts w:ascii="Times New Roman"/>
                <w:b w:val="false"/>
                <w:i w:val="false"/>
                <w:color w:val="000000"/>
                <w:sz w:val="20"/>
              </w:rPr>
              <w:t>
шикі мұнай</w:t>
            </w:r>
          </w:p>
          <w:bookmarkEnd w:id="681"/>
          <w:p>
            <w:pPr>
              <w:spacing w:after="20"/>
              <w:ind w:left="20"/>
              <w:jc w:val="both"/>
            </w:pPr>
            <w:r>
              <w:rPr>
                <w:rFonts w:ascii="Times New Roman"/>
                <w:b w:val="false"/>
                <w:i w:val="false"/>
                <w:color w:val="000000"/>
                <w:sz w:val="20"/>
              </w:rPr>
              <w:t>
сырая нефть</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82"/>
          <w:p>
            <w:pPr>
              <w:spacing w:after="20"/>
              <w:ind w:left="20"/>
              <w:jc w:val="both"/>
            </w:pPr>
            <w:r>
              <w:rPr>
                <w:rFonts w:ascii="Times New Roman"/>
                <w:b w:val="false"/>
                <w:i w:val="false"/>
                <w:color w:val="000000"/>
                <w:sz w:val="20"/>
              </w:rPr>
              <w:t>
мұнай өнімдері</w:t>
            </w:r>
          </w:p>
          <w:bookmarkEnd w:id="682"/>
          <w:p>
            <w:pPr>
              <w:spacing w:after="20"/>
              <w:ind w:left="20"/>
              <w:jc w:val="both"/>
            </w:pPr>
            <w:r>
              <w:rPr>
                <w:rFonts w:ascii="Times New Roman"/>
                <w:b w:val="false"/>
                <w:i w:val="false"/>
                <w:color w:val="000000"/>
                <w:sz w:val="20"/>
              </w:rPr>
              <w:t>
нефтепродукты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83"/>
          <w:p>
            <w:pPr>
              <w:spacing w:after="20"/>
              <w:ind w:left="20"/>
              <w:jc w:val="both"/>
            </w:pPr>
            <w:r>
              <w:rPr>
                <w:rFonts w:ascii="Times New Roman"/>
                <w:b w:val="false"/>
                <w:i w:val="false"/>
                <w:color w:val="000000"/>
                <w:sz w:val="20"/>
              </w:rPr>
              <w:t>
табиғи газ</w:t>
            </w:r>
          </w:p>
          <w:bookmarkEnd w:id="683"/>
          <w:p>
            <w:pPr>
              <w:spacing w:after="20"/>
              <w:ind w:left="20"/>
              <w:jc w:val="both"/>
            </w:pPr>
            <w:r>
              <w:rPr>
                <w:rFonts w:ascii="Times New Roman"/>
                <w:b w:val="false"/>
                <w:i w:val="false"/>
                <w:color w:val="000000"/>
                <w:sz w:val="20"/>
              </w:rPr>
              <w:t>
природный газ</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84"/>
          <w:p>
            <w:pPr>
              <w:spacing w:after="20"/>
              <w:ind w:left="20"/>
              <w:jc w:val="both"/>
            </w:pPr>
            <w:r>
              <w:rPr>
                <w:rFonts w:ascii="Times New Roman"/>
                <w:b w:val="false"/>
                <w:i w:val="false"/>
                <w:color w:val="000000"/>
                <w:sz w:val="20"/>
              </w:rPr>
              <w:t>
салмақтағы сұйық немесе газ тәріздес жүктер</w:t>
            </w:r>
          </w:p>
          <w:bookmarkEnd w:id="684"/>
          <w:p>
            <w:pPr>
              <w:spacing w:after="20"/>
              <w:ind w:left="20"/>
              <w:jc w:val="both"/>
            </w:pPr>
            <w:r>
              <w:rPr>
                <w:rFonts w:ascii="Times New Roman"/>
                <w:b w:val="false"/>
                <w:i w:val="false"/>
                <w:color w:val="000000"/>
                <w:sz w:val="20"/>
              </w:rPr>
              <w:t>
жидкие или газообразные грузы в массе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85"/>
          <w:p>
            <w:pPr>
              <w:spacing w:after="20"/>
              <w:ind w:left="20"/>
              <w:jc w:val="both"/>
            </w:pPr>
            <w:r>
              <w:rPr>
                <w:rFonts w:ascii="Times New Roman"/>
                <w:b w:val="false"/>
                <w:i w:val="false"/>
                <w:color w:val="000000"/>
                <w:sz w:val="20"/>
              </w:rPr>
              <w:t>
өзге де салмақтағы сұйық немесе газ тәріздес жүктер</w:t>
            </w:r>
          </w:p>
          <w:bookmarkEnd w:id="685"/>
          <w:p>
            <w:pPr>
              <w:spacing w:after="20"/>
              <w:ind w:left="20"/>
              <w:jc w:val="both"/>
            </w:pPr>
            <w:r>
              <w:rPr>
                <w:rFonts w:ascii="Times New Roman"/>
                <w:b w:val="false"/>
                <w:i w:val="false"/>
                <w:color w:val="000000"/>
                <w:sz w:val="20"/>
              </w:rPr>
              <w:t>
прочие жидкие или газообразные грузы в массе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86"/>
          <w:p>
            <w:pPr>
              <w:spacing w:after="20"/>
              <w:ind w:left="20"/>
              <w:jc w:val="both"/>
            </w:pPr>
            <w:r>
              <w:rPr>
                <w:rFonts w:ascii="Times New Roman"/>
                <w:b w:val="false"/>
                <w:i w:val="false"/>
                <w:color w:val="000000"/>
                <w:sz w:val="20"/>
              </w:rPr>
              <w:t>
таскөмір</w:t>
            </w:r>
          </w:p>
          <w:bookmarkEnd w:id="686"/>
          <w:p>
            <w:pPr>
              <w:spacing w:after="20"/>
              <w:ind w:left="20"/>
              <w:jc w:val="both"/>
            </w:pPr>
            <w:r>
              <w:rPr>
                <w:rFonts w:ascii="Times New Roman"/>
                <w:b w:val="false"/>
                <w:i w:val="false"/>
                <w:color w:val="000000"/>
                <w:sz w:val="20"/>
              </w:rPr>
              <w:t>
каменный уголь</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87"/>
          <w:p>
            <w:pPr>
              <w:spacing w:after="20"/>
              <w:ind w:left="20"/>
              <w:jc w:val="both"/>
            </w:pPr>
            <w:r>
              <w:rPr>
                <w:rFonts w:ascii="Times New Roman"/>
                <w:b w:val="false"/>
                <w:i w:val="false"/>
                <w:color w:val="000000"/>
                <w:sz w:val="20"/>
              </w:rPr>
              <w:t>
кокс</w:t>
            </w:r>
          </w:p>
          <w:bookmarkEnd w:id="687"/>
          <w:p>
            <w:pPr>
              <w:spacing w:after="20"/>
              <w:ind w:left="20"/>
              <w:jc w:val="both"/>
            </w:pPr>
            <w:r>
              <w:rPr>
                <w:rFonts w:ascii="Times New Roman"/>
                <w:b w:val="false"/>
                <w:i w:val="false"/>
                <w:color w:val="000000"/>
                <w:sz w:val="20"/>
              </w:rPr>
              <w:t>
кокс</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88"/>
          <w:p>
            <w:pPr>
              <w:spacing w:after="20"/>
              <w:ind w:left="20"/>
              <w:jc w:val="both"/>
            </w:pPr>
            <w:r>
              <w:rPr>
                <w:rFonts w:ascii="Times New Roman"/>
                <w:b w:val="false"/>
                <w:i w:val="false"/>
                <w:color w:val="000000"/>
                <w:sz w:val="20"/>
              </w:rPr>
              <w:t>
темір кені</w:t>
            </w:r>
          </w:p>
          <w:bookmarkEnd w:id="688"/>
          <w:p>
            <w:pPr>
              <w:spacing w:after="20"/>
              <w:ind w:left="20"/>
              <w:jc w:val="both"/>
            </w:pPr>
            <w:r>
              <w:rPr>
                <w:rFonts w:ascii="Times New Roman"/>
                <w:b w:val="false"/>
                <w:i w:val="false"/>
                <w:color w:val="000000"/>
                <w:sz w:val="20"/>
              </w:rPr>
              <w:t>
железная руда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89"/>
          <w:p>
            <w:pPr>
              <w:spacing w:after="20"/>
              <w:ind w:left="20"/>
              <w:jc w:val="both"/>
            </w:pPr>
            <w:r>
              <w:rPr>
                <w:rFonts w:ascii="Times New Roman"/>
                <w:b w:val="false"/>
                <w:i w:val="false"/>
                <w:color w:val="000000"/>
                <w:sz w:val="20"/>
              </w:rPr>
              <w:t>
марганец кені</w:t>
            </w:r>
          </w:p>
          <w:bookmarkEnd w:id="689"/>
          <w:p>
            <w:pPr>
              <w:spacing w:after="20"/>
              <w:ind w:left="20"/>
              <w:jc w:val="both"/>
            </w:pPr>
            <w:r>
              <w:rPr>
                <w:rFonts w:ascii="Times New Roman"/>
                <w:b w:val="false"/>
                <w:i w:val="false"/>
                <w:color w:val="000000"/>
                <w:sz w:val="20"/>
              </w:rPr>
              <w:t>
марганцевая руда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90"/>
          <w:p>
            <w:pPr>
              <w:spacing w:after="20"/>
              <w:ind w:left="20"/>
              <w:jc w:val="both"/>
            </w:pPr>
            <w:r>
              <w:rPr>
                <w:rFonts w:ascii="Times New Roman"/>
                <w:b w:val="false"/>
                <w:i w:val="false"/>
                <w:color w:val="000000"/>
                <w:sz w:val="20"/>
              </w:rPr>
              <w:t>
түсті металл кендері</w:t>
            </w:r>
          </w:p>
          <w:bookmarkEnd w:id="690"/>
          <w:p>
            <w:pPr>
              <w:spacing w:after="20"/>
              <w:ind w:left="20"/>
              <w:jc w:val="both"/>
            </w:pPr>
            <w:r>
              <w:rPr>
                <w:rFonts w:ascii="Times New Roman"/>
                <w:b w:val="false"/>
                <w:i w:val="false"/>
                <w:color w:val="000000"/>
                <w:sz w:val="20"/>
              </w:rPr>
              <w:t>
руды цветных металлов</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91"/>
          <w:p>
            <w:pPr>
              <w:spacing w:after="20"/>
              <w:ind w:left="20"/>
              <w:jc w:val="both"/>
            </w:pPr>
            <w:r>
              <w:rPr>
                <w:rFonts w:ascii="Times New Roman"/>
                <w:b w:val="false"/>
                <w:i w:val="false"/>
                <w:color w:val="000000"/>
                <w:sz w:val="20"/>
              </w:rPr>
              <w:t>
күкірт шикізаты</w:t>
            </w:r>
          </w:p>
          <w:bookmarkEnd w:id="691"/>
          <w:p>
            <w:pPr>
              <w:spacing w:after="20"/>
              <w:ind w:left="20"/>
              <w:jc w:val="both"/>
            </w:pPr>
            <w:r>
              <w:rPr>
                <w:rFonts w:ascii="Times New Roman"/>
                <w:b w:val="false"/>
                <w:i w:val="false"/>
                <w:color w:val="000000"/>
                <w:sz w:val="20"/>
              </w:rPr>
              <w:t>
серное сырье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92"/>
          <w:p>
            <w:pPr>
              <w:spacing w:after="20"/>
              <w:ind w:left="20"/>
              <w:jc w:val="both"/>
            </w:pPr>
            <w:r>
              <w:rPr>
                <w:rFonts w:ascii="Times New Roman"/>
                <w:b w:val="false"/>
                <w:i w:val="false"/>
                <w:color w:val="000000"/>
                <w:sz w:val="20"/>
              </w:rPr>
              <w:t>
қара металдар</w:t>
            </w:r>
          </w:p>
          <w:bookmarkEnd w:id="692"/>
          <w:p>
            <w:pPr>
              <w:spacing w:after="20"/>
              <w:ind w:left="20"/>
              <w:jc w:val="both"/>
            </w:pPr>
            <w:r>
              <w:rPr>
                <w:rFonts w:ascii="Times New Roman"/>
                <w:b w:val="false"/>
                <w:i w:val="false"/>
                <w:color w:val="000000"/>
                <w:sz w:val="20"/>
              </w:rPr>
              <w:t>
черные металлы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93"/>
          <w:p>
            <w:pPr>
              <w:spacing w:after="20"/>
              <w:ind w:left="20"/>
              <w:jc w:val="both"/>
            </w:pPr>
            <w:r>
              <w:rPr>
                <w:rFonts w:ascii="Times New Roman"/>
                <w:b w:val="false"/>
                <w:i w:val="false"/>
                <w:color w:val="000000"/>
                <w:sz w:val="20"/>
              </w:rPr>
              <w:t>
қара металдар сынығы</w:t>
            </w:r>
          </w:p>
          <w:bookmarkEnd w:id="693"/>
          <w:p>
            <w:pPr>
              <w:spacing w:after="20"/>
              <w:ind w:left="20"/>
              <w:jc w:val="both"/>
            </w:pPr>
            <w:r>
              <w:rPr>
                <w:rFonts w:ascii="Times New Roman"/>
                <w:b w:val="false"/>
                <w:i w:val="false"/>
                <w:color w:val="000000"/>
                <w:sz w:val="20"/>
              </w:rPr>
              <w:t>
лом черных металлов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94"/>
          <w:p>
            <w:pPr>
              <w:spacing w:after="20"/>
              <w:ind w:left="20"/>
              <w:jc w:val="both"/>
            </w:pPr>
            <w:r>
              <w:rPr>
                <w:rFonts w:ascii="Times New Roman"/>
                <w:b w:val="false"/>
                <w:i w:val="false"/>
                <w:color w:val="000000"/>
                <w:sz w:val="20"/>
              </w:rPr>
              <w:t>
№ р/с</w:t>
            </w:r>
          </w:p>
          <w:bookmarkEnd w:id="694"/>
          <w:p>
            <w:pPr>
              <w:spacing w:after="20"/>
              <w:ind w:left="20"/>
              <w:jc w:val="both"/>
            </w:pPr>
            <w:r>
              <w:rPr>
                <w:rFonts w:ascii="Times New Roman"/>
                <w:b w:val="false"/>
                <w:i w:val="false"/>
                <w:color w:val="000000"/>
                <w:sz w:val="20"/>
              </w:rPr>
              <w:t>
№ п/п</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95"/>
          <w:p>
            <w:pPr>
              <w:spacing w:after="20"/>
              <w:ind w:left="20"/>
              <w:jc w:val="both"/>
            </w:pPr>
            <w:r>
              <w:rPr>
                <w:rFonts w:ascii="Times New Roman"/>
                <w:b w:val="false"/>
                <w:i w:val="false"/>
                <w:color w:val="000000"/>
                <w:sz w:val="20"/>
              </w:rPr>
              <w:t>
Жүк түрлерінің коды</w:t>
            </w:r>
          </w:p>
          <w:bookmarkEnd w:id="695"/>
          <w:p>
            <w:pPr>
              <w:spacing w:after="20"/>
              <w:ind w:left="20"/>
              <w:jc w:val="both"/>
            </w:pPr>
            <w:r>
              <w:rPr>
                <w:rFonts w:ascii="Times New Roman"/>
                <w:b w:val="false"/>
                <w:i w:val="false"/>
                <w:color w:val="000000"/>
                <w:sz w:val="20"/>
              </w:rPr>
              <w:t>
Код видов грузов</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96"/>
          <w:p>
            <w:pPr>
              <w:spacing w:after="20"/>
              <w:ind w:left="20"/>
              <w:jc w:val="both"/>
            </w:pPr>
            <w:r>
              <w:rPr>
                <w:rFonts w:ascii="Times New Roman"/>
                <w:b w:val="false"/>
                <w:i w:val="false"/>
                <w:color w:val="000000"/>
                <w:sz w:val="20"/>
              </w:rPr>
              <w:t>
Атауы</w:t>
            </w:r>
          </w:p>
          <w:bookmarkEnd w:id="696"/>
          <w:p>
            <w:pPr>
              <w:spacing w:after="20"/>
              <w:ind w:left="20"/>
              <w:jc w:val="both"/>
            </w:pPr>
            <w:r>
              <w:rPr>
                <w:rFonts w:ascii="Times New Roman"/>
                <w:b w:val="false"/>
                <w:i w:val="false"/>
                <w:color w:val="000000"/>
                <w:sz w:val="20"/>
              </w:rPr>
              <w:t>
Наименование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97"/>
          <w:p>
            <w:pPr>
              <w:spacing w:after="20"/>
              <w:ind w:left="20"/>
              <w:jc w:val="both"/>
            </w:pPr>
            <w:r>
              <w:rPr>
                <w:rFonts w:ascii="Times New Roman"/>
                <w:b w:val="false"/>
                <w:i w:val="false"/>
                <w:color w:val="000000"/>
                <w:sz w:val="20"/>
              </w:rPr>
              <w:t>
флюстер</w:t>
            </w:r>
          </w:p>
          <w:bookmarkEnd w:id="697"/>
          <w:p>
            <w:pPr>
              <w:spacing w:after="20"/>
              <w:ind w:left="20"/>
              <w:jc w:val="both"/>
            </w:pPr>
            <w:r>
              <w:rPr>
                <w:rFonts w:ascii="Times New Roman"/>
                <w:b w:val="false"/>
                <w:i w:val="false"/>
                <w:color w:val="000000"/>
                <w:sz w:val="20"/>
              </w:rPr>
              <w:t>
флюсы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98"/>
          <w:p>
            <w:pPr>
              <w:spacing w:after="20"/>
              <w:ind w:left="20"/>
              <w:jc w:val="both"/>
            </w:pPr>
            <w:r>
              <w:rPr>
                <w:rFonts w:ascii="Times New Roman"/>
                <w:b w:val="false"/>
                <w:i w:val="false"/>
                <w:color w:val="000000"/>
                <w:sz w:val="20"/>
              </w:rPr>
              <w:t>
орман жүктері</w:t>
            </w:r>
          </w:p>
          <w:bookmarkEnd w:id="698"/>
          <w:p>
            <w:pPr>
              <w:spacing w:after="20"/>
              <w:ind w:left="20"/>
              <w:jc w:val="both"/>
            </w:pPr>
            <w:r>
              <w:rPr>
                <w:rFonts w:ascii="Times New Roman"/>
                <w:b w:val="false"/>
                <w:i w:val="false"/>
                <w:color w:val="000000"/>
                <w:sz w:val="20"/>
              </w:rPr>
              <w:t>
лесные грузы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99"/>
          <w:p>
            <w:pPr>
              <w:spacing w:after="20"/>
              <w:ind w:left="20"/>
              <w:jc w:val="both"/>
            </w:pPr>
            <w:r>
              <w:rPr>
                <w:rFonts w:ascii="Times New Roman"/>
                <w:b w:val="false"/>
                <w:i w:val="false"/>
                <w:color w:val="000000"/>
                <w:sz w:val="20"/>
              </w:rPr>
              <w:t>
құрылыс жүктері</w:t>
            </w:r>
          </w:p>
          <w:bookmarkEnd w:id="699"/>
          <w:p>
            <w:pPr>
              <w:spacing w:after="20"/>
              <w:ind w:left="20"/>
              <w:jc w:val="both"/>
            </w:pPr>
            <w:r>
              <w:rPr>
                <w:rFonts w:ascii="Times New Roman"/>
                <w:b w:val="false"/>
                <w:i w:val="false"/>
                <w:color w:val="000000"/>
                <w:sz w:val="20"/>
              </w:rPr>
              <w:t>
строительные грузы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00"/>
          <w:p>
            <w:pPr>
              <w:spacing w:after="20"/>
              <w:ind w:left="20"/>
              <w:jc w:val="both"/>
            </w:pPr>
            <w:r>
              <w:rPr>
                <w:rFonts w:ascii="Times New Roman"/>
                <w:b w:val="false"/>
                <w:i w:val="false"/>
                <w:color w:val="000000"/>
                <w:sz w:val="20"/>
              </w:rPr>
              <w:t>
құрылыс цементі</w:t>
            </w:r>
          </w:p>
          <w:bookmarkEnd w:id="700"/>
          <w:p>
            <w:pPr>
              <w:spacing w:after="20"/>
              <w:ind w:left="20"/>
              <w:jc w:val="both"/>
            </w:pPr>
            <w:r>
              <w:rPr>
                <w:rFonts w:ascii="Times New Roman"/>
                <w:b w:val="false"/>
                <w:i w:val="false"/>
                <w:color w:val="000000"/>
                <w:sz w:val="20"/>
              </w:rPr>
              <w:t>
цемент строительный</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01"/>
          <w:p>
            <w:pPr>
              <w:spacing w:after="20"/>
              <w:ind w:left="20"/>
              <w:jc w:val="both"/>
            </w:pPr>
            <w:r>
              <w:rPr>
                <w:rFonts w:ascii="Times New Roman"/>
                <w:b w:val="false"/>
                <w:i w:val="false"/>
                <w:color w:val="000000"/>
                <w:sz w:val="20"/>
              </w:rPr>
              <w:t>
химиялық және минералдық тыңайтқыштар</w:t>
            </w:r>
          </w:p>
          <w:bookmarkEnd w:id="701"/>
          <w:p>
            <w:pPr>
              <w:spacing w:after="20"/>
              <w:ind w:left="20"/>
              <w:jc w:val="both"/>
            </w:pPr>
            <w:r>
              <w:rPr>
                <w:rFonts w:ascii="Times New Roman"/>
                <w:b w:val="false"/>
                <w:i w:val="false"/>
                <w:color w:val="000000"/>
                <w:sz w:val="20"/>
              </w:rPr>
              <w:t>
химические и минеральные удобрения</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02"/>
          <w:p>
            <w:pPr>
              <w:spacing w:after="20"/>
              <w:ind w:left="20"/>
              <w:jc w:val="both"/>
            </w:pPr>
            <w:r>
              <w:rPr>
                <w:rFonts w:ascii="Times New Roman"/>
                <w:b w:val="false"/>
                <w:i w:val="false"/>
                <w:color w:val="000000"/>
                <w:sz w:val="20"/>
              </w:rPr>
              <w:t>
астық</w:t>
            </w:r>
          </w:p>
          <w:bookmarkEnd w:id="702"/>
          <w:p>
            <w:pPr>
              <w:spacing w:after="20"/>
              <w:ind w:left="20"/>
              <w:jc w:val="both"/>
            </w:pPr>
            <w:r>
              <w:rPr>
                <w:rFonts w:ascii="Times New Roman"/>
                <w:b w:val="false"/>
                <w:i w:val="false"/>
                <w:color w:val="000000"/>
                <w:sz w:val="20"/>
              </w:rPr>
              <w:t>
зерно</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03"/>
          <w:p>
            <w:pPr>
              <w:spacing w:after="20"/>
              <w:ind w:left="20"/>
              <w:jc w:val="both"/>
            </w:pPr>
            <w:r>
              <w:rPr>
                <w:rFonts w:ascii="Times New Roman"/>
                <w:b w:val="false"/>
                <w:i w:val="false"/>
                <w:color w:val="000000"/>
                <w:sz w:val="20"/>
              </w:rPr>
              <w:t>
астық жүктері</w:t>
            </w:r>
          </w:p>
          <w:bookmarkEnd w:id="703"/>
          <w:p>
            <w:pPr>
              <w:spacing w:after="20"/>
              <w:ind w:left="20"/>
              <w:jc w:val="both"/>
            </w:pPr>
            <w:r>
              <w:rPr>
                <w:rFonts w:ascii="Times New Roman"/>
                <w:b w:val="false"/>
                <w:i w:val="false"/>
                <w:color w:val="000000"/>
                <w:sz w:val="20"/>
              </w:rPr>
              <w:t>
хлебные грузы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04"/>
          <w:p>
            <w:pPr>
              <w:spacing w:after="20"/>
              <w:ind w:left="20"/>
              <w:jc w:val="both"/>
            </w:pPr>
            <w:r>
              <w:rPr>
                <w:rFonts w:ascii="Times New Roman"/>
                <w:b w:val="false"/>
                <w:i w:val="false"/>
                <w:color w:val="000000"/>
                <w:sz w:val="20"/>
              </w:rPr>
              <w:t>
тоңазытылған немесе салқындатылған өнімдер</w:t>
            </w:r>
          </w:p>
          <w:bookmarkEnd w:id="704"/>
          <w:p>
            <w:pPr>
              <w:spacing w:after="20"/>
              <w:ind w:left="20"/>
              <w:jc w:val="both"/>
            </w:pPr>
            <w:r>
              <w:rPr>
                <w:rFonts w:ascii="Times New Roman"/>
                <w:b w:val="false"/>
                <w:i w:val="false"/>
                <w:color w:val="000000"/>
                <w:sz w:val="20"/>
              </w:rPr>
              <w:t>
замороженные или охлажденные продукты</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05"/>
          <w:p>
            <w:pPr>
              <w:spacing w:after="20"/>
              <w:ind w:left="20"/>
              <w:jc w:val="both"/>
            </w:pPr>
            <w:r>
              <w:rPr>
                <w:rFonts w:ascii="Times New Roman"/>
                <w:b w:val="false"/>
                <w:i w:val="false"/>
                <w:color w:val="000000"/>
                <w:sz w:val="20"/>
              </w:rPr>
              <w:t>
пошта</w:t>
            </w:r>
          </w:p>
          <w:bookmarkEnd w:id="705"/>
          <w:p>
            <w:pPr>
              <w:spacing w:after="20"/>
              <w:ind w:left="20"/>
              <w:jc w:val="both"/>
            </w:pPr>
            <w:r>
              <w:rPr>
                <w:rFonts w:ascii="Times New Roman"/>
                <w:b w:val="false"/>
                <w:i w:val="false"/>
                <w:color w:val="000000"/>
                <w:sz w:val="20"/>
              </w:rPr>
              <w:t>
почта</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06"/>
          <w:p>
            <w:pPr>
              <w:spacing w:after="20"/>
              <w:ind w:left="20"/>
              <w:jc w:val="both"/>
            </w:pPr>
            <w:r>
              <w:rPr>
                <w:rFonts w:ascii="Times New Roman"/>
                <w:b w:val="false"/>
                <w:i w:val="false"/>
                <w:color w:val="000000"/>
                <w:sz w:val="20"/>
              </w:rPr>
              <w:t>
жиһаз</w:t>
            </w:r>
          </w:p>
          <w:bookmarkEnd w:id="706"/>
          <w:p>
            <w:pPr>
              <w:spacing w:after="20"/>
              <w:ind w:left="20"/>
              <w:jc w:val="both"/>
            </w:pPr>
            <w:r>
              <w:rPr>
                <w:rFonts w:ascii="Times New Roman"/>
                <w:b w:val="false"/>
                <w:i w:val="false"/>
                <w:color w:val="000000"/>
                <w:sz w:val="20"/>
              </w:rPr>
              <w:t>
мебель</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07"/>
          <w:p>
            <w:pPr>
              <w:spacing w:after="20"/>
              <w:ind w:left="20"/>
              <w:jc w:val="both"/>
            </w:pPr>
            <w:r>
              <w:rPr>
                <w:rFonts w:ascii="Times New Roman"/>
                <w:b w:val="false"/>
                <w:i w:val="false"/>
                <w:color w:val="000000"/>
                <w:sz w:val="20"/>
              </w:rPr>
              <w:t>
жеміс-көкөніс өнімдері</w:t>
            </w:r>
          </w:p>
          <w:bookmarkEnd w:id="707"/>
          <w:p>
            <w:pPr>
              <w:spacing w:after="20"/>
              <w:ind w:left="20"/>
              <w:jc w:val="both"/>
            </w:pPr>
            <w:r>
              <w:rPr>
                <w:rFonts w:ascii="Times New Roman"/>
                <w:b w:val="false"/>
                <w:i w:val="false"/>
                <w:color w:val="000000"/>
                <w:sz w:val="20"/>
              </w:rPr>
              <w:t>
плодоовощная продукция</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08"/>
          <w:p>
            <w:pPr>
              <w:spacing w:after="20"/>
              <w:ind w:left="20"/>
              <w:jc w:val="both"/>
            </w:pPr>
            <w:r>
              <w:rPr>
                <w:rFonts w:ascii="Times New Roman"/>
                <w:b w:val="false"/>
                <w:i w:val="false"/>
                <w:color w:val="000000"/>
                <w:sz w:val="20"/>
              </w:rPr>
              <w:t>
тірі жануарлар</w:t>
            </w:r>
          </w:p>
          <w:bookmarkEnd w:id="708"/>
          <w:p>
            <w:pPr>
              <w:spacing w:after="20"/>
              <w:ind w:left="20"/>
              <w:jc w:val="both"/>
            </w:pPr>
            <w:r>
              <w:rPr>
                <w:rFonts w:ascii="Times New Roman"/>
                <w:b w:val="false"/>
                <w:i w:val="false"/>
                <w:color w:val="000000"/>
                <w:sz w:val="20"/>
              </w:rPr>
              <w:t>
живые животные</w:t>
            </w:r>
          </w:p>
        </w:tc>
      </w:tr>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09"/>
          <w:p>
            <w:pPr>
              <w:spacing w:after="20"/>
              <w:ind w:left="20"/>
              <w:jc w:val="both"/>
            </w:pPr>
            <w:r>
              <w:rPr>
                <w:rFonts w:ascii="Times New Roman"/>
                <w:b w:val="false"/>
                <w:i w:val="false"/>
                <w:color w:val="000000"/>
                <w:sz w:val="20"/>
              </w:rPr>
              <w:t>
өзге де жүктер</w:t>
            </w:r>
          </w:p>
          <w:bookmarkEnd w:id="709"/>
          <w:p>
            <w:pPr>
              <w:spacing w:after="20"/>
              <w:ind w:left="20"/>
              <w:jc w:val="both"/>
            </w:pPr>
            <w:r>
              <w:rPr>
                <w:rFonts w:ascii="Times New Roman"/>
                <w:b w:val="false"/>
                <w:i w:val="false"/>
                <w:color w:val="000000"/>
                <w:sz w:val="20"/>
              </w:rPr>
              <w:t>
прочие грузы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руководителя</w:t>
            </w:r>
            <w:r>
              <w:br/>
            </w:r>
            <w:r>
              <w:rPr>
                <w:rFonts w:ascii="Times New Roman"/>
                <w:b w:val="false"/>
                <w:i w:val="false"/>
                <w:color w:val="000000"/>
                <w:sz w:val="20"/>
              </w:rPr>
              <w:t>от 30 ноября 2021 года №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bookmarkStart w:name="z743" w:id="71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индивидуальных предпринимателей, осуществляющих перевозки грузов автомобильным транспортом"</w:t>
      </w:r>
      <w:r>
        <w:br/>
      </w:r>
      <w:r>
        <w:rPr>
          <w:rFonts w:ascii="Times New Roman"/>
          <w:b/>
          <w:i w:val="false"/>
          <w:color w:val="000000"/>
        </w:rPr>
        <w:t>(индекс 1-ИП (автогрузы), периодичность квартальная)</w:t>
      </w:r>
    </w:p>
    <w:bookmarkEnd w:id="710"/>
    <w:bookmarkStart w:name="z744" w:id="71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индивидуальных предпринимателей, осуществляющих перевозки грузов автомобильным транспортом" (индекс 1-ИП (автогрузы), периодичность квартальная)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индивидуальных предпринимателей, осуществляющих перевозки грузов автомобильным транспортом" (индекс 1-ИП (автогрузы), периодичность квартальная).</w:t>
      </w:r>
    </w:p>
    <w:bookmarkEnd w:id="711"/>
    <w:bookmarkStart w:name="z745" w:id="712"/>
    <w:p>
      <w:pPr>
        <w:spacing w:after="0"/>
        <w:ind w:left="0"/>
        <w:jc w:val="both"/>
      </w:pPr>
      <w:r>
        <w:rPr>
          <w:rFonts w:ascii="Times New Roman"/>
          <w:b w:val="false"/>
          <w:i w:val="false"/>
          <w:color w:val="000000"/>
          <w:sz w:val="28"/>
        </w:rPr>
        <w:t>
      2. Наблюдение проводится выборочным методом. Объектом обследования является индивидуальный предприниматель, осуществляющий перевозки грузов автомобильным транспортом. Выборочная совокупность меняется еженедельно, соответственно респондент отчитывается только один раз в год по итогам работы за соответствующую неделю (неделя включает 7 дней обследования с понедельника по воскресенье включительно).</w:t>
      </w:r>
    </w:p>
    <w:bookmarkEnd w:id="712"/>
    <w:bookmarkStart w:name="z746" w:id="713"/>
    <w:p>
      <w:pPr>
        <w:spacing w:after="0"/>
        <w:ind w:left="0"/>
        <w:jc w:val="both"/>
      </w:pPr>
      <w:r>
        <w:rPr>
          <w:rFonts w:ascii="Times New Roman"/>
          <w:b w:val="false"/>
          <w:i w:val="false"/>
          <w:color w:val="000000"/>
          <w:sz w:val="28"/>
        </w:rPr>
        <w:t>
      В статистической форме указываются перевозки грузов автотранспортными средствами за неделю обследования, осуществляемые на коммерческой основе (за плату, для заказчика), как в пределах территории Республики Казахстан, так и за ее пределами.</w:t>
      </w:r>
    </w:p>
    <w:bookmarkEnd w:id="713"/>
    <w:bookmarkStart w:name="z747" w:id="714"/>
    <w:p>
      <w:pPr>
        <w:spacing w:after="0"/>
        <w:ind w:left="0"/>
        <w:jc w:val="both"/>
      </w:pPr>
      <w:r>
        <w:rPr>
          <w:rFonts w:ascii="Times New Roman"/>
          <w:b w:val="false"/>
          <w:i w:val="false"/>
          <w:color w:val="000000"/>
          <w:sz w:val="28"/>
        </w:rPr>
        <w:t>
      3. В разделе 1 указывается осуществлял ли индивидуальный предприниматель (далее – ИП) перевозку грузов на коммерческой основе за обследуемую неделю.</w:t>
      </w:r>
    </w:p>
    <w:bookmarkEnd w:id="714"/>
    <w:bookmarkStart w:name="z748" w:id="715"/>
    <w:p>
      <w:pPr>
        <w:spacing w:after="0"/>
        <w:ind w:left="0"/>
        <w:jc w:val="both"/>
      </w:pPr>
      <w:r>
        <w:rPr>
          <w:rFonts w:ascii="Times New Roman"/>
          <w:b w:val="false"/>
          <w:i w:val="false"/>
          <w:color w:val="000000"/>
          <w:sz w:val="28"/>
        </w:rPr>
        <w:t>
      Если ИП за обследуемую неделю в разделе 1 указал "Да", то необходимо перейти к разделу 3.</w:t>
      </w:r>
    </w:p>
    <w:bookmarkEnd w:id="715"/>
    <w:bookmarkStart w:name="z749" w:id="716"/>
    <w:p>
      <w:pPr>
        <w:spacing w:after="0"/>
        <w:ind w:left="0"/>
        <w:jc w:val="both"/>
      </w:pPr>
      <w:r>
        <w:rPr>
          <w:rFonts w:ascii="Times New Roman"/>
          <w:b w:val="false"/>
          <w:i w:val="false"/>
          <w:color w:val="000000"/>
          <w:sz w:val="28"/>
        </w:rPr>
        <w:t>
      Если ИП за обследуемую неделю в разделе 1 указал "Нет", то необходимо перейти к разделу 2, разделу 3 строке 1.</w:t>
      </w:r>
    </w:p>
    <w:bookmarkEnd w:id="716"/>
    <w:bookmarkStart w:name="z750" w:id="717"/>
    <w:p>
      <w:pPr>
        <w:spacing w:after="0"/>
        <w:ind w:left="0"/>
        <w:jc w:val="both"/>
      </w:pPr>
      <w:r>
        <w:rPr>
          <w:rFonts w:ascii="Times New Roman"/>
          <w:b w:val="false"/>
          <w:i w:val="false"/>
          <w:color w:val="000000"/>
          <w:sz w:val="28"/>
        </w:rPr>
        <w:t>
      4. В разделе 2, если ИП за обследуемую неделю не осуществлял перевозку грузовов, необходимо указать причину.</w:t>
      </w:r>
    </w:p>
    <w:bookmarkEnd w:id="717"/>
    <w:bookmarkStart w:name="z751" w:id="718"/>
    <w:p>
      <w:pPr>
        <w:spacing w:after="0"/>
        <w:ind w:left="0"/>
        <w:jc w:val="both"/>
      </w:pPr>
      <w:r>
        <w:rPr>
          <w:rFonts w:ascii="Times New Roman"/>
          <w:b w:val="false"/>
          <w:i w:val="false"/>
          <w:color w:val="000000"/>
          <w:sz w:val="28"/>
        </w:rPr>
        <w:t>
      В пункте 2.4 (другие причины) необходимо выбрать причину согласно Приложению 1 к настоящей статистической форме.</w:t>
      </w:r>
    </w:p>
    <w:bookmarkEnd w:id="718"/>
    <w:bookmarkStart w:name="z752" w:id="719"/>
    <w:p>
      <w:pPr>
        <w:spacing w:after="0"/>
        <w:ind w:left="0"/>
        <w:jc w:val="both"/>
      </w:pPr>
      <w:r>
        <w:rPr>
          <w:rFonts w:ascii="Times New Roman"/>
          <w:b w:val="false"/>
          <w:i w:val="false"/>
          <w:color w:val="000000"/>
          <w:sz w:val="28"/>
        </w:rPr>
        <w:t>
      5. В строке 1 графе 1 раздела 3 указывается количество грузовых автомобилей, находящихся в распоряжении ИП, включаются как собственные, так и арендованные и приобретенные по договору лизинга с учетом используемых прицепов. К арендованным автомобилям следует отнести и автомобили, арендованные с водителем. Также следует включить грузовые автомобили зарегистрированные на другого члена семьи предпринимателя, личные грузовые автомобили водителей, принятых на работу со своими автомобилями, а также автомобили, используемые на правах других форм владения.</w:t>
      </w:r>
    </w:p>
    <w:bookmarkEnd w:id="719"/>
    <w:bookmarkStart w:name="z753" w:id="720"/>
    <w:p>
      <w:pPr>
        <w:spacing w:after="0"/>
        <w:ind w:left="0"/>
        <w:jc w:val="both"/>
      </w:pPr>
      <w:r>
        <w:rPr>
          <w:rFonts w:ascii="Times New Roman"/>
          <w:b w:val="false"/>
          <w:i w:val="false"/>
          <w:color w:val="000000"/>
          <w:sz w:val="28"/>
        </w:rPr>
        <w:t>
      В строке 1.1 графе 1 раздела 3 указывается количество грузовых автомобилей с учетом прицепов, используемых для перевозки грузов на коммерческой основе за обследуемую неделю.</w:t>
      </w:r>
    </w:p>
    <w:bookmarkEnd w:id="720"/>
    <w:bookmarkStart w:name="z754" w:id="721"/>
    <w:p>
      <w:pPr>
        <w:spacing w:after="0"/>
        <w:ind w:left="0"/>
        <w:jc w:val="both"/>
      </w:pPr>
      <w:r>
        <w:rPr>
          <w:rFonts w:ascii="Times New Roman"/>
          <w:b w:val="false"/>
          <w:i w:val="false"/>
          <w:color w:val="000000"/>
          <w:sz w:val="28"/>
        </w:rPr>
        <w:t>
      В строке 1 и строке 1.1 в графах 2-7 раздела 3 указывается количество автомобилей по грузоподъемности на основании данных технических паспортов автомобилей. Если эти данные не доступны (например, в отношении арендованных автомобилей) допускается заполнение указанных граф экспертно (приблизительно).</w:t>
      </w:r>
    </w:p>
    <w:bookmarkEnd w:id="721"/>
    <w:bookmarkStart w:name="z755" w:id="722"/>
    <w:p>
      <w:pPr>
        <w:spacing w:after="0"/>
        <w:ind w:left="0"/>
        <w:jc w:val="both"/>
      </w:pPr>
      <w:r>
        <w:rPr>
          <w:rFonts w:ascii="Times New Roman"/>
          <w:b w:val="false"/>
          <w:i w:val="false"/>
          <w:color w:val="000000"/>
          <w:sz w:val="28"/>
        </w:rPr>
        <w:t>
      6. В разделе 4 указывается перевозка грузов развозным способом с несколькими остановками на протяжении недели обследования.</w:t>
      </w:r>
    </w:p>
    <w:bookmarkEnd w:id="722"/>
    <w:bookmarkStart w:name="z756" w:id="723"/>
    <w:p>
      <w:pPr>
        <w:spacing w:after="0"/>
        <w:ind w:left="0"/>
        <w:jc w:val="both"/>
      </w:pPr>
      <w:r>
        <w:rPr>
          <w:rFonts w:ascii="Times New Roman"/>
          <w:b w:val="false"/>
          <w:i w:val="false"/>
          <w:color w:val="000000"/>
          <w:sz w:val="28"/>
        </w:rPr>
        <w:t>
      7. В разделе 5 ежедневный учет перевозок грузов ведется по каждому автомобилю в отдельности и по каждой ездке с грузом за обследуемую неделю с указанием пункта погрузки и пункта разгрузки грузов (графы 3-4).</w:t>
      </w:r>
    </w:p>
    <w:bookmarkEnd w:id="723"/>
    <w:bookmarkStart w:name="z757" w:id="724"/>
    <w:p>
      <w:pPr>
        <w:spacing w:after="0"/>
        <w:ind w:left="0"/>
        <w:jc w:val="both"/>
      </w:pPr>
      <w:r>
        <w:rPr>
          <w:rFonts w:ascii="Times New Roman"/>
          <w:b w:val="false"/>
          <w:i w:val="false"/>
          <w:color w:val="000000"/>
          <w:sz w:val="28"/>
        </w:rPr>
        <w:t>
      В графах 3, 4 раздела 5 указывается город или другой населенный пункт, где грузы погружались (выгружались). Если пункт погрузки (разгрузки) находится в пределах одного населенного пункта в Казахстане, то в графе 3 и графе 4 указывается один и тот же населенный пункт. Если пункт погрузки (разгрузки) находится не на территории Казахстана, то указывается страна, где осуществлялась погрузка или разгрузка.</w:t>
      </w:r>
    </w:p>
    <w:bookmarkEnd w:id="724"/>
    <w:bookmarkStart w:name="z758" w:id="725"/>
    <w:p>
      <w:pPr>
        <w:spacing w:after="0"/>
        <w:ind w:left="0"/>
        <w:jc w:val="both"/>
      </w:pPr>
      <w:r>
        <w:rPr>
          <w:rFonts w:ascii="Times New Roman"/>
          <w:b w:val="false"/>
          <w:i w:val="false"/>
          <w:color w:val="000000"/>
          <w:sz w:val="28"/>
        </w:rPr>
        <w:t xml:space="preserve">
      В графе 5 раздела 5 указывается вид груза (уголь, зерно, древесина, картофель и так далее). Если одновременно перевозятся разные грузы, указывается тот, который имеет наибольший вес. Если невозможно выделить вид груза указываются "прочие грузы". Указываются и такие грузы, как тара, строительные грузы, мусор. </w:t>
      </w:r>
    </w:p>
    <w:bookmarkEnd w:id="725"/>
    <w:bookmarkStart w:name="z759" w:id="726"/>
    <w:p>
      <w:pPr>
        <w:spacing w:after="0"/>
        <w:ind w:left="0"/>
        <w:jc w:val="both"/>
      </w:pPr>
      <w:r>
        <w:rPr>
          <w:rFonts w:ascii="Times New Roman"/>
          <w:b w:val="false"/>
          <w:i w:val="false"/>
          <w:color w:val="000000"/>
          <w:sz w:val="28"/>
        </w:rPr>
        <w:t xml:space="preserve">
      В графах 5, 6 раздела 5 наименование и код видов грузов заполняется в соответствии с Перечнем видов грузов, указанным в Приложении 2 к настоящей статистической форме. </w:t>
      </w:r>
    </w:p>
    <w:bookmarkEnd w:id="726"/>
    <w:bookmarkStart w:name="z760" w:id="727"/>
    <w:p>
      <w:pPr>
        <w:spacing w:after="0"/>
        <w:ind w:left="0"/>
        <w:jc w:val="both"/>
      </w:pPr>
      <w:r>
        <w:rPr>
          <w:rFonts w:ascii="Times New Roman"/>
          <w:b w:val="false"/>
          <w:i w:val="false"/>
          <w:color w:val="000000"/>
          <w:sz w:val="28"/>
        </w:rPr>
        <w:t>
      В графе 7 раздела 5 указывается количество остановок для погрузки/разгрузки грузов при развозном виде перевозок. Если перевозка грузов осуществляется от одного населенного пункта до другого населенного пункта, то указывается одна остановка.</w:t>
      </w:r>
    </w:p>
    <w:bookmarkEnd w:id="727"/>
    <w:bookmarkStart w:name="z761" w:id="728"/>
    <w:p>
      <w:pPr>
        <w:spacing w:after="0"/>
        <w:ind w:left="0"/>
        <w:jc w:val="both"/>
      </w:pPr>
      <w:r>
        <w:rPr>
          <w:rFonts w:ascii="Times New Roman"/>
          <w:b w:val="false"/>
          <w:i w:val="false"/>
          <w:color w:val="000000"/>
          <w:sz w:val="28"/>
        </w:rPr>
        <w:t xml:space="preserve">
      В графе 8 раздела 5 указывается расстояние перевозки груза по каждой ездке на основании товарно-транспортных документов или показаний одометра. Если выполняется несколько ездок по стандартному маршруту на известное расстояние, по каждой ездке следует повторить это расстояние. Если перевозка выполняется на дальнее расстояние и автомобиль находится в рейсе в течение всей обследуемой недели, в графе 8 необходимо указать приблизительное расстояние до пункта назначения. </w:t>
      </w:r>
    </w:p>
    <w:bookmarkEnd w:id="728"/>
    <w:bookmarkStart w:name="z762" w:id="729"/>
    <w:p>
      <w:pPr>
        <w:spacing w:after="0"/>
        <w:ind w:left="0"/>
        <w:jc w:val="both"/>
      </w:pPr>
      <w:r>
        <w:rPr>
          <w:rFonts w:ascii="Times New Roman"/>
          <w:b w:val="false"/>
          <w:i w:val="false"/>
          <w:color w:val="000000"/>
          <w:sz w:val="28"/>
        </w:rPr>
        <w:t>
      В исключительных случаях вес груза определяется экспертно, исходя из грузоподъемности автомобиля и степени его загрузки. В случае работы автомобиля на развозном маршруте (с несколькими пунктами разгрузки) указывается вес груза в пункте погрузки (отправления). В случае работы автомобиля на сборном маршруте (с несколькими пунктами погрузки) указывается вес груза в пункте разгрузки (прибытия).</w:t>
      </w:r>
    </w:p>
    <w:bookmarkEnd w:id="729"/>
    <w:bookmarkStart w:name="z763" w:id="730"/>
    <w:p>
      <w:pPr>
        <w:spacing w:after="0"/>
        <w:ind w:left="0"/>
        <w:jc w:val="both"/>
      </w:pPr>
      <w:r>
        <w:rPr>
          <w:rFonts w:ascii="Times New Roman"/>
          <w:b w:val="false"/>
          <w:i w:val="false"/>
          <w:color w:val="000000"/>
          <w:sz w:val="28"/>
        </w:rPr>
        <w:t>
      В графе 9 раздела 5 указывается объем перевезенного груза в тоннах.</w:t>
      </w:r>
    </w:p>
    <w:bookmarkEnd w:id="730"/>
    <w:bookmarkStart w:name="z764" w:id="731"/>
    <w:p>
      <w:pPr>
        <w:spacing w:after="0"/>
        <w:ind w:left="0"/>
        <w:jc w:val="both"/>
      </w:pPr>
      <w:r>
        <w:rPr>
          <w:rFonts w:ascii="Times New Roman"/>
          <w:b w:val="false"/>
          <w:i w:val="false"/>
          <w:color w:val="000000"/>
          <w:sz w:val="28"/>
        </w:rPr>
        <w:t>
      8. В разделе 6 указываются доходы от перевозки грузов, полученные за обследуемую неделю. Доходы от перевозки грузов включают сумму средств, полученных за перевозку грузов.</w:t>
      </w:r>
    </w:p>
    <w:bookmarkEnd w:id="731"/>
    <w:bookmarkStart w:name="z765" w:id="732"/>
    <w:p>
      <w:pPr>
        <w:spacing w:after="0"/>
        <w:ind w:left="0"/>
        <w:jc w:val="both"/>
      </w:pPr>
      <w:r>
        <w:rPr>
          <w:rFonts w:ascii="Times New Roman"/>
          <w:b w:val="false"/>
          <w:i w:val="false"/>
          <w:color w:val="000000"/>
          <w:sz w:val="28"/>
        </w:rPr>
        <w:t>
      9. Показатели раздела 5 графы 8, 9 и показатели раздела 6 заполняются с одним знаком после запятой.</w:t>
      </w:r>
    </w:p>
    <w:bookmarkEnd w:id="732"/>
    <w:bookmarkStart w:name="z766" w:id="733"/>
    <w:p>
      <w:pPr>
        <w:spacing w:after="0"/>
        <w:ind w:left="0"/>
        <w:jc w:val="both"/>
      </w:pPr>
      <w:r>
        <w:rPr>
          <w:rFonts w:ascii="Times New Roman"/>
          <w:b w:val="false"/>
          <w:i w:val="false"/>
          <w:color w:val="000000"/>
          <w:sz w:val="28"/>
        </w:rPr>
        <w:t>
      10.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733"/>
    <w:bookmarkStart w:name="z767" w:id="734"/>
    <w:p>
      <w:pPr>
        <w:spacing w:after="0"/>
        <w:ind w:left="0"/>
        <w:jc w:val="both"/>
      </w:pPr>
      <w:r>
        <w:rPr>
          <w:rFonts w:ascii="Times New Roman"/>
          <w:b w:val="false"/>
          <w:i w:val="false"/>
          <w:color w:val="000000"/>
          <w:sz w:val="28"/>
        </w:rPr>
        <w:t>
      11. Арифметико-логический контроль:</w:t>
      </w:r>
    </w:p>
    <w:bookmarkEnd w:id="734"/>
    <w:bookmarkStart w:name="z768" w:id="735"/>
    <w:p>
      <w:pPr>
        <w:spacing w:after="0"/>
        <w:ind w:left="0"/>
        <w:jc w:val="both"/>
      </w:pPr>
      <w:r>
        <w:rPr>
          <w:rFonts w:ascii="Times New Roman"/>
          <w:b w:val="false"/>
          <w:i w:val="false"/>
          <w:color w:val="000000"/>
          <w:sz w:val="28"/>
        </w:rPr>
        <w:t>
      1) Раздел 3:</w:t>
      </w:r>
    </w:p>
    <w:bookmarkEnd w:id="735"/>
    <w:bookmarkStart w:name="z769" w:id="736"/>
    <w:p>
      <w:pPr>
        <w:spacing w:after="0"/>
        <w:ind w:left="0"/>
        <w:jc w:val="both"/>
      </w:pPr>
      <w:r>
        <w:rPr>
          <w:rFonts w:ascii="Times New Roman"/>
          <w:b w:val="false"/>
          <w:i w:val="false"/>
          <w:color w:val="000000"/>
          <w:sz w:val="28"/>
        </w:rPr>
        <w:t>
      Графа 1стр. 1 = ∑ граф 2-7;</w:t>
      </w:r>
    </w:p>
    <w:bookmarkEnd w:id="736"/>
    <w:bookmarkStart w:name="z770" w:id="737"/>
    <w:p>
      <w:pPr>
        <w:spacing w:after="0"/>
        <w:ind w:left="0"/>
        <w:jc w:val="both"/>
      </w:pPr>
      <w:r>
        <w:rPr>
          <w:rFonts w:ascii="Times New Roman"/>
          <w:b w:val="false"/>
          <w:i w:val="false"/>
          <w:color w:val="000000"/>
          <w:sz w:val="28"/>
        </w:rPr>
        <w:t>
      Графа 1стр. 1.1 = ∑ граф 2-7;</w:t>
      </w:r>
    </w:p>
    <w:bookmarkEnd w:id="737"/>
    <w:bookmarkStart w:name="z771" w:id="738"/>
    <w:p>
      <w:pPr>
        <w:spacing w:after="0"/>
        <w:ind w:left="0"/>
        <w:jc w:val="both"/>
      </w:pPr>
      <w:r>
        <w:rPr>
          <w:rFonts w:ascii="Times New Roman"/>
          <w:b w:val="false"/>
          <w:i w:val="false"/>
          <w:color w:val="000000"/>
          <w:sz w:val="28"/>
        </w:rPr>
        <w:t>
      стр.1.1 ≤ стр. 1 по всем графам.</w:t>
      </w:r>
    </w:p>
    <w:bookmarkEnd w:id="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руководителя</w:t>
            </w:r>
            <w:r>
              <w:br/>
            </w:r>
            <w:r>
              <w:rPr>
                <w:rFonts w:ascii="Times New Roman"/>
                <w:b w:val="false"/>
                <w:i w:val="false"/>
                <w:color w:val="000000"/>
                <w:sz w:val="20"/>
              </w:rPr>
              <w:t>от 30 ноября 2021 года №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5"/>
        <w:gridCol w:w="207"/>
        <w:gridCol w:w="507"/>
        <w:gridCol w:w="73"/>
        <w:gridCol w:w="1189"/>
        <w:gridCol w:w="74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39"/>
          <w:p>
            <w:pPr>
              <w:spacing w:after="20"/>
              <w:ind w:left="20"/>
              <w:jc w:val="both"/>
            </w:pPr>
          </w:p>
          <w:bookmarkEnd w:id="739"/>
          <w:p>
            <w:pPr>
              <w:spacing w:after="20"/>
              <w:ind w:left="20"/>
              <w:jc w:val="both"/>
            </w:pPr>
            <w:r>
              <w:drawing>
                <wp:inline distT="0" distB="0" distL="0" distR="0">
                  <wp:extent cx="2933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337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40"/>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"29" қаңтардағы № 11 бұйрығына 15-қосымша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41"/>
          <w:p>
            <w:pPr>
              <w:spacing w:after="20"/>
              <w:ind w:left="20"/>
              <w:jc w:val="both"/>
            </w:pPr>
            <w:r>
              <w:rPr>
                <w:rFonts w:ascii="Times New Roman"/>
                <w:b w:val="false"/>
                <w:i w:val="false"/>
                <w:color w:val="000000"/>
                <w:sz w:val="20"/>
              </w:rPr>
              <w:t>
Автомобиль көлігімен жолаушылар тасымалдауды жүзеге асыратын дара кәсіпкерлердің қызметі туралы есеп</w:t>
            </w:r>
          </w:p>
          <w:bookmarkEnd w:id="741"/>
          <w:p>
            <w:pPr>
              <w:spacing w:after="20"/>
              <w:ind w:left="20"/>
              <w:jc w:val="both"/>
            </w:pPr>
            <w:r>
              <w:rPr>
                <w:rFonts w:ascii="Times New Roman"/>
                <w:b w:val="false"/>
                <w:i w:val="false"/>
                <w:color w:val="000000"/>
                <w:sz w:val="20"/>
              </w:rPr>
              <w:t>
Отчет о деятельности индивидуальных предпринимателей, осуществляющих перевозки пассажиров автомобильным транспортом</w:t>
            </w:r>
          </w:p>
        </w:tc>
      </w:tr>
      <w:tr>
        <w:trPr>
          <w:trHeight w:val="3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42"/>
          <w:p>
            <w:pPr>
              <w:spacing w:after="20"/>
              <w:ind w:left="20"/>
              <w:jc w:val="both"/>
            </w:pPr>
            <w:r>
              <w:rPr>
                <w:rFonts w:ascii="Times New Roman"/>
                <w:b w:val="false"/>
                <w:i w:val="false"/>
                <w:color w:val="000000"/>
                <w:sz w:val="20"/>
              </w:rPr>
              <w:t>
Индексі</w:t>
            </w:r>
          </w:p>
          <w:bookmarkEnd w:id="742"/>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43"/>
          <w:p>
            <w:pPr>
              <w:spacing w:after="20"/>
              <w:ind w:left="20"/>
              <w:jc w:val="both"/>
            </w:pPr>
            <w:r>
              <w:rPr>
                <w:rFonts w:ascii="Times New Roman"/>
                <w:b w:val="false"/>
                <w:i w:val="false"/>
                <w:color w:val="000000"/>
                <w:sz w:val="20"/>
              </w:rPr>
              <w:t>
1-ДК (автожолаушылар)</w:t>
            </w:r>
          </w:p>
          <w:bookmarkEnd w:id="743"/>
          <w:p>
            <w:pPr>
              <w:spacing w:after="20"/>
              <w:ind w:left="20"/>
              <w:jc w:val="both"/>
            </w:pPr>
            <w:r>
              <w:rPr>
                <w:rFonts w:ascii="Times New Roman"/>
                <w:b w:val="false"/>
                <w:i w:val="false"/>
                <w:color w:val="000000"/>
                <w:sz w:val="20"/>
              </w:rPr>
              <w:t>
1-ИП (автопассажиры)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44"/>
          <w:p>
            <w:pPr>
              <w:spacing w:after="20"/>
              <w:ind w:left="20"/>
              <w:jc w:val="both"/>
            </w:pPr>
            <w:r>
              <w:rPr>
                <w:rFonts w:ascii="Times New Roman"/>
                <w:b w:val="false"/>
                <w:i w:val="false"/>
                <w:color w:val="000000"/>
                <w:sz w:val="20"/>
              </w:rPr>
              <w:t>
тоқсандық</w:t>
            </w:r>
          </w:p>
          <w:bookmarkEnd w:id="744"/>
          <w:p>
            <w:pPr>
              <w:spacing w:after="20"/>
              <w:ind w:left="20"/>
              <w:jc w:val="both"/>
            </w:pPr>
            <w:r>
              <w:rPr>
                <w:rFonts w:ascii="Times New Roman"/>
                <w:b w:val="false"/>
                <w:i w:val="false"/>
                <w:color w:val="000000"/>
                <w:sz w:val="20"/>
              </w:rPr>
              <w:t>
квартальная</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937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45"/>
          <w:p>
            <w:pPr>
              <w:spacing w:after="20"/>
              <w:ind w:left="20"/>
              <w:jc w:val="both"/>
            </w:pPr>
            <w:r>
              <w:rPr>
                <w:rFonts w:ascii="Times New Roman"/>
                <w:b w:val="false"/>
                <w:i w:val="false"/>
                <w:color w:val="000000"/>
                <w:sz w:val="20"/>
              </w:rPr>
              <w:t>
Іріктемеге негізгі қызметінің түрі 49.31.1, 49.31.9, 49.32.0, 49.39.0 Құрлықтағы жолаушылар көлігінің қызметі (Экономикалық қызмет түрлерінің жалпы жіктеуішінің (бұдан әрі – ЭҚЖЖ) кодына сәйкес) болып табылатын коммерциялық негізде жолаушыларды автобустармен және таксимен тасымалдауды жүзеге асыратын дара кәсіпкерлер ұсынады</w:t>
            </w:r>
          </w:p>
          <w:bookmarkEnd w:id="745"/>
          <w:p>
            <w:pPr>
              <w:spacing w:after="20"/>
              <w:ind w:left="20"/>
              <w:jc w:val="both"/>
            </w:pPr>
            <w:r>
              <w:rPr>
                <w:rFonts w:ascii="Times New Roman"/>
                <w:b w:val="false"/>
                <w:i w:val="false"/>
                <w:color w:val="000000"/>
                <w:sz w:val="20"/>
              </w:rPr>
              <w:t>
Представляют индивидуальные предприниматели, попавшие в выборку с основным видом деятельности – Деятельность прочего пассажирского сухопутного транспорта (согласно коду Общего классификатора видов экономической деятельности (далее – ОКЭД) 49.31.1, 49.31.9, 49.32.0, 49.39.0 осуществляющие перевозку пассажиров автобусами и такси на коммерческой основе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46"/>
          <w:p>
            <w:pPr>
              <w:spacing w:after="20"/>
              <w:ind w:left="20"/>
              <w:jc w:val="both"/>
            </w:pPr>
            <w:r>
              <w:rPr>
                <w:rFonts w:ascii="Times New Roman"/>
                <w:b w:val="false"/>
                <w:i w:val="false"/>
                <w:color w:val="000000"/>
                <w:sz w:val="20"/>
              </w:rPr>
              <w:t>
Ұсыну мерзімі – есепті кезеңнен кейінгі 3-күнге (қоса алғанда) дейін</w:t>
            </w:r>
          </w:p>
          <w:bookmarkEnd w:id="746"/>
          <w:p>
            <w:pPr>
              <w:spacing w:after="20"/>
              <w:ind w:left="20"/>
              <w:jc w:val="both"/>
            </w:pPr>
            <w:r>
              <w:rPr>
                <w:rFonts w:ascii="Times New Roman"/>
                <w:b w:val="false"/>
                <w:i w:val="false"/>
                <w:color w:val="000000"/>
                <w:sz w:val="20"/>
              </w:rPr>
              <w:t>
Срок представления – до 3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47"/>
          <w:p>
            <w:pPr>
              <w:spacing w:after="20"/>
              <w:ind w:left="20"/>
              <w:jc w:val="both"/>
            </w:pPr>
            <w:r>
              <w:rPr>
                <w:rFonts w:ascii="Times New Roman"/>
                <w:b w:val="false"/>
                <w:i w:val="false"/>
                <w:color w:val="000000"/>
                <w:sz w:val="20"/>
              </w:rPr>
              <w:t>
ЖСН коды</w:t>
            </w:r>
          </w:p>
          <w:bookmarkEnd w:id="747"/>
          <w:p>
            <w:pPr>
              <w:spacing w:after="20"/>
              <w:ind w:left="20"/>
              <w:jc w:val="both"/>
            </w:pP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03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803900" cy="673100"/>
                          </a:xfrm>
                          <a:prstGeom prst="rect">
                            <a:avLst/>
                          </a:prstGeom>
                        </pic:spPr>
                      </pic:pic>
                    </a:graphicData>
                  </a:graphic>
                </wp:inline>
              </w:drawing>
            </w:r>
          </w:p>
          <w:p>
            <w:pPr>
              <w:spacing w:after="20"/>
              <w:ind w:left="20"/>
              <w:jc w:val="both"/>
            </w:pPr>
          </w:p>
          <w:p>
            <w:pPr>
              <w:spacing w:after="20"/>
              <w:ind w:left="20"/>
              <w:jc w:val="both"/>
            </w:pPr>
          </w:p>
        </w:tc>
      </w:tr>
    </w:tbl>
    <w:bookmarkStart w:name="z785" w:id="748"/>
    <w:p>
      <w:pPr>
        <w:spacing w:after="0"/>
        <w:ind w:left="0"/>
        <w:jc w:val="left"/>
      </w:pPr>
      <w:r>
        <w:rPr>
          <w:rFonts w:ascii="Times New Roman"/>
          <w:b/>
          <w:i w:val="false"/>
          <w:color w:val="000000"/>
        </w:rPr>
        <w:t xml:space="preserve"> Құрметті респондент!</w:t>
      </w:r>
    </w:p>
    <w:bookmarkEnd w:id="748"/>
    <w:bookmarkStart w:name="z786" w:id="749"/>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 салау салуға қатысқаныңыз үшін Сізге алдын ала алғыс білдіреді және Сізден осы нысандағы сұрақтарға жауап беруіңізді сұрайды. Сізден алынған деректер "Мемлекеттік статистика туралы" Қазақстан Республикасының Заңына сәйкес жария етілмейді және тек қана статистикалық мақсаттар үшін пайдаланылатын болады. Нысанның бөлімдерін толтыруыңызды өтінеміз.</w:t>
      </w:r>
    </w:p>
    <w:bookmarkEnd w:id="749"/>
    <w:bookmarkStart w:name="z787" w:id="750"/>
    <w:p>
      <w:pPr>
        <w:spacing w:after="0"/>
        <w:ind w:left="0"/>
        <w:jc w:val="left"/>
      </w:pPr>
      <w:r>
        <w:rPr>
          <w:rFonts w:ascii="Times New Roman"/>
          <w:b/>
          <w:i w:val="false"/>
          <w:color w:val="000000"/>
        </w:rPr>
        <w:t xml:space="preserve"> Уважаемый респондент!</w:t>
      </w:r>
    </w:p>
    <w:bookmarkEnd w:id="750"/>
    <w:bookmarkStart w:name="z788" w:id="751"/>
    <w:p>
      <w:pPr>
        <w:spacing w:after="0"/>
        <w:ind w:left="0"/>
        <w:jc w:val="both"/>
      </w:pPr>
      <w:r>
        <w:rPr>
          <w:rFonts w:ascii="Times New Roman"/>
          <w:b w:val="false"/>
          <w:i w:val="false"/>
          <w:color w:val="000000"/>
          <w:sz w:val="28"/>
        </w:rPr>
        <w:t xml:space="preserve">
      Бюро национальной статистики Агентства по стратегическому планированию и реформам Республики Казахстан заранее благодарит Вас за участие в опросе и убедительно просит Вас ответить на вопросы настоящей формы. Полученные от Вас данные,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государственной статистике", не разглашаются и будут использованы исключительно для статистических целей. Пожалуйста, заполните разделы формы.</w:t>
      </w:r>
    </w:p>
    <w:bookmarkEnd w:id="751"/>
    <w:bookmarkStart w:name="z789" w:id="752"/>
    <w:p>
      <w:pPr>
        <w:spacing w:after="0"/>
        <w:ind w:left="0"/>
        <w:jc w:val="both"/>
      </w:pPr>
      <w:r>
        <w:rPr>
          <w:rFonts w:ascii="Times New Roman"/>
          <w:b w:val="false"/>
          <w:i w:val="false"/>
          <w:color w:val="000000"/>
          <w:sz w:val="28"/>
        </w:rPr>
        <w:t>
      1. Зерттелетін аптада коммерциялық негізде жолаушылар тасымалдау жүзеге асырылғанын, "</w:t>
      </w:r>
    </w:p>
    <w:bookmarkEnd w:id="752"/>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көрсетіңіз</w:t>
      </w:r>
      <w:r>
        <w:br/>
      </w:r>
      <w:r>
        <w:rPr>
          <w:rFonts w:ascii="Times New Roman"/>
          <w:b w:val="false"/>
          <w:i w:val="false"/>
          <w:color w:val="000000"/>
          <w:sz w:val="28"/>
        </w:rPr>
        <w:t>Укажите осуществлялась ли перевозка пассажиров на коммерческой основе за обследуемую неделю, знаком "</w:t>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3017"/>
        <w:gridCol w:w="364"/>
        <w:gridCol w:w="1122"/>
        <w:gridCol w:w="364"/>
        <w:gridCol w:w="364"/>
        <w:gridCol w:w="3017"/>
        <w:gridCol w:w="364"/>
        <w:gridCol w:w="3"/>
        <w:gridCol w:w="3322"/>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53"/>
          <w:p>
            <w:pPr>
              <w:spacing w:after="20"/>
              <w:ind w:left="20"/>
              <w:jc w:val="both"/>
            </w:pPr>
            <w:r>
              <w:rPr>
                <w:rFonts w:ascii="Times New Roman"/>
                <w:b w:val="false"/>
                <w:i w:val="false"/>
                <w:color w:val="000000"/>
                <w:sz w:val="20"/>
              </w:rPr>
              <w:t xml:space="preserve">
Иә </w:t>
            </w:r>
          </w:p>
          <w:bookmarkEnd w:id="753"/>
          <w:p>
            <w:pPr>
              <w:spacing w:after="20"/>
              <w:ind w:left="20"/>
              <w:jc w:val="both"/>
            </w:pPr>
            <w:r>
              <w:rPr>
                <w:rFonts w:ascii="Times New Roman"/>
                <w:b w:val="false"/>
                <w:i w:val="false"/>
                <w:color w:val="000000"/>
                <w:sz w:val="20"/>
              </w:rPr>
              <w:t>
Да</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54"/>
          <w:p>
            <w:pPr>
              <w:spacing w:after="20"/>
              <w:ind w:left="20"/>
              <w:jc w:val="both"/>
            </w:pPr>
            <w:r>
              <w:rPr>
                <w:rFonts w:ascii="Times New Roman"/>
                <w:b w:val="false"/>
                <w:i w:val="false"/>
                <w:color w:val="000000"/>
                <w:sz w:val="20"/>
              </w:rPr>
              <w:t>
3-бөлім</w:t>
            </w:r>
          </w:p>
          <w:bookmarkEnd w:id="754"/>
          <w:p>
            <w:pPr>
              <w:spacing w:after="20"/>
              <w:ind w:left="20"/>
              <w:jc w:val="both"/>
            </w:pPr>
            <w:r>
              <w:rPr>
                <w:rFonts w:ascii="Times New Roman"/>
                <w:b w:val="false"/>
                <w:i w:val="false"/>
                <w:color w:val="000000"/>
                <w:sz w:val="20"/>
              </w:rPr>
              <w:t>
Раздел 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55"/>
          <w:p>
            <w:pPr>
              <w:spacing w:after="20"/>
              <w:ind w:left="20"/>
              <w:jc w:val="both"/>
            </w:pPr>
            <w:r>
              <w:rPr>
                <w:rFonts w:ascii="Times New Roman"/>
                <w:b w:val="false"/>
                <w:i w:val="false"/>
                <w:color w:val="000000"/>
                <w:sz w:val="20"/>
              </w:rPr>
              <w:t>
Жоқ</w:t>
            </w:r>
          </w:p>
          <w:bookmarkEnd w:id="755"/>
          <w:p>
            <w:pPr>
              <w:spacing w:after="20"/>
              <w:ind w:left="20"/>
              <w:jc w:val="both"/>
            </w:pPr>
            <w:r>
              <w:rPr>
                <w:rFonts w:ascii="Times New Roman"/>
                <w:b w:val="false"/>
                <w:i w:val="false"/>
                <w:color w:val="000000"/>
                <w:sz w:val="20"/>
              </w:rPr>
              <w:t>
Нет</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56"/>
          <w:p>
            <w:pPr>
              <w:spacing w:after="20"/>
              <w:ind w:left="20"/>
              <w:jc w:val="both"/>
            </w:pPr>
            <w:r>
              <w:rPr>
                <w:rFonts w:ascii="Times New Roman"/>
                <w:b w:val="false"/>
                <w:i w:val="false"/>
                <w:color w:val="000000"/>
                <w:sz w:val="20"/>
              </w:rPr>
              <w:t>
2-бөлім, 3-бөлім 1-жол</w:t>
            </w:r>
          </w:p>
          <w:bookmarkEnd w:id="756"/>
          <w:p>
            <w:pPr>
              <w:spacing w:after="20"/>
              <w:ind w:left="20"/>
              <w:jc w:val="both"/>
            </w:pPr>
            <w:r>
              <w:rPr>
                <w:rFonts w:ascii="Times New Roman"/>
                <w:b w:val="false"/>
                <w:i w:val="false"/>
                <w:color w:val="000000"/>
                <w:sz w:val="20"/>
              </w:rPr>
              <w:t>
Раздел 2, Раздел 3 строка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57"/>
          <w:p>
            <w:pPr>
              <w:spacing w:after="20"/>
              <w:ind w:left="20"/>
              <w:jc w:val="both"/>
            </w:pPr>
            <w:r>
              <w:rPr>
                <w:rFonts w:ascii="Times New Roman"/>
                <w:b w:val="false"/>
                <w:i w:val="false"/>
                <w:color w:val="000000"/>
                <w:sz w:val="20"/>
              </w:rPr>
              <w:t>
1.1 Егер Сіз заңды тұлғада (автобус паркі, таксопарк) шарт бойынша жұмыс істесеңіз, "</w:t>
            </w:r>
          </w:p>
          <w:bookmarkEnd w:id="757"/>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 белгісін көрсетіңіз</w:t>
            </w:r>
          </w:p>
          <w:p>
            <w:pPr>
              <w:spacing w:after="20"/>
              <w:ind w:left="20"/>
              <w:jc w:val="both"/>
            </w:pPr>
          </w:p>
          <w:p>
            <w:pPr>
              <w:spacing w:after="20"/>
              <w:ind w:left="20"/>
              <w:jc w:val="both"/>
            </w:pPr>
            <w:r>
              <w:rPr>
                <w:rFonts w:ascii="Times New Roman"/>
                <w:b w:val="false"/>
                <w:i w:val="false"/>
                <w:color w:val="000000"/>
                <w:sz w:val="20"/>
              </w:rPr>
              <w:t>
Укажите знаком "</w:t>
            </w:r>
          </w:p>
          <w:p>
            <w:pPr>
              <w:spacing w:after="20"/>
              <w:ind w:left="2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215900"/>
                          </a:xfrm>
                          <a:prstGeom prst="rect">
                            <a:avLst/>
                          </a:prstGeom>
                        </pic:spPr>
                      </pic:pic>
                    </a:graphicData>
                  </a:graphic>
                </wp:inline>
              </w:drawing>
            </w:r>
          </w:p>
          <w:p>
            <w:pPr>
              <w:spacing w:after="0"/>
              <w:ind w:left="0"/>
              <w:jc w:val="both"/>
            </w:pPr>
            <w:r>
              <w:rPr>
                <w:rFonts w:ascii="Times New Roman"/>
                <w:b w:val="false"/>
                <w:i w:val="false"/>
                <w:color w:val="000000"/>
                <w:sz w:val="20"/>
              </w:rPr>
              <w:t>", если Вы работаете по договору у юридического лица (автобусного парка, таксопарка)</w:t>
            </w:r>
          </w:p>
          <w:p>
            <w:pPr>
              <w:spacing w:after="20"/>
              <w:ind w:left="20"/>
              <w:jc w:val="both"/>
            </w:pPr>
          </w:p>
          <w:p>
            <w:pPr>
              <w:spacing w:after="20"/>
              <w:ind w:left="20"/>
              <w:jc w:val="both"/>
            </w:p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r>
    </w:tbl>
    <w:bookmarkStart w:name="z795" w:id="758"/>
    <w:p>
      <w:pPr>
        <w:spacing w:after="0"/>
        <w:ind w:left="0"/>
        <w:jc w:val="both"/>
      </w:pPr>
      <w:r>
        <w:rPr>
          <w:rFonts w:ascii="Times New Roman"/>
          <w:b w:val="false"/>
          <w:i w:val="false"/>
          <w:color w:val="000000"/>
          <w:sz w:val="28"/>
        </w:rPr>
        <w:t>
      2. Егер зерттелетін аптада коммерциялық негізде жолаушыларды тасымалдау жүзеге асырылмаса, онда, себебін "</w:t>
      </w:r>
    </w:p>
    <w:bookmarkEnd w:id="758"/>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көрсетіңіз</w:t>
      </w:r>
      <w:r>
        <w:br/>
      </w:r>
      <w:r>
        <w:rPr>
          <w:rFonts w:ascii="Times New Roman"/>
          <w:b w:val="false"/>
          <w:i w:val="false"/>
          <w:color w:val="000000"/>
          <w:sz w:val="28"/>
        </w:rPr>
        <w:t>Если за обследуемую неделю перевозка пассажиров на коммерческой основе не осуществлялась, то, пожалуйста, укажите причину знаком "</w:t>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5657"/>
        <w:gridCol w:w="4522"/>
        <w:gridCol w:w="1132"/>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59"/>
          <w:p>
            <w:pPr>
              <w:spacing w:after="20"/>
              <w:ind w:left="20"/>
              <w:jc w:val="both"/>
            </w:pPr>
            <w:r>
              <w:rPr>
                <w:rFonts w:ascii="Times New Roman"/>
                <w:b w:val="false"/>
                <w:i w:val="false"/>
                <w:color w:val="000000"/>
                <w:sz w:val="20"/>
              </w:rPr>
              <w:t>
2.1 Тапсырыстардың болмауы</w:t>
            </w:r>
          </w:p>
          <w:bookmarkEnd w:id="759"/>
          <w:p>
            <w:pPr>
              <w:spacing w:after="20"/>
              <w:ind w:left="20"/>
              <w:jc w:val="both"/>
            </w:pPr>
            <w:r>
              <w:rPr>
                <w:rFonts w:ascii="Times New Roman"/>
                <w:b w:val="false"/>
                <w:i w:val="false"/>
                <w:color w:val="000000"/>
                <w:sz w:val="20"/>
              </w:rPr>
              <w:t>
Отсутсвие заказов</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60"/>
          <w:p>
            <w:pPr>
              <w:spacing w:after="20"/>
              <w:ind w:left="20"/>
              <w:jc w:val="both"/>
            </w:pPr>
            <w:r>
              <w:rPr>
                <w:rFonts w:ascii="Times New Roman"/>
                <w:b w:val="false"/>
                <w:i w:val="false"/>
                <w:color w:val="000000"/>
                <w:sz w:val="20"/>
              </w:rPr>
              <w:t>
 2.2 Автокөлік құралы жалға берілген</w:t>
            </w:r>
          </w:p>
          <w:bookmarkEnd w:id="760"/>
          <w:p>
            <w:pPr>
              <w:spacing w:after="20"/>
              <w:ind w:left="20"/>
              <w:jc w:val="both"/>
            </w:pPr>
            <w:r>
              <w:rPr>
                <w:rFonts w:ascii="Times New Roman"/>
                <w:b w:val="false"/>
                <w:i w:val="false"/>
                <w:color w:val="000000"/>
                <w:sz w:val="20"/>
              </w:rPr>
              <w:t>
Автотранспортное средство сдано в аренду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61"/>
          <w:p>
            <w:pPr>
              <w:spacing w:after="20"/>
              <w:ind w:left="20"/>
              <w:jc w:val="both"/>
            </w:pPr>
            <w:r>
              <w:rPr>
                <w:rFonts w:ascii="Times New Roman"/>
                <w:b w:val="false"/>
                <w:i w:val="false"/>
                <w:color w:val="000000"/>
                <w:sz w:val="20"/>
              </w:rPr>
              <w:t>
 2.3 Көліктік емес қызметті жүзеге асырған</w:t>
            </w:r>
          </w:p>
          <w:bookmarkEnd w:id="761"/>
          <w:p>
            <w:pPr>
              <w:spacing w:after="20"/>
              <w:ind w:left="20"/>
              <w:jc w:val="both"/>
            </w:pPr>
            <w:r>
              <w:rPr>
                <w:rFonts w:ascii="Times New Roman"/>
                <w:b w:val="false"/>
                <w:i w:val="false"/>
                <w:color w:val="000000"/>
                <w:sz w:val="20"/>
              </w:rPr>
              <w:t>
Осуществлял не транспортную деятельность</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62"/>
          <w:p>
            <w:pPr>
              <w:spacing w:after="20"/>
              <w:ind w:left="20"/>
              <w:jc w:val="both"/>
            </w:pPr>
            <w:r>
              <w:rPr>
                <w:rFonts w:ascii="Times New Roman"/>
                <w:b w:val="false"/>
                <w:i w:val="false"/>
                <w:color w:val="000000"/>
                <w:sz w:val="20"/>
              </w:rPr>
              <w:t>
2.4 басқа себептер</w:t>
            </w:r>
            <w:r>
              <w:rPr>
                <w:rFonts w:ascii="Times New Roman"/>
                <w:b w:val="false"/>
                <w:i w:val="false"/>
                <w:color w:val="000000"/>
                <w:vertAlign w:val="superscript"/>
              </w:rPr>
              <w:t>1</w:t>
            </w:r>
          </w:p>
          <w:bookmarkEnd w:id="762"/>
          <w:p>
            <w:pPr>
              <w:spacing w:after="20"/>
              <w:ind w:left="20"/>
              <w:jc w:val="both"/>
            </w:pPr>
            <w:r>
              <w:rPr>
                <w:rFonts w:ascii="Times New Roman"/>
                <w:b w:val="false"/>
                <w:i w:val="false"/>
                <w:color w:val="000000"/>
                <w:sz w:val="20"/>
              </w:rPr>
              <w:t xml:space="preserve">
другие причины </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800" w:id="763"/>
      <w:r>
        <w:rPr>
          <w:rFonts w:ascii="Times New Roman"/>
          <w:b w:val="false"/>
          <w:i w:val="false"/>
          <w:color w:val="000000"/>
          <w:sz w:val="28"/>
        </w:rPr>
        <w:t>
      Ескертпе:</w:t>
      </w:r>
    </w:p>
    <w:bookmarkEnd w:id="763"/>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Осы Статистикалық нысанды толтыру жөніндегі нұсқаулыққа қоса берілетін Автокөлік құралы жағдайының анықтамалығына сәйкес толтырылады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Заполняется в соответствии со Справочником состояния автотранспортного средства, прилагаемым к Инструкции по заполнению настоящей статистической формы</w:t>
      </w:r>
    </w:p>
    <w:p>
      <w:pPr>
        <w:spacing w:after="0"/>
        <w:ind w:left="0"/>
        <w:jc w:val="both"/>
      </w:pPr>
      <w:bookmarkStart w:name="z801" w:id="764"/>
      <w:r>
        <w:rPr>
          <w:rFonts w:ascii="Times New Roman"/>
          <w:b w:val="false"/>
          <w:i w:val="false"/>
          <w:color w:val="000000"/>
          <w:sz w:val="28"/>
        </w:rPr>
        <w:t>
      3. Зерттелетін аптада коммерциялық негізде жолаушыларды тасымалдау үшін пайдаланылатын көлік құралдарының санын көрсетіңіз (меншікті және жалға алынғандарды қоса алғанда), бірлік</w:t>
      </w:r>
    </w:p>
    <w:bookmarkEnd w:id="764"/>
    <w:p>
      <w:pPr>
        <w:spacing w:after="0"/>
        <w:ind w:left="0"/>
        <w:jc w:val="both"/>
      </w:pPr>
      <w:r>
        <w:rPr>
          <w:rFonts w:ascii="Times New Roman"/>
          <w:b w:val="false"/>
          <w:i w:val="false"/>
          <w:color w:val="000000"/>
          <w:sz w:val="28"/>
        </w:rPr>
        <w:t>Укажите количество транспортных средств, используемых для перевозки пассажиров на коммерческой основе за обследуемую неделю (включая собственные и взятые в аренду),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9"/>
        <w:gridCol w:w="6839"/>
        <w:gridCol w:w="1426"/>
        <w:gridCol w:w="1426"/>
      </w:tblGrid>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65"/>
          <w:p>
            <w:pPr>
              <w:spacing w:after="20"/>
              <w:ind w:left="20"/>
              <w:jc w:val="both"/>
            </w:pPr>
            <w:r>
              <w:rPr>
                <w:rFonts w:ascii="Times New Roman"/>
                <w:b w:val="false"/>
                <w:i w:val="false"/>
                <w:color w:val="000000"/>
                <w:sz w:val="20"/>
              </w:rPr>
              <w:t>
Жол коды</w:t>
            </w:r>
          </w:p>
          <w:bookmarkEnd w:id="765"/>
          <w:p>
            <w:pPr>
              <w:spacing w:after="20"/>
              <w:ind w:left="20"/>
              <w:jc w:val="both"/>
            </w:pPr>
            <w:r>
              <w:rPr>
                <w:rFonts w:ascii="Times New Roman"/>
                <w:b w:val="false"/>
                <w:i w:val="false"/>
                <w:color w:val="000000"/>
                <w:sz w:val="20"/>
              </w:rPr>
              <w:t>
Код строки</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66"/>
          <w:p>
            <w:pPr>
              <w:spacing w:after="20"/>
              <w:ind w:left="20"/>
              <w:jc w:val="both"/>
            </w:pPr>
            <w:r>
              <w:rPr>
                <w:rFonts w:ascii="Times New Roman"/>
                <w:b w:val="false"/>
                <w:i w:val="false"/>
                <w:color w:val="000000"/>
                <w:sz w:val="20"/>
              </w:rPr>
              <w:t>
Көрсеткіштің атауы</w:t>
            </w:r>
          </w:p>
          <w:bookmarkEnd w:id="766"/>
          <w:p>
            <w:pPr>
              <w:spacing w:after="20"/>
              <w:ind w:left="20"/>
              <w:jc w:val="both"/>
            </w:pPr>
            <w:r>
              <w:rPr>
                <w:rFonts w:ascii="Times New Roman"/>
                <w:b w:val="false"/>
                <w:i w:val="false"/>
                <w:color w:val="000000"/>
                <w:sz w:val="20"/>
              </w:rPr>
              <w:t>
Наименование показателя</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67"/>
          <w:p>
            <w:pPr>
              <w:spacing w:after="20"/>
              <w:ind w:left="20"/>
              <w:jc w:val="both"/>
            </w:pPr>
            <w:r>
              <w:rPr>
                <w:rFonts w:ascii="Times New Roman"/>
                <w:b w:val="false"/>
                <w:i w:val="false"/>
                <w:color w:val="000000"/>
                <w:sz w:val="20"/>
              </w:rPr>
              <w:t>
Автобустар</w:t>
            </w:r>
          </w:p>
          <w:bookmarkEnd w:id="767"/>
          <w:p>
            <w:pPr>
              <w:spacing w:after="20"/>
              <w:ind w:left="20"/>
              <w:jc w:val="both"/>
            </w:pPr>
            <w:r>
              <w:rPr>
                <w:rFonts w:ascii="Times New Roman"/>
                <w:b w:val="false"/>
                <w:i w:val="false"/>
                <w:color w:val="000000"/>
                <w:sz w:val="20"/>
              </w:rPr>
              <w:t>
Автобусы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68"/>
          <w:p>
            <w:pPr>
              <w:spacing w:after="20"/>
              <w:ind w:left="20"/>
              <w:jc w:val="both"/>
            </w:pPr>
            <w:r>
              <w:rPr>
                <w:rFonts w:ascii="Times New Roman"/>
                <w:b w:val="false"/>
                <w:i w:val="false"/>
                <w:color w:val="000000"/>
                <w:sz w:val="20"/>
              </w:rPr>
              <w:t>
Жолаушыларды тасымалдау үшін пайдаланылатын көлік құралдарының саны</w:t>
            </w:r>
          </w:p>
          <w:bookmarkEnd w:id="768"/>
          <w:p>
            <w:pPr>
              <w:spacing w:after="20"/>
              <w:ind w:left="20"/>
              <w:jc w:val="both"/>
            </w:pPr>
            <w:r>
              <w:rPr>
                <w:rFonts w:ascii="Times New Roman"/>
                <w:b w:val="false"/>
                <w:i w:val="false"/>
                <w:color w:val="000000"/>
                <w:sz w:val="20"/>
              </w:rPr>
              <w:t>
Количество транспортных средств, используемых для перевозки пассажиров</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69"/>
          <w:p>
            <w:pPr>
              <w:spacing w:after="20"/>
              <w:ind w:left="20"/>
              <w:jc w:val="both"/>
            </w:pPr>
            <w:r>
              <w:rPr>
                <w:rFonts w:ascii="Times New Roman"/>
                <w:b w:val="false"/>
                <w:i w:val="false"/>
                <w:color w:val="000000"/>
                <w:sz w:val="20"/>
              </w:rPr>
              <w:t xml:space="preserve">
оның ішінде: тексерілетін аптада жолаушыларды тасымалдау үшін пайдаланылатын </w:t>
            </w:r>
          </w:p>
          <w:bookmarkEnd w:id="769"/>
          <w:p>
            <w:pPr>
              <w:spacing w:after="20"/>
              <w:ind w:left="20"/>
              <w:jc w:val="both"/>
            </w:pPr>
            <w:r>
              <w:rPr>
                <w:rFonts w:ascii="Times New Roman"/>
                <w:b w:val="false"/>
                <w:i w:val="false"/>
                <w:color w:val="000000"/>
                <w:sz w:val="20"/>
              </w:rPr>
              <w:t>
из них: используемых для перевозки пассажиров за обследуемую неделю</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70"/>
          <w:p>
            <w:pPr>
              <w:spacing w:after="20"/>
              <w:ind w:left="20"/>
              <w:jc w:val="both"/>
            </w:pPr>
            <w:r>
              <w:rPr>
                <w:rFonts w:ascii="Times New Roman"/>
                <w:b w:val="false"/>
                <w:i w:val="false"/>
                <w:color w:val="000000"/>
                <w:sz w:val="20"/>
              </w:rPr>
              <w:t>
Автобустар мен микроавтобустардың жалпы жолаушылар сыйымдылығы (1 орынға дейінгі дәлділікпен), орын</w:t>
            </w:r>
          </w:p>
          <w:bookmarkEnd w:id="770"/>
          <w:p>
            <w:pPr>
              <w:spacing w:after="20"/>
              <w:ind w:left="20"/>
              <w:jc w:val="both"/>
            </w:pPr>
            <w:r>
              <w:rPr>
                <w:rFonts w:ascii="Times New Roman"/>
                <w:b w:val="false"/>
                <w:i w:val="false"/>
                <w:color w:val="000000"/>
                <w:sz w:val="20"/>
              </w:rPr>
              <w:t>
Общая пассажировместимость автобусов и микроавтобусов (с точностью до 1 места), мест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808" w:id="771"/>
      <w:r>
        <w:rPr>
          <w:rFonts w:ascii="Times New Roman"/>
          <w:b w:val="false"/>
          <w:i w:val="false"/>
          <w:color w:val="000000"/>
          <w:sz w:val="28"/>
        </w:rPr>
        <w:t>
      4. Зерттелетін аптада коммерциялық негізде қатынас түрлері бойынша жолаушыларды тасымалдау бойынша қызметтердің көлемін көрсетіңіз</w:t>
      </w:r>
    </w:p>
    <w:bookmarkEnd w:id="771"/>
    <w:p>
      <w:pPr>
        <w:spacing w:after="0"/>
        <w:ind w:left="0"/>
        <w:jc w:val="both"/>
      </w:pPr>
      <w:r>
        <w:rPr>
          <w:rFonts w:ascii="Times New Roman"/>
          <w:b w:val="false"/>
          <w:i w:val="false"/>
          <w:color w:val="000000"/>
          <w:sz w:val="28"/>
        </w:rPr>
        <w:t>Укажите объем услуг по перевозке пассажиров по видам сообщений на коммерческой основе за обследуемую неделю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6"/>
        <w:gridCol w:w="2541"/>
        <w:gridCol w:w="2127"/>
        <w:gridCol w:w="3206"/>
      </w:tblGrid>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72"/>
          <w:p>
            <w:pPr>
              <w:spacing w:after="20"/>
              <w:ind w:left="20"/>
              <w:jc w:val="both"/>
            </w:pPr>
            <w:r>
              <w:rPr>
                <w:rFonts w:ascii="Times New Roman"/>
                <w:b w:val="false"/>
                <w:i w:val="false"/>
                <w:color w:val="000000"/>
                <w:sz w:val="20"/>
              </w:rPr>
              <w:t>
Жол коды</w:t>
            </w:r>
          </w:p>
          <w:bookmarkEnd w:id="772"/>
          <w:p>
            <w:pPr>
              <w:spacing w:after="20"/>
              <w:ind w:left="20"/>
              <w:jc w:val="both"/>
            </w:pPr>
            <w:r>
              <w:rPr>
                <w:rFonts w:ascii="Times New Roman"/>
                <w:b w:val="false"/>
                <w:i w:val="false"/>
                <w:color w:val="000000"/>
                <w:sz w:val="20"/>
              </w:rPr>
              <w:t>
Код строки</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73"/>
          <w:p>
            <w:pPr>
              <w:spacing w:after="20"/>
              <w:ind w:left="20"/>
              <w:jc w:val="both"/>
            </w:pPr>
            <w:r>
              <w:rPr>
                <w:rFonts w:ascii="Times New Roman"/>
                <w:b w:val="false"/>
                <w:i w:val="false"/>
                <w:color w:val="000000"/>
                <w:sz w:val="20"/>
              </w:rPr>
              <w:t>
Атауы</w:t>
            </w:r>
          </w:p>
          <w:bookmarkEnd w:id="773"/>
          <w:p>
            <w:pPr>
              <w:spacing w:after="20"/>
              <w:ind w:left="20"/>
              <w:jc w:val="both"/>
            </w:pPr>
            <w:r>
              <w:rPr>
                <w:rFonts w:ascii="Times New Roman"/>
                <w:b w:val="false"/>
                <w:i w:val="false"/>
                <w:color w:val="000000"/>
                <w:sz w:val="20"/>
              </w:rPr>
              <w:t>
Наименование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74"/>
          <w:p>
            <w:pPr>
              <w:spacing w:after="20"/>
              <w:ind w:left="20"/>
              <w:jc w:val="both"/>
            </w:pPr>
            <w:r>
              <w:rPr>
                <w:rFonts w:ascii="Times New Roman"/>
                <w:b w:val="false"/>
                <w:i w:val="false"/>
                <w:color w:val="000000"/>
                <w:sz w:val="20"/>
              </w:rPr>
              <w:t>
Тасымалданған жолаушылар, адам</w:t>
            </w:r>
          </w:p>
          <w:bookmarkEnd w:id="774"/>
          <w:p>
            <w:pPr>
              <w:spacing w:after="20"/>
              <w:ind w:left="20"/>
              <w:jc w:val="both"/>
            </w:pPr>
            <w:r>
              <w:rPr>
                <w:rFonts w:ascii="Times New Roman"/>
                <w:b w:val="false"/>
                <w:i w:val="false"/>
                <w:color w:val="000000"/>
                <w:sz w:val="20"/>
              </w:rPr>
              <w:t>
Перевезено пассажиров, человек</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75"/>
          <w:p>
            <w:pPr>
              <w:spacing w:after="20"/>
              <w:ind w:left="20"/>
              <w:jc w:val="both"/>
            </w:pPr>
            <w:r>
              <w:rPr>
                <w:rFonts w:ascii="Times New Roman"/>
                <w:b w:val="false"/>
                <w:i w:val="false"/>
                <w:color w:val="000000"/>
                <w:sz w:val="20"/>
              </w:rPr>
              <w:t>
Жолаушылар айналымы, мың жолаушы-километр</w:t>
            </w:r>
          </w:p>
          <w:bookmarkEnd w:id="775"/>
          <w:p>
            <w:pPr>
              <w:spacing w:after="20"/>
              <w:ind w:left="20"/>
              <w:jc w:val="both"/>
            </w:pPr>
            <w:r>
              <w:rPr>
                <w:rFonts w:ascii="Times New Roman"/>
                <w:b w:val="false"/>
                <w:i w:val="false"/>
                <w:color w:val="000000"/>
                <w:sz w:val="20"/>
              </w:rPr>
              <w:t>
Пассажирооборот, тысяч пассажиро-километров</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76"/>
          <w:p>
            <w:pPr>
              <w:spacing w:after="20"/>
              <w:ind w:left="20"/>
              <w:jc w:val="both"/>
            </w:pPr>
            <w:r>
              <w:rPr>
                <w:rFonts w:ascii="Times New Roman"/>
                <w:b w:val="false"/>
                <w:i w:val="false"/>
                <w:color w:val="000000"/>
                <w:sz w:val="20"/>
              </w:rPr>
              <w:t>
Барлығы</w:t>
            </w:r>
          </w:p>
          <w:bookmarkEnd w:id="776"/>
          <w:p>
            <w:pPr>
              <w:spacing w:after="20"/>
              <w:ind w:left="20"/>
              <w:jc w:val="both"/>
            </w:pPr>
            <w:r>
              <w:rPr>
                <w:rFonts w:ascii="Times New Roman"/>
                <w:b w:val="false"/>
                <w:i w:val="false"/>
                <w:color w:val="000000"/>
                <w:sz w:val="20"/>
              </w:rPr>
              <w:t>
Всего</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77"/>
          <w:p>
            <w:pPr>
              <w:spacing w:after="20"/>
              <w:ind w:left="20"/>
              <w:jc w:val="both"/>
            </w:pPr>
            <w:r>
              <w:rPr>
                <w:rFonts w:ascii="Times New Roman"/>
                <w:b w:val="false"/>
                <w:i w:val="false"/>
                <w:color w:val="000000"/>
                <w:sz w:val="20"/>
              </w:rPr>
              <w:t>
cоның ішінде:</w:t>
            </w:r>
          </w:p>
          <w:bookmarkEnd w:id="777"/>
          <w:p>
            <w:pPr>
              <w:spacing w:after="20"/>
              <w:ind w:left="20"/>
              <w:jc w:val="both"/>
            </w:pPr>
            <w:r>
              <w:rPr>
                <w:rFonts w:ascii="Times New Roman"/>
                <w:b w:val="false"/>
                <w:i w:val="false"/>
                <w:color w:val="000000"/>
                <w:sz w:val="20"/>
              </w:rPr>
              <w:t>
в том числе: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78"/>
          <w:p>
            <w:pPr>
              <w:spacing w:after="20"/>
              <w:ind w:left="20"/>
              <w:jc w:val="both"/>
            </w:pPr>
            <w:r>
              <w:rPr>
                <w:rFonts w:ascii="Times New Roman"/>
                <w:b w:val="false"/>
                <w:i w:val="false"/>
                <w:color w:val="000000"/>
                <w:sz w:val="20"/>
              </w:rPr>
              <w:t>
халықаралық</w:t>
            </w:r>
          </w:p>
          <w:bookmarkEnd w:id="778"/>
          <w:p>
            <w:pPr>
              <w:spacing w:after="20"/>
              <w:ind w:left="20"/>
              <w:jc w:val="both"/>
            </w:pPr>
            <w:r>
              <w:rPr>
                <w:rFonts w:ascii="Times New Roman"/>
                <w:b w:val="false"/>
                <w:i w:val="false"/>
                <w:color w:val="000000"/>
                <w:sz w:val="20"/>
              </w:rPr>
              <w:t>
международное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79"/>
          <w:p>
            <w:pPr>
              <w:spacing w:after="20"/>
              <w:ind w:left="20"/>
              <w:jc w:val="both"/>
            </w:pPr>
            <w:r>
              <w:rPr>
                <w:rFonts w:ascii="Times New Roman"/>
                <w:b w:val="false"/>
                <w:i w:val="false"/>
                <w:color w:val="000000"/>
                <w:sz w:val="20"/>
              </w:rPr>
              <w:t>
автобустар</w:t>
            </w:r>
          </w:p>
          <w:bookmarkEnd w:id="779"/>
          <w:p>
            <w:pPr>
              <w:spacing w:after="20"/>
              <w:ind w:left="20"/>
              <w:jc w:val="both"/>
            </w:pPr>
            <w:r>
              <w:rPr>
                <w:rFonts w:ascii="Times New Roman"/>
                <w:b w:val="false"/>
                <w:i w:val="false"/>
                <w:color w:val="000000"/>
                <w:sz w:val="20"/>
              </w:rPr>
              <w:t>
автобусы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80"/>
          <w:p>
            <w:pPr>
              <w:spacing w:after="20"/>
              <w:ind w:left="20"/>
              <w:jc w:val="both"/>
            </w:pPr>
            <w:r>
              <w:rPr>
                <w:rFonts w:ascii="Times New Roman"/>
                <w:b w:val="false"/>
                <w:i w:val="false"/>
                <w:color w:val="000000"/>
                <w:sz w:val="20"/>
              </w:rPr>
              <w:t>
республикаішілік</w:t>
            </w:r>
          </w:p>
          <w:bookmarkEnd w:id="780"/>
          <w:p>
            <w:pPr>
              <w:spacing w:after="20"/>
              <w:ind w:left="20"/>
              <w:jc w:val="both"/>
            </w:pPr>
            <w:r>
              <w:rPr>
                <w:rFonts w:ascii="Times New Roman"/>
                <w:b w:val="false"/>
                <w:i w:val="false"/>
                <w:color w:val="000000"/>
                <w:sz w:val="20"/>
              </w:rPr>
              <w:t>
внутриреспубликанское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81"/>
          <w:p>
            <w:pPr>
              <w:spacing w:after="20"/>
              <w:ind w:left="20"/>
              <w:jc w:val="both"/>
            </w:pPr>
            <w:r>
              <w:rPr>
                <w:rFonts w:ascii="Times New Roman"/>
                <w:b w:val="false"/>
                <w:i w:val="false"/>
                <w:color w:val="000000"/>
                <w:sz w:val="20"/>
              </w:rPr>
              <w:t>
автобустар</w:t>
            </w:r>
          </w:p>
          <w:bookmarkEnd w:id="781"/>
          <w:p>
            <w:pPr>
              <w:spacing w:after="20"/>
              <w:ind w:left="20"/>
              <w:jc w:val="both"/>
            </w:pPr>
            <w:r>
              <w:rPr>
                <w:rFonts w:ascii="Times New Roman"/>
                <w:b w:val="false"/>
                <w:i w:val="false"/>
                <w:color w:val="000000"/>
                <w:sz w:val="20"/>
              </w:rPr>
              <w:t>
автобусы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82"/>
          <w:p>
            <w:pPr>
              <w:spacing w:after="20"/>
              <w:ind w:left="20"/>
              <w:jc w:val="both"/>
            </w:pPr>
            <w:r>
              <w:rPr>
                <w:rFonts w:ascii="Times New Roman"/>
                <w:b w:val="false"/>
                <w:i w:val="false"/>
                <w:color w:val="000000"/>
                <w:sz w:val="20"/>
              </w:rPr>
              <w:t>
қаламаңы</w:t>
            </w:r>
          </w:p>
          <w:bookmarkEnd w:id="782"/>
          <w:p>
            <w:pPr>
              <w:spacing w:after="20"/>
              <w:ind w:left="20"/>
              <w:jc w:val="both"/>
            </w:pPr>
            <w:r>
              <w:rPr>
                <w:rFonts w:ascii="Times New Roman"/>
                <w:b w:val="false"/>
                <w:i w:val="false"/>
                <w:color w:val="000000"/>
                <w:sz w:val="20"/>
              </w:rPr>
              <w:t>
пригородное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83"/>
          <w:p>
            <w:pPr>
              <w:spacing w:after="20"/>
              <w:ind w:left="20"/>
              <w:jc w:val="both"/>
            </w:pPr>
            <w:r>
              <w:rPr>
                <w:rFonts w:ascii="Times New Roman"/>
                <w:b w:val="false"/>
                <w:i w:val="false"/>
                <w:color w:val="000000"/>
                <w:sz w:val="20"/>
              </w:rPr>
              <w:t>
автобустар</w:t>
            </w:r>
          </w:p>
          <w:bookmarkEnd w:id="783"/>
          <w:p>
            <w:pPr>
              <w:spacing w:after="20"/>
              <w:ind w:left="20"/>
              <w:jc w:val="both"/>
            </w:pPr>
            <w:r>
              <w:rPr>
                <w:rFonts w:ascii="Times New Roman"/>
                <w:b w:val="false"/>
                <w:i w:val="false"/>
                <w:color w:val="000000"/>
                <w:sz w:val="20"/>
              </w:rPr>
              <w:t>
автобусы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84"/>
          <w:p>
            <w:pPr>
              <w:spacing w:after="20"/>
              <w:ind w:left="20"/>
              <w:jc w:val="both"/>
            </w:pPr>
            <w:r>
              <w:rPr>
                <w:rFonts w:ascii="Times New Roman"/>
                <w:b w:val="false"/>
                <w:i w:val="false"/>
                <w:color w:val="000000"/>
                <w:sz w:val="20"/>
              </w:rPr>
              <w:t>
қалалық</w:t>
            </w:r>
          </w:p>
          <w:bookmarkEnd w:id="784"/>
          <w:p>
            <w:pPr>
              <w:spacing w:after="20"/>
              <w:ind w:left="20"/>
              <w:jc w:val="both"/>
            </w:pPr>
            <w:r>
              <w:rPr>
                <w:rFonts w:ascii="Times New Roman"/>
                <w:b w:val="false"/>
                <w:i w:val="false"/>
                <w:color w:val="000000"/>
                <w:sz w:val="20"/>
              </w:rPr>
              <w:t>
городское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85"/>
          <w:p>
            <w:pPr>
              <w:spacing w:after="20"/>
              <w:ind w:left="20"/>
              <w:jc w:val="both"/>
            </w:pPr>
            <w:r>
              <w:rPr>
                <w:rFonts w:ascii="Times New Roman"/>
                <w:b w:val="false"/>
                <w:i w:val="false"/>
                <w:color w:val="000000"/>
                <w:sz w:val="20"/>
              </w:rPr>
              <w:t>
автобустар</w:t>
            </w:r>
          </w:p>
          <w:bookmarkEnd w:id="785"/>
          <w:p>
            <w:pPr>
              <w:spacing w:after="20"/>
              <w:ind w:left="20"/>
              <w:jc w:val="both"/>
            </w:pPr>
            <w:r>
              <w:rPr>
                <w:rFonts w:ascii="Times New Roman"/>
                <w:b w:val="false"/>
                <w:i w:val="false"/>
                <w:color w:val="000000"/>
                <w:sz w:val="20"/>
              </w:rPr>
              <w:t>
автобусы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3" w:id="786"/>
      <w:r>
        <w:rPr>
          <w:rFonts w:ascii="Times New Roman"/>
          <w:b w:val="false"/>
          <w:i w:val="false"/>
          <w:color w:val="000000"/>
          <w:sz w:val="28"/>
        </w:rPr>
        <w:t>
      5. Жолаушылар тасымалынан түскен табысты көрсетіңіз, мың теңге</w:t>
      </w:r>
    </w:p>
    <w:bookmarkEnd w:id="786"/>
    <w:p>
      <w:pPr>
        <w:spacing w:after="0"/>
        <w:ind w:left="0"/>
        <w:jc w:val="both"/>
      </w:pPr>
      <w:r>
        <w:rPr>
          <w:rFonts w:ascii="Times New Roman"/>
          <w:b w:val="false"/>
          <w:i w:val="false"/>
          <w:color w:val="000000"/>
          <w:sz w:val="28"/>
        </w:rPr>
        <w:t>Укажите доход от перевозки пассажиров, тысяч тенге</w:t>
      </w:r>
    </w:p>
    <w:p>
      <w:pPr>
        <w:spacing w:after="0"/>
        <w:ind w:left="0"/>
        <w:jc w:val="both"/>
      </w:pPr>
      <w:r>
        <w:rPr>
          <w:rFonts w:ascii="Times New Roman"/>
          <w:b w:val="false"/>
          <w:i w:val="false"/>
          <w:color w:val="000000"/>
          <w:sz w:val="28"/>
        </w:rPr>
        <w:t>6.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 часа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40 часов </w:t>
            </w:r>
          </w:p>
        </w:tc>
      </w:tr>
    </w:tbl>
    <w:p>
      <w:pPr>
        <w:spacing w:after="0"/>
        <w:ind w:left="0"/>
        <w:jc w:val="both"/>
      </w:pPr>
      <w:bookmarkStart w:name="z824" w:id="787"/>
      <w:r>
        <w:rPr>
          <w:rFonts w:ascii="Times New Roman"/>
          <w:b w:val="false"/>
          <w:i w:val="false"/>
          <w:color w:val="000000"/>
          <w:sz w:val="28"/>
        </w:rPr>
        <w:t>
      Атауы Мекенжайы (респонденттің)</w:t>
      </w:r>
    </w:p>
    <w:bookmarkEnd w:id="787"/>
    <w:p>
      <w:pPr>
        <w:spacing w:after="0"/>
        <w:ind w:left="0"/>
        <w:jc w:val="both"/>
      </w:pPr>
      <w:r>
        <w:rPr>
          <w:rFonts w:ascii="Times New Roman"/>
          <w:b w:val="false"/>
          <w:i w:val="false"/>
          <w:color w:val="000000"/>
          <w:sz w:val="28"/>
        </w:rPr>
        <w:t>Наименование ________________________________________________________</w:t>
      </w:r>
    </w:p>
    <w:p>
      <w:pPr>
        <w:spacing w:after="0"/>
        <w:ind w:left="0"/>
        <w:jc w:val="both"/>
      </w:pPr>
      <w:r>
        <w:rPr>
          <w:rFonts w:ascii="Times New Roman"/>
          <w:b w:val="false"/>
          <w:i w:val="false"/>
          <w:color w:val="000000"/>
          <w:sz w:val="28"/>
        </w:rPr>
        <w:t>Адрес (респондента)___________________________________________________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_________________________________________________</w:t>
      </w:r>
    </w:p>
    <w:p>
      <w:pPr>
        <w:spacing w:after="0"/>
        <w:ind w:left="0"/>
        <w:jc w:val="both"/>
      </w:pPr>
      <w:r>
        <w:rPr>
          <w:rFonts w:ascii="Times New Roman"/>
          <w:b w:val="false"/>
          <w:i w:val="false"/>
          <w:color w:val="000000"/>
          <w:sz w:val="28"/>
        </w:rPr>
        <w:t>___________________________________________________ 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w:t>
      </w:r>
    </w:p>
    <w:p>
      <w:pPr>
        <w:spacing w:after="0"/>
        <w:ind w:left="0"/>
        <w:jc w:val="both"/>
      </w:pPr>
      <w:r>
        <w:rPr>
          <w:rFonts w:ascii="Times New Roman"/>
          <w:b w:val="false"/>
          <w:i w:val="false"/>
          <w:color w:val="000000"/>
          <w:sz w:val="28"/>
        </w:rPr>
        <w:t>Орындаушы Исполнитель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 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 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алғашқы статистикалық деректерді ұсыну және алғашқы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деятельности</w:t>
            </w:r>
            <w:r>
              <w:br/>
            </w:r>
            <w:r>
              <w:rPr>
                <w:rFonts w:ascii="Times New Roman"/>
                <w:b w:val="false"/>
                <w:i w:val="false"/>
                <w:color w:val="000000"/>
                <w:sz w:val="20"/>
              </w:rPr>
              <w:t>индивидуальных предпринимателей,</w:t>
            </w:r>
            <w:r>
              <w:br/>
            </w:r>
            <w:r>
              <w:rPr>
                <w:rFonts w:ascii="Times New Roman"/>
                <w:b w:val="false"/>
                <w:i w:val="false"/>
                <w:color w:val="000000"/>
                <w:sz w:val="20"/>
              </w:rPr>
              <w:t>осуществляющих перевозки пассажиров</w:t>
            </w:r>
            <w:r>
              <w:br/>
            </w:r>
            <w:r>
              <w:rPr>
                <w:rFonts w:ascii="Times New Roman"/>
                <w:b w:val="false"/>
                <w:i w:val="false"/>
                <w:color w:val="000000"/>
                <w:sz w:val="20"/>
              </w:rPr>
              <w:t>автомобильным транспортом"</w:t>
            </w:r>
            <w:r>
              <w:br/>
            </w:r>
            <w:r>
              <w:rPr>
                <w:rFonts w:ascii="Times New Roman"/>
                <w:b w:val="false"/>
                <w:i w:val="false"/>
                <w:color w:val="000000"/>
                <w:sz w:val="20"/>
              </w:rPr>
              <w:t>(индекс 1-ИП (автопассажиры),</w:t>
            </w:r>
            <w:r>
              <w:br/>
            </w:r>
            <w:r>
              <w:rPr>
                <w:rFonts w:ascii="Times New Roman"/>
                <w:b w:val="false"/>
                <w:i w:val="false"/>
                <w:color w:val="000000"/>
                <w:sz w:val="20"/>
              </w:rPr>
              <w:t>периодичность квартальная)</w:t>
            </w:r>
            <w:r>
              <w:br/>
            </w:r>
            <w:r>
              <w:rPr>
                <w:rFonts w:ascii="Times New Roman"/>
                <w:b w:val="false"/>
                <w:i w:val="false"/>
                <w:color w:val="000000"/>
                <w:sz w:val="20"/>
              </w:rPr>
              <w:t>"Автомобиль көлігімен жолаушылар</w:t>
            </w:r>
            <w:r>
              <w:br/>
            </w:r>
            <w:r>
              <w:rPr>
                <w:rFonts w:ascii="Times New Roman"/>
                <w:b w:val="false"/>
                <w:i w:val="false"/>
                <w:color w:val="000000"/>
                <w:sz w:val="20"/>
              </w:rPr>
              <w:t>тасымалдауды жүзеге асыратын дара</w:t>
            </w:r>
            <w:r>
              <w:br/>
            </w:r>
            <w:r>
              <w:rPr>
                <w:rFonts w:ascii="Times New Roman"/>
                <w:b w:val="false"/>
                <w:i w:val="false"/>
                <w:color w:val="000000"/>
                <w:sz w:val="20"/>
              </w:rPr>
              <w:t>кәсіпкерлердің қызметі туралы есеп"</w:t>
            </w:r>
            <w:r>
              <w:br/>
            </w:r>
            <w:r>
              <w:rPr>
                <w:rFonts w:ascii="Times New Roman"/>
                <w:b w:val="false"/>
                <w:i w:val="false"/>
                <w:color w:val="000000"/>
                <w:sz w:val="20"/>
              </w:rPr>
              <w:t>(индексі 1-ДК</w:t>
            </w:r>
            <w:r>
              <w:br/>
            </w:r>
            <w:r>
              <w:rPr>
                <w:rFonts w:ascii="Times New Roman"/>
                <w:b w:val="false"/>
                <w:i w:val="false"/>
                <w:color w:val="000000"/>
                <w:sz w:val="20"/>
              </w:rPr>
              <w:t>(автожолаушылар,</w:t>
            </w:r>
            <w:r>
              <w:br/>
            </w:r>
            <w:r>
              <w:rPr>
                <w:rFonts w:ascii="Times New Roman"/>
                <w:b w:val="false"/>
                <w:i w:val="false"/>
                <w:color w:val="000000"/>
                <w:sz w:val="20"/>
              </w:rPr>
              <w:t>кезеңділігі тоқсандық)</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w:t>
            </w:r>
            <w:r>
              <w:br/>
            </w:r>
            <w:r>
              <w:rPr>
                <w:rFonts w:ascii="Times New Roman"/>
                <w:b w:val="false"/>
                <w:i w:val="false"/>
                <w:color w:val="000000"/>
                <w:sz w:val="20"/>
              </w:rPr>
              <w:t>1-қосымша</w:t>
            </w:r>
          </w:p>
        </w:tc>
      </w:tr>
    </w:tbl>
    <w:bookmarkStart w:name="z826" w:id="788"/>
    <w:p>
      <w:pPr>
        <w:spacing w:after="0"/>
        <w:ind w:left="0"/>
        <w:jc w:val="left"/>
      </w:pPr>
      <w:r>
        <w:rPr>
          <w:rFonts w:ascii="Times New Roman"/>
          <w:b/>
          <w:i w:val="false"/>
          <w:color w:val="000000"/>
        </w:rPr>
        <w:t xml:space="preserve"> Автокөлік құралының жағдайы анықтамалығы</w:t>
      </w:r>
      <w:r>
        <w:br/>
      </w:r>
      <w:r>
        <w:rPr>
          <w:rFonts w:ascii="Times New Roman"/>
          <w:b/>
          <w:i w:val="false"/>
          <w:color w:val="000000"/>
        </w:rPr>
        <w:t>Справочник состояния автотранспортных средств</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9773"/>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89"/>
          <w:p>
            <w:pPr>
              <w:spacing w:after="20"/>
              <w:ind w:left="20"/>
              <w:jc w:val="both"/>
            </w:pPr>
            <w:r>
              <w:rPr>
                <w:rFonts w:ascii="Times New Roman"/>
                <w:b w:val="false"/>
                <w:i w:val="false"/>
                <w:color w:val="000000"/>
                <w:sz w:val="20"/>
              </w:rPr>
              <w:t>
Атауы</w:t>
            </w:r>
          </w:p>
          <w:bookmarkEnd w:id="789"/>
          <w:p>
            <w:pPr>
              <w:spacing w:after="20"/>
              <w:ind w:left="20"/>
              <w:jc w:val="both"/>
            </w:pPr>
            <w:r>
              <w:rPr>
                <w:rFonts w:ascii="Times New Roman"/>
                <w:b w:val="false"/>
                <w:i w:val="false"/>
                <w:color w:val="000000"/>
                <w:sz w:val="20"/>
              </w:rPr>
              <w:t>
Наименование</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90"/>
          <w:p>
            <w:pPr>
              <w:spacing w:after="20"/>
              <w:ind w:left="20"/>
              <w:jc w:val="both"/>
            </w:pPr>
            <w:r>
              <w:rPr>
                <w:rFonts w:ascii="Times New Roman"/>
                <w:b w:val="false"/>
                <w:i w:val="false"/>
                <w:color w:val="000000"/>
                <w:sz w:val="20"/>
              </w:rPr>
              <w:t>
автокөлік құралы өтеусіз басқа адамға берілді</w:t>
            </w:r>
          </w:p>
          <w:bookmarkEnd w:id="790"/>
          <w:p>
            <w:pPr>
              <w:spacing w:after="20"/>
              <w:ind w:left="20"/>
              <w:jc w:val="both"/>
            </w:pPr>
            <w:r>
              <w:rPr>
                <w:rFonts w:ascii="Times New Roman"/>
                <w:b w:val="false"/>
                <w:i w:val="false"/>
                <w:color w:val="000000"/>
                <w:sz w:val="20"/>
              </w:rPr>
              <w:t>
автотранспортное средство безвозмездно передано другому лицу</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91"/>
          <w:p>
            <w:pPr>
              <w:spacing w:after="20"/>
              <w:ind w:left="20"/>
              <w:jc w:val="both"/>
            </w:pPr>
            <w:r>
              <w:rPr>
                <w:rFonts w:ascii="Times New Roman"/>
                <w:b w:val="false"/>
                <w:i w:val="false"/>
                <w:color w:val="000000"/>
                <w:sz w:val="20"/>
              </w:rPr>
              <w:t>
автокөлік құралы жеке қажеттіліктер үшін пайдаланылды</w:t>
            </w:r>
          </w:p>
          <w:bookmarkEnd w:id="791"/>
          <w:p>
            <w:pPr>
              <w:spacing w:after="20"/>
              <w:ind w:left="20"/>
              <w:jc w:val="both"/>
            </w:pPr>
            <w:r>
              <w:rPr>
                <w:rFonts w:ascii="Times New Roman"/>
                <w:b w:val="false"/>
                <w:i w:val="false"/>
                <w:color w:val="000000"/>
                <w:sz w:val="20"/>
              </w:rPr>
              <w:t>
автотранспортное средство использовалось для собственных нужд</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92"/>
          <w:p>
            <w:pPr>
              <w:spacing w:after="20"/>
              <w:ind w:left="20"/>
              <w:jc w:val="both"/>
            </w:pPr>
            <w:r>
              <w:rPr>
                <w:rFonts w:ascii="Times New Roman"/>
                <w:b w:val="false"/>
                <w:i w:val="false"/>
                <w:color w:val="000000"/>
                <w:sz w:val="20"/>
              </w:rPr>
              <w:t>
автокөлік құралы сенімхат бойынша сатылды</w:t>
            </w:r>
          </w:p>
          <w:bookmarkEnd w:id="792"/>
          <w:p>
            <w:pPr>
              <w:spacing w:after="20"/>
              <w:ind w:left="20"/>
              <w:jc w:val="both"/>
            </w:pPr>
            <w:r>
              <w:rPr>
                <w:rFonts w:ascii="Times New Roman"/>
                <w:b w:val="false"/>
                <w:i w:val="false"/>
                <w:color w:val="000000"/>
                <w:sz w:val="20"/>
              </w:rPr>
              <w:t>
автотранспортное средство было продано по доверенности</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93"/>
          <w:p>
            <w:pPr>
              <w:spacing w:after="20"/>
              <w:ind w:left="20"/>
              <w:jc w:val="both"/>
            </w:pPr>
            <w:r>
              <w:rPr>
                <w:rFonts w:ascii="Times New Roman"/>
                <w:b w:val="false"/>
                <w:i w:val="false"/>
                <w:color w:val="000000"/>
                <w:sz w:val="20"/>
              </w:rPr>
              <w:t>
автокөлік құралының заңды меншік иесінің иелігінен шығып қалуы (айдап кету, ұрлау, форс-мажорлық жағдайлар және басқалар)</w:t>
            </w:r>
          </w:p>
          <w:bookmarkEnd w:id="793"/>
          <w:p>
            <w:pPr>
              <w:spacing w:after="20"/>
              <w:ind w:left="20"/>
              <w:jc w:val="both"/>
            </w:pPr>
            <w:r>
              <w:rPr>
                <w:rFonts w:ascii="Times New Roman"/>
                <w:b w:val="false"/>
                <w:i w:val="false"/>
                <w:color w:val="000000"/>
                <w:sz w:val="20"/>
              </w:rPr>
              <w:t>
выбытие автотранспортного средства из законного владения собственника (угон, кража, форс-мажорные обстоятельства и другие)</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94"/>
          <w:p>
            <w:pPr>
              <w:spacing w:after="20"/>
              <w:ind w:left="20"/>
              <w:jc w:val="both"/>
            </w:pPr>
            <w:r>
              <w:rPr>
                <w:rFonts w:ascii="Times New Roman"/>
                <w:b w:val="false"/>
                <w:i w:val="false"/>
                <w:color w:val="000000"/>
                <w:sz w:val="20"/>
              </w:rPr>
              <w:t>
автокөлік құралы жүргізушінің ауруына байланысты пайдаланылмаған</w:t>
            </w:r>
          </w:p>
          <w:bookmarkEnd w:id="794"/>
          <w:p>
            <w:pPr>
              <w:spacing w:after="20"/>
              <w:ind w:left="20"/>
              <w:jc w:val="both"/>
            </w:pPr>
            <w:r>
              <w:rPr>
                <w:rFonts w:ascii="Times New Roman"/>
                <w:b w:val="false"/>
                <w:i w:val="false"/>
                <w:color w:val="000000"/>
                <w:sz w:val="20"/>
              </w:rPr>
              <w:t>
автотранспортное средство не использовалось из-за болезни водителя</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95"/>
          <w:p>
            <w:pPr>
              <w:spacing w:after="20"/>
              <w:ind w:left="20"/>
              <w:jc w:val="both"/>
            </w:pPr>
            <w:r>
              <w:rPr>
                <w:rFonts w:ascii="Times New Roman"/>
                <w:b w:val="false"/>
                <w:i w:val="false"/>
                <w:color w:val="000000"/>
                <w:sz w:val="20"/>
              </w:rPr>
              <w:t>
автокөлік құралы ауа-райына байланысты пайдаланылмаған</w:t>
            </w:r>
          </w:p>
          <w:bookmarkEnd w:id="795"/>
          <w:p>
            <w:pPr>
              <w:spacing w:after="20"/>
              <w:ind w:left="20"/>
              <w:jc w:val="both"/>
            </w:pPr>
            <w:r>
              <w:rPr>
                <w:rFonts w:ascii="Times New Roman"/>
                <w:b w:val="false"/>
                <w:i w:val="false"/>
                <w:color w:val="000000"/>
                <w:sz w:val="20"/>
              </w:rPr>
              <w:t>
автотранспортное средство не использовалось в связи с погодными условиями</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96"/>
          <w:p>
            <w:pPr>
              <w:spacing w:after="20"/>
              <w:ind w:left="20"/>
              <w:jc w:val="both"/>
            </w:pPr>
            <w:r>
              <w:rPr>
                <w:rFonts w:ascii="Times New Roman"/>
                <w:b w:val="false"/>
                <w:i w:val="false"/>
                <w:color w:val="000000"/>
                <w:sz w:val="20"/>
              </w:rPr>
              <w:t>
автокөлік құралына арналған құжаттарға немесе иесінің құжаттарына қатысты проблемаларға байланысты қызметті уақытша тоқтата тұру</w:t>
            </w:r>
          </w:p>
          <w:bookmarkEnd w:id="796"/>
          <w:p>
            <w:pPr>
              <w:spacing w:after="20"/>
              <w:ind w:left="20"/>
              <w:jc w:val="both"/>
            </w:pPr>
            <w:r>
              <w:rPr>
                <w:rFonts w:ascii="Times New Roman"/>
                <w:b w:val="false"/>
                <w:i w:val="false"/>
                <w:color w:val="000000"/>
                <w:sz w:val="20"/>
              </w:rPr>
              <w:t>
временное приостановление деятельности, связанное с проблемами с документами на автотранспортное средство или документами владельца</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97"/>
          <w:p>
            <w:pPr>
              <w:spacing w:after="20"/>
              <w:ind w:left="20"/>
              <w:jc w:val="both"/>
            </w:pPr>
            <w:r>
              <w:rPr>
                <w:rFonts w:ascii="Times New Roman"/>
                <w:b w:val="false"/>
                <w:i w:val="false"/>
                <w:color w:val="000000"/>
                <w:sz w:val="20"/>
              </w:rPr>
              <w:t>
автокөлік құралы басқа мақсаттарда пайдаланылды</w:t>
            </w:r>
          </w:p>
          <w:bookmarkEnd w:id="797"/>
          <w:p>
            <w:pPr>
              <w:spacing w:after="20"/>
              <w:ind w:left="20"/>
              <w:jc w:val="both"/>
            </w:pPr>
            <w:r>
              <w:rPr>
                <w:rFonts w:ascii="Times New Roman"/>
                <w:b w:val="false"/>
                <w:i w:val="false"/>
                <w:color w:val="000000"/>
                <w:sz w:val="20"/>
              </w:rPr>
              <w:t>
автотранспортное средство использовалось для других целей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руководителя</w:t>
            </w:r>
            <w:r>
              <w:br/>
            </w:r>
            <w:r>
              <w:rPr>
                <w:rFonts w:ascii="Times New Roman"/>
                <w:b w:val="false"/>
                <w:i w:val="false"/>
                <w:color w:val="000000"/>
                <w:sz w:val="20"/>
              </w:rPr>
              <w:t>от 30 ноября 2021 года №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2020 года № 11</w:t>
            </w:r>
          </w:p>
        </w:tc>
      </w:tr>
    </w:tbl>
    <w:bookmarkStart w:name="z838" w:id="79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индивидуальных предпринимателей, осуществляющих перевозки пассажиров автомобильным транспортом"</w:t>
      </w:r>
      <w:r>
        <w:br/>
      </w:r>
      <w:r>
        <w:rPr>
          <w:rFonts w:ascii="Times New Roman"/>
          <w:b/>
          <w:i w:val="false"/>
          <w:color w:val="000000"/>
        </w:rPr>
        <w:t>(индекс1-ИП (автопассажиры), периодичность квартальная)</w:t>
      </w:r>
    </w:p>
    <w:bookmarkEnd w:id="798"/>
    <w:bookmarkStart w:name="z839" w:id="79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индивидуальных предпринимателей, осуществляющих перевозки пассажиров автомобильным транспортом" (индекс 1-ИП (автопассажиры),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индивидуальных предпринимателей, осуществляющих перевозки пассажиров автомобильным транспортом" (индекс 1-ИП (автопассажиры), периодичность квартальная).</w:t>
      </w:r>
    </w:p>
    <w:bookmarkEnd w:id="799"/>
    <w:bookmarkStart w:name="z840" w:id="800"/>
    <w:p>
      <w:pPr>
        <w:spacing w:after="0"/>
        <w:ind w:left="0"/>
        <w:jc w:val="both"/>
      </w:pPr>
      <w:r>
        <w:rPr>
          <w:rFonts w:ascii="Times New Roman"/>
          <w:b w:val="false"/>
          <w:i w:val="false"/>
          <w:color w:val="000000"/>
          <w:sz w:val="28"/>
        </w:rPr>
        <w:t>
      2. Наблюдение проводится выборочным методом. Объектом обследования является индивидуальный предприниматель, осуществляющий перевозки грузов автомобильным транспортом. Выборочная совокупность меняется еженедельно, соответственно респондент отчитывается только один раз в год по итогам работы за соответствующую неделю (неделя включает 7 дней обследования с понедельника по воскресенье включительно).</w:t>
      </w:r>
    </w:p>
    <w:bookmarkEnd w:id="800"/>
    <w:bookmarkStart w:name="z841" w:id="801"/>
    <w:p>
      <w:pPr>
        <w:spacing w:after="0"/>
        <w:ind w:left="0"/>
        <w:jc w:val="both"/>
      </w:pPr>
      <w:r>
        <w:rPr>
          <w:rFonts w:ascii="Times New Roman"/>
          <w:b w:val="false"/>
          <w:i w:val="false"/>
          <w:color w:val="000000"/>
          <w:sz w:val="28"/>
        </w:rPr>
        <w:t>
      В статистической форме указываются перевозки пассажиров автотранспортным средством за неделю обследования, осуществляемых на коммерческой основе (за плату, для заказчика), как в пределах территории Республики Казахстан, так и за ее пределами.</w:t>
      </w:r>
    </w:p>
    <w:bookmarkEnd w:id="801"/>
    <w:bookmarkStart w:name="z842" w:id="802"/>
    <w:p>
      <w:pPr>
        <w:spacing w:after="0"/>
        <w:ind w:left="0"/>
        <w:jc w:val="both"/>
      </w:pPr>
      <w:r>
        <w:rPr>
          <w:rFonts w:ascii="Times New Roman"/>
          <w:b w:val="false"/>
          <w:i w:val="false"/>
          <w:color w:val="000000"/>
          <w:sz w:val="28"/>
        </w:rPr>
        <w:t>
      3. В разделе 1 указывается осуществлял ли индивидуальный предприниматель (далее – ИП) перевозку пассажиров на коммерческой основе за обследуемую неделю.</w:t>
      </w:r>
    </w:p>
    <w:bookmarkEnd w:id="802"/>
    <w:bookmarkStart w:name="z843" w:id="803"/>
    <w:p>
      <w:pPr>
        <w:spacing w:after="0"/>
        <w:ind w:left="0"/>
        <w:jc w:val="both"/>
      </w:pPr>
      <w:r>
        <w:rPr>
          <w:rFonts w:ascii="Times New Roman"/>
          <w:b w:val="false"/>
          <w:i w:val="false"/>
          <w:color w:val="000000"/>
          <w:sz w:val="28"/>
        </w:rPr>
        <w:t>
      Если ИП за обследуемую неделю в разделе 1 указал "Да", то необходимо перейти к разделу 1.1, затем к разделу 3.</w:t>
      </w:r>
    </w:p>
    <w:bookmarkEnd w:id="803"/>
    <w:bookmarkStart w:name="z844" w:id="804"/>
    <w:p>
      <w:pPr>
        <w:spacing w:after="0"/>
        <w:ind w:left="0"/>
        <w:jc w:val="both"/>
      </w:pPr>
      <w:r>
        <w:rPr>
          <w:rFonts w:ascii="Times New Roman"/>
          <w:b w:val="false"/>
          <w:i w:val="false"/>
          <w:color w:val="000000"/>
          <w:sz w:val="28"/>
        </w:rPr>
        <w:t>
      Если ИП за обследуемую неделю в разделе 1 указал "Нет", то необходимо перейти к разделу 2, разделу 3 строке 1.</w:t>
      </w:r>
    </w:p>
    <w:bookmarkEnd w:id="804"/>
    <w:bookmarkStart w:name="z845" w:id="805"/>
    <w:p>
      <w:pPr>
        <w:spacing w:after="0"/>
        <w:ind w:left="0"/>
        <w:jc w:val="both"/>
      </w:pPr>
      <w:r>
        <w:rPr>
          <w:rFonts w:ascii="Times New Roman"/>
          <w:b w:val="false"/>
          <w:i w:val="false"/>
          <w:color w:val="000000"/>
          <w:sz w:val="28"/>
        </w:rPr>
        <w:t>
      4. В разделе 2, если ИП за обследуемую неделю не осуществлял перевозку пассажиров, необходимо указать причину.</w:t>
      </w:r>
    </w:p>
    <w:bookmarkEnd w:id="805"/>
    <w:bookmarkStart w:name="z846" w:id="806"/>
    <w:p>
      <w:pPr>
        <w:spacing w:after="0"/>
        <w:ind w:left="0"/>
        <w:jc w:val="both"/>
      </w:pPr>
      <w:r>
        <w:rPr>
          <w:rFonts w:ascii="Times New Roman"/>
          <w:b w:val="false"/>
          <w:i w:val="false"/>
          <w:color w:val="000000"/>
          <w:sz w:val="28"/>
        </w:rPr>
        <w:t>
      В пункте 2.4 (другие причины) необходимо выбрать причину согласно Приложению 1 к настоящей статистической форме.</w:t>
      </w:r>
    </w:p>
    <w:bookmarkEnd w:id="806"/>
    <w:bookmarkStart w:name="z847" w:id="807"/>
    <w:p>
      <w:pPr>
        <w:spacing w:after="0"/>
        <w:ind w:left="0"/>
        <w:jc w:val="both"/>
      </w:pPr>
      <w:r>
        <w:rPr>
          <w:rFonts w:ascii="Times New Roman"/>
          <w:b w:val="false"/>
          <w:i w:val="false"/>
          <w:color w:val="000000"/>
          <w:sz w:val="28"/>
        </w:rPr>
        <w:t>
      5. В строке 1 графе 1 раздела 3 указывается количество автобусов, используемых для перевозки пассажиров. В число автобусов, находящихся в распоряжении ИП следует включить как собственные, так и арендованные и приобретенные по договору лизинга. К арендованным автобусам следует отнести и автобусы, арендованные с водителем. Также следует включить автобусы зарегистрированные на другого члена семьи предпринимателя, личные автобусы водителей, принятых на работу со своими автобусами, а также автобусы, используемые на правах других форм владения.</w:t>
      </w:r>
    </w:p>
    <w:bookmarkEnd w:id="807"/>
    <w:bookmarkStart w:name="z848" w:id="808"/>
    <w:p>
      <w:pPr>
        <w:spacing w:after="0"/>
        <w:ind w:left="0"/>
        <w:jc w:val="both"/>
      </w:pPr>
      <w:r>
        <w:rPr>
          <w:rFonts w:ascii="Times New Roman"/>
          <w:b w:val="false"/>
          <w:i w:val="false"/>
          <w:color w:val="000000"/>
          <w:sz w:val="28"/>
        </w:rPr>
        <w:t>
      В строке 1 графе 2 раздела 3 указывается количество, используемых легковых автомобилей (такси) для перевозки пассажиров. В число легковых автомобилей, находящихся в распоряжении ИП следует включить как собственные, так и арендованные и приобретенные по договору лизинга. К арендованным легковым автомобилям следует отнести и автомобили, арендованные с водителем. Также следует включить легковые автомобили зарегистрированные на другого члена семьи предпринимателя, личные легковые автомобили водителей, принятых на работу со своими автомобилями, а также автомобили, используемые на правах других форм владения.</w:t>
      </w:r>
    </w:p>
    <w:bookmarkEnd w:id="808"/>
    <w:bookmarkStart w:name="z849" w:id="809"/>
    <w:p>
      <w:pPr>
        <w:spacing w:after="0"/>
        <w:ind w:left="0"/>
        <w:jc w:val="both"/>
      </w:pPr>
      <w:r>
        <w:rPr>
          <w:rFonts w:ascii="Times New Roman"/>
          <w:b w:val="false"/>
          <w:i w:val="false"/>
          <w:color w:val="000000"/>
          <w:sz w:val="28"/>
        </w:rPr>
        <w:t>
      В строке 1.1 графах 1, 2 раздела 3 указывается количество транспортных средств используемых для перевозки пассажиров на коммерческой основе за обследуемую неделю.</w:t>
      </w:r>
    </w:p>
    <w:bookmarkEnd w:id="809"/>
    <w:bookmarkStart w:name="z850" w:id="810"/>
    <w:p>
      <w:pPr>
        <w:spacing w:after="0"/>
        <w:ind w:left="0"/>
        <w:jc w:val="both"/>
      </w:pPr>
      <w:r>
        <w:rPr>
          <w:rFonts w:ascii="Times New Roman"/>
          <w:b w:val="false"/>
          <w:i w:val="false"/>
          <w:color w:val="000000"/>
          <w:sz w:val="28"/>
        </w:rPr>
        <w:t>
      В строке 2 графе 1 раздела 3 указывается общая пассажировместимость автобусов (с точностью до 1 места).</w:t>
      </w:r>
    </w:p>
    <w:bookmarkEnd w:id="810"/>
    <w:bookmarkStart w:name="z851" w:id="811"/>
    <w:p>
      <w:pPr>
        <w:spacing w:after="0"/>
        <w:ind w:left="0"/>
        <w:jc w:val="both"/>
      </w:pPr>
      <w:r>
        <w:rPr>
          <w:rFonts w:ascii="Times New Roman"/>
          <w:b w:val="false"/>
          <w:i w:val="false"/>
          <w:color w:val="000000"/>
          <w:sz w:val="28"/>
        </w:rPr>
        <w:t>
      6. В строках 1.1.1, 1.3.1, 1.4.1 графах 1, 2 раздела 4 указывается количество всех перевезенных пассажиров и пассажирооборот по маршрутам и по заказам.</w:t>
      </w:r>
    </w:p>
    <w:bookmarkEnd w:id="811"/>
    <w:bookmarkStart w:name="z852" w:id="812"/>
    <w:p>
      <w:pPr>
        <w:spacing w:after="0"/>
        <w:ind w:left="0"/>
        <w:jc w:val="both"/>
      </w:pPr>
      <w:r>
        <w:rPr>
          <w:rFonts w:ascii="Times New Roman"/>
          <w:b w:val="false"/>
          <w:i w:val="false"/>
          <w:color w:val="000000"/>
          <w:sz w:val="28"/>
        </w:rPr>
        <w:t>
      Перевозки пассажиров по маршрутам включают пассажиров с платным проездом (в том числе пассажиров льготных категорий) и пассажиров, пользующихся правом бесплатного проезда и определяется по количеству проданных билетов.</w:t>
      </w:r>
    </w:p>
    <w:bookmarkEnd w:id="812"/>
    <w:bookmarkStart w:name="z853" w:id="813"/>
    <w:p>
      <w:pPr>
        <w:spacing w:after="0"/>
        <w:ind w:left="0"/>
        <w:jc w:val="both"/>
      </w:pP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p>
    <w:bookmarkEnd w:id="813"/>
    <w:bookmarkStart w:name="z854" w:id="814"/>
    <w:p>
      <w:pPr>
        <w:spacing w:after="0"/>
        <w:ind w:left="0"/>
        <w:jc w:val="both"/>
      </w:pPr>
      <w:r>
        <w:rPr>
          <w:rFonts w:ascii="Times New Roman"/>
          <w:b w:val="false"/>
          <w:i w:val="false"/>
          <w:color w:val="000000"/>
          <w:sz w:val="28"/>
        </w:rPr>
        <w:t>
      К перевозкам пассажиров по заказам относятся перевозки туристско-экскурсионными автобусами, специальные автобусные перевозки (например: школьные, вахтовые, доставка работников на коммерческой основе на производственные объекты, удаленные от общих линий городского пассажирского транспорта, в отдаленные районы сельской местности и так далее) и определяется по количеству пассажиров, указанному в путевом листе, но не более числа мест для сидения в автобусе.</w:t>
      </w:r>
    </w:p>
    <w:bookmarkEnd w:id="814"/>
    <w:bookmarkStart w:name="z855" w:id="815"/>
    <w:p>
      <w:pPr>
        <w:spacing w:after="0"/>
        <w:ind w:left="0"/>
        <w:jc w:val="both"/>
      </w:pPr>
      <w:r>
        <w:rPr>
          <w:rFonts w:ascii="Times New Roman"/>
          <w:b w:val="false"/>
          <w:i w:val="false"/>
          <w:color w:val="000000"/>
          <w:sz w:val="28"/>
        </w:rPr>
        <w:t>
      Перевозки пассажиров и пассажирооборот, выполненные автобусами и легковыми автомобилями (такси), учитываются по видам сообщения: в городском, пригородном, внутриреспубликанском, международном.</w:t>
      </w:r>
    </w:p>
    <w:bookmarkEnd w:id="815"/>
    <w:bookmarkStart w:name="z856" w:id="816"/>
    <w:p>
      <w:pPr>
        <w:spacing w:after="0"/>
        <w:ind w:left="0"/>
        <w:jc w:val="both"/>
      </w:pPr>
      <w:r>
        <w:rPr>
          <w:rFonts w:ascii="Times New Roman"/>
          <w:b w:val="false"/>
          <w:i w:val="false"/>
          <w:color w:val="000000"/>
          <w:sz w:val="28"/>
        </w:rPr>
        <w:t>
      К внутриреспубликанским перевозкам относятся перевозки, осуществляемые за пределы черты города (другого населенного пункта) на расстояние более 50 километров.</w:t>
      </w:r>
    </w:p>
    <w:bookmarkEnd w:id="816"/>
    <w:bookmarkStart w:name="z857" w:id="817"/>
    <w:p>
      <w:pPr>
        <w:spacing w:after="0"/>
        <w:ind w:left="0"/>
        <w:jc w:val="both"/>
      </w:pPr>
      <w:r>
        <w:rPr>
          <w:rFonts w:ascii="Times New Roman"/>
          <w:b w:val="false"/>
          <w:i w:val="false"/>
          <w:color w:val="000000"/>
          <w:sz w:val="28"/>
        </w:rPr>
        <w:t>
      К пригородным перевозкам относятся перевозки, осуществляемые за пределы черты города (другого населенного пункта) на расстояние до 50 километров включительно.</w:t>
      </w:r>
    </w:p>
    <w:bookmarkEnd w:id="817"/>
    <w:bookmarkStart w:name="z858" w:id="818"/>
    <w:p>
      <w:pPr>
        <w:spacing w:after="0"/>
        <w:ind w:left="0"/>
        <w:jc w:val="both"/>
      </w:pPr>
      <w:r>
        <w:rPr>
          <w:rFonts w:ascii="Times New Roman"/>
          <w:b w:val="false"/>
          <w:i w:val="false"/>
          <w:color w:val="000000"/>
          <w:sz w:val="28"/>
        </w:rPr>
        <w:t>
      К городским перевозкам на автобусном транспорте относятся перевозки, осуществляемые на маршрутах в пределах черты города (другого населенного пункта).</w:t>
      </w:r>
    </w:p>
    <w:bookmarkEnd w:id="818"/>
    <w:bookmarkStart w:name="z859" w:id="819"/>
    <w:p>
      <w:pPr>
        <w:spacing w:after="0"/>
        <w:ind w:left="0"/>
        <w:jc w:val="both"/>
      </w:pPr>
      <w:r>
        <w:rPr>
          <w:rFonts w:ascii="Times New Roman"/>
          <w:b w:val="false"/>
          <w:i w:val="false"/>
          <w:color w:val="000000"/>
          <w:sz w:val="28"/>
        </w:rPr>
        <w:t>
      Пассажирооборот автобусов рассчитывается суммированием произведений количества пассажиров и расстояния перевозки по каждой позиции перевозки.</w:t>
      </w:r>
    </w:p>
    <w:bookmarkEnd w:id="819"/>
    <w:bookmarkStart w:name="z860" w:id="820"/>
    <w:p>
      <w:pPr>
        <w:spacing w:after="0"/>
        <w:ind w:left="0"/>
        <w:jc w:val="both"/>
      </w:pPr>
      <w:r>
        <w:rPr>
          <w:rFonts w:ascii="Times New Roman"/>
          <w:b w:val="false"/>
          <w:i w:val="false"/>
          <w:color w:val="000000"/>
          <w:sz w:val="28"/>
        </w:rPr>
        <w:t>
      Пример расчета пассажирооборота приведен в Приложении 1 к настоящей Инструкции.</w:t>
      </w:r>
    </w:p>
    <w:bookmarkEnd w:id="820"/>
    <w:bookmarkStart w:name="z861" w:id="821"/>
    <w:p>
      <w:pPr>
        <w:spacing w:after="0"/>
        <w:ind w:left="0"/>
        <w:jc w:val="both"/>
      </w:pPr>
      <w:r>
        <w:rPr>
          <w:rFonts w:ascii="Times New Roman"/>
          <w:b w:val="false"/>
          <w:i w:val="false"/>
          <w:color w:val="000000"/>
          <w:sz w:val="28"/>
        </w:rPr>
        <w:t>
      Пассажирооборот такси рассчитывается умножением платного пробега в автомобиле-километрах на среднее число пассажиров в легковом автомобиле (такси) и делением результата на среднее расстояние перевозки пассажира. Среднее число пассажиров в легковом автомобиле (такси) принимается равным двум пассажирам (соответствует среднему числу пассажиров, перевозимых за одну поездку, определенному экспертным путем).</w:t>
      </w:r>
    </w:p>
    <w:bookmarkEnd w:id="821"/>
    <w:bookmarkStart w:name="z862" w:id="822"/>
    <w:p>
      <w:pPr>
        <w:spacing w:after="0"/>
        <w:ind w:left="0"/>
        <w:jc w:val="both"/>
      </w:pPr>
      <w:r>
        <w:rPr>
          <w:rFonts w:ascii="Times New Roman"/>
          <w:b w:val="false"/>
          <w:i w:val="false"/>
          <w:color w:val="000000"/>
          <w:sz w:val="28"/>
        </w:rPr>
        <w:t>
      7. В разделе 5 указываются доходы от перевозки пассажиров автобусами (легковыми автомобилями), полученные за обследуемую неделю.</w:t>
      </w:r>
    </w:p>
    <w:bookmarkEnd w:id="822"/>
    <w:bookmarkStart w:name="z863" w:id="823"/>
    <w:p>
      <w:pPr>
        <w:spacing w:after="0"/>
        <w:ind w:left="0"/>
        <w:jc w:val="both"/>
      </w:pPr>
      <w:r>
        <w:rPr>
          <w:rFonts w:ascii="Times New Roman"/>
          <w:b w:val="false"/>
          <w:i w:val="false"/>
          <w:color w:val="000000"/>
          <w:sz w:val="28"/>
        </w:rPr>
        <w:t>
      В доходы от перевозок пассажиров автобусами включается общая сумма фактической выручки от продажи всех видов проездных билетов (как отдельным гражданам, предприятиям и организациям), дотации и субсидии за оказанные услуги по перевозке пассажиров, а также выручка от перевозок пассажиров заказными автобусами.</w:t>
      </w:r>
    </w:p>
    <w:bookmarkEnd w:id="823"/>
    <w:bookmarkStart w:name="z864" w:id="824"/>
    <w:p>
      <w:pPr>
        <w:spacing w:after="0"/>
        <w:ind w:left="0"/>
        <w:jc w:val="both"/>
      </w:pPr>
      <w:r>
        <w:rPr>
          <w:rFonts w:ascii="Times New Roman"/>
          <w:b w:val="false"/>
          <w:i w:val="false"/>
          <w:color w:val="000000"/>
          <w:sz w:val="28"/>
        </w:rPr>
        <w:t>
      В доходы от перевозок пассажиров легковыми автомобилями (такси) включаются выручка, полученная от перевозок пассажиров легковым автомобилем (такси) (с учетом доходов от предварительных заказов такси по телефону).</w:t>
      </w:r>
    </w:p>
    <w:bookmarkEnd w:id="824"/>
    <w:bookmarkStart w:name="z865" w:id="825"/>
    <w:p>
      <w:pPr>
        <w:spacing w:after="0"/>
        <w:ind w:left="0"/>
        <w:jc w:val="both"/>
      </w:pPr>
      <w:r>
        <w:rPr>
          <w:rFonts w:ascii="Times New Roman"/>
          <w:b w:val="false"/>
          <w:i w:val="false"/>
          <w:color w:val="000000"/>
          <w:sz w:val="28"/>
        </w:rPr>
        <w:t>
      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825"/>
    <w:bookmarkStart w:name="z866" w:id="826"/>
    <w:p>
      <w:pPr>
        <w:spacing w:after="0"/>
        <w:ind w:left="0"/>
        <w:jc w:val="both"/>
      </w:pPr>
      <w:r>
        <w:rPr>
          <w:rFonts w:ascii="Times New Roman"/>
          <w:b w:val="false"/>
          <w:i w:val="false"/>
          <w:color w:val="000000"/>
          <w:sz w:val="28"/>
        </w:rPr>
        <w:t>
      9. Примечание: Х – данная позиция не подлежит заполнению.</w:t>
      </w:r>
    </w:p>
    <w:bookmarkEnd w:id="826"/>
    <w:bookmarkStart w:name="z867" w:id="827"/>
    <w:p>
      <w:pPr>
        <w:spacing w:after="0"/>
        <w:ind w:left="0"/>
        <w:jc w:val="both"/>
      </w:pPr>
      <w:r>
        <w:rPr>
          <w:rFonts w:ascii="Times New Roman"/>
          <w:b w:val="false"/>
          <w:i w:val="false"/>
          <w:color w:val="000000"/>
          <w:sz w:val="28"/>
        </w:rPr>
        <w:t>
      10. Арифметико-логический контроль:</w:t>
      </w:r>
    </w:p>
    <w:bookmarkEnd w:id="827"/>
    <w:bookmarkStart w:name="z868" w:id="828"/>
    <w:p>
      <w:pPr>
        <w:spacing w:after="0"/>
        <w:ind w:left="0"/>
        <w:jc w:val="both"/>
      </w:pPr>
      <w:r>
        <w:rPr>
          <w:rFonts w:ascii="Times New Roman"/>
          <w:b w:val="false"/>
          <w:i w:val="false"/>
          <w:color w:val="000000"/>
          <w:sz w:val="28"/>
        </w:rPr>
        <w:t>
      1) Раздел 3:</w:t>
      </w:r>
    </w:p>
    <w:bookmarkEnd w:id="828"/>
    <w:bookmarkStart w:name="z869" w:id="829"/>
    <w:p>
      <w:pPr>
        <w:spacing w:after="0"/>
        <w:ind w:left="0"/>
        <w:jc w:val="both"/>
      </w:pPr>
      <w:r>
        <w:rPr>
          <w:rFonts w:ascii="Times New Roman"/>
          <w:b w:val="false"/>
          <w:i w:val="false"/>
          <w:color w:val="000000"/>
          <w:sz w:val="28"/>
        </w:rPr>
        <w:t>
      строка 1.1 ≤ строки 1 по всем графам;</w:t>
      </w:r>
    </w:p>
    <w:bookmarkEnd w:id="829"/>
    <w:bookmarkStart w:name="z870" w:id="830"/>
    <w:p>
      <w:pPr>
        <w:spacing w:after="0"/>
        <w:ind w:left="0"/>
        <w:jc w:val="both"/>
      </w:pPr>
      <w:r>
        <w:rPr>
          <w:rFonts w:ascii="Times New Roman"/>
          <w:b w:val="false"/>
          <w:i w:val="false"/>
          <w:color w:val="000000"/>
          <w:sz w:val="28"/>
        </w:rPr>
        <w:t>
      2) Раздел 4:</w:t>
      </w:r>
    </w:p>
    <w:bookmarkEnd w:id="830"/>
    <w:bookmarkStart w:name="z871" w:id="831"/>
    <w:p>
      <w:pPr>
        <w:spacing w:after="0"/>
        <w:ind w:left="0"/>
        <w:jc w:val="both"/>
      </w:pPr>
      <w:r>
        <w:rPr>
          <w:rFonts w:ascii="Times New Roman"/>
          <w:b w:val="false"/>
          <w:i w:val="false"/>
          <w:color w:val="000000"/>
          <w:sz w:val="28"/>
        </w:rPr>
        <w:t>
      строка 1 = ∑ строк 1.1, 1.2, 1.3, 1.4 для каждой графы;</w:t>
      </w:r>
    </w:p>
    <w:bookmarkEnd w:id="831"/>
    <w:bookmarkStart w:name="z872" w:id="832"/>
    <w:p>
      <w:pPr>
        <w:spacing w:after="0"/>
        <w:ind w:left="0"/>
        <w:jc w:val="both"/>
      </w:pPr>
      <w:r>
        <w:rPr>
          <w:rFonts w:ascii="Times New Roman"/>
          <w:b w:val="false"/>
          <w:i w:val="false"/>
          <w:color w:val="000000"/>
          <w:sz w:val="28"/>
        </w:rPr>
        <w:t>
      строка 1.1 = ∑ строк 1.1.1 и 1.1.2 для каждой графы;</w:t>
      </w:r>
    </w:p>
    <w:bookmarkEnd w:id="832"/>
    <w:bookmarkStart w:name="z873" w:id="833"/>
    <w:p>
      <w:pPr>
        <w:spacing w:after="0"/>
        <w:ind w:left="0"/>
        <w:jc w:val="both"/>
      </w:pPr>
      <w:r>
        <w:rPr>
          <w:rFonts w:ascii="Times New Roman"/>
          <w:b w:val="false"/>
          <w:i w:val="false"/>
          <w:color w:val="000000"/>
          <w:sz w:val="28"/>
        </w:rPr>
        <w:t>
      строка 1.2 = ∑ строк 1.2.1 и 1.2.2 для каждой графы;</w:t>
      </w:r>
    </w:p>
    <w:bookmarkEnd w:id="833"/>
    <w:bookmarkStart w:name="z874" w:id="834"/>
    <w:p>
      <w:pPr>
        <w:spacing w:after="0"/>
        <w:ind w:left="0"/>
        <w:jc w:val="both"/>
      </w:pPr>
      <w:r>
        <w:rPr>
          <w:rFonts w:ascii="Times New Roman"/>
          <w:b w:val="false"/>
          <w:i w:val="false"/>
          <w:color w:val="000000"/>
          <w:sz w:val="28"/>
        </w:rPr>
        <w:t>
      строка 1.3 = ∑ строк 1.3.1 и 1.3.2 для каждой графы;</w:t>
      </w:r>
    </w:p>
    <w:bookmarkEnd w:id="834"/>
    <w:bookmarkStart w:name="z875" w:id="835"/>
    <w:p>
      <w:pPr>
        <w:spacing w:after="0"/>
        <w:ind w:left="0"/>
        <w:jc w:val="both"/>
      </w:pPr>
      <w:r>
        <w:rPr>
          <w:rFonts w:ascii="Times New Roman"/>
          <w:b w:val="false"/>
          <w:i w:val="false"/>
          <w:color w:val="000000"/>
          <w:sz w:val="28"/>
        </w:rPr>
        <w:t>
      строка 1.4 = ∑ строк 1.4.1 и 1.4.2 для каждой графы.</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заполнению</w:t>
            </w:r>
            <w:r>
              <w:br/>
            </w:r>
            <w:r>
              <w:rPr>
                <w:rFonts w:ascii="Times New Roman"/>
                <w:b w:val="false"/>
                <w:i w:val="false"/>
                <w:color w:val="000000"/>
                <w:sz w:val="20"/>
              </w:rPr>
              <w:t>статистической формы</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"Отчет о деятельности индивидуальных</w:t>
            </w:r>
            <w:r>
              <w:br/>
            </w:r>
            <w:r>
              <w:rPr>
                <w:rFonts w:ascii="Times New Roman"/>
                <w:b w:val="false"/>
                <w:i w:val="false"/>
                <w:color w:val="000000"/>
                <w:sz w:val="20"/>
              </w:rPr>
              <w:t>предпринимателей, осуществляющих</w:t>
            </w:r>
            <w:r>
              <w:br/>
            </w:r>
            <w:r>
              <w:rPr>
                <w:rFonts w:ascii="Times New Roman"/>
                <w:b w:val="false"/>
                <w:i w:val="false"/>
                <w:color w:val="000000"/>
                <w:sz w:val="20"/>
              </w:rPr>
              <w:t>перевозки пассажиров автомобильным</w:t>
            </w:r>
            <w:r>
              <w:br/>
            </w:r>
            <w:r>
              <w:rPr>
                <w:rFonts w:ascii="Times New Roman"/>
                <w:b w:val="false"/>
                <w:i w:val="false"/>
                <w:color w:val="000000"/>
                <w:sz w:val="20"/>
              </w:rPr>
              <w:t>транспортом" (индекс 1-ИП</w:t>
            </w:r>
            <w:r>
              <w:br/>
            </w:r>
            <w:r>
              <w:rPr>
                <w:rFonts w:ascii="Times New Roman"/>
                <w:b w:val="false"/>
                <w:i w:val="false"/>
                <w:color w:val="000000"/>
                <w:sz w:val="20"/>
              </w:rPr>
              <w:t>(автопассажиры), периодичность</w:t>
            </w:r>
            <w:r>
              <w:br/>
            </w:r>
            <w:r>
              <w:rPr>
                <w:rFonts w:ascii="Times New Roman"/>
                <w:b w:val="false"/>
                <w:i w:val="false"/>
                <w:color w:val="000000"/>
                <w:sz w:val="20"/>
              </w:rPr>
              <w:t>квартальная)</w:t>
            </w:r>
          </w:p>
        </w:tc>
      </w:tr>
    </w:tbl>
    <w:bookmarkStart w:name="z877" w:id="836"/>
    <w:p>
      <w:pPr>
        <w:spacing w:after="0"/>
        <w:ind w:left="0"/>
        <w:jc w:val="left"/>
      </w:pPr>
      <w:r>
        <w:rPr>
          <w:rFonts w:ascii="Times New Roman"/>
          <w:b/>
          <w:i w:val="false"/>
          <w:color w:val="000000"/>
        </w:rPr>
        <w:t xml:space="preserve"> Пример расчета пассажирооборота</w:t>
      </w:r>
    </w:p>
    <w:bookmarkEnd w:id="836"/>
    <w:bookmarkStart w:name="z878" w:id="837"/>
    <w:p>
      <w:pPr>
        <w:spacing w:after="0"/>
        <w:ind w:left="0"/>
        <w:jc w:val="both"/>
      </w:pPr>
      <w:r>
        <w:rPr>
          <w:rFonts w:ascii="Times New Roman"/>
          <w:b w:val="false"/>
          <w:i w:val="false"/>
          <w:color w:val="000000"/>
          <w:sz w:val="28"/>
        </w:rPr>
        <w:t>
      Пассажирооборот определяется суммированием произведений количества пассажиров по каждой позиции перевозки на расстояние перевозки.</w:t>
      </w:r>
    </w:p>
    <w:bookmarkEnd w:id="837"/>
    <w:bookmarkStart w:name="z879" w:id="838"/>
    <w:p>
      <w:pPr>
        <w:spacing w:after="0"/>
        <w:ind w:left="0"/>
        <w:jc w:val="both"/>
      </w:pPr>
      <w:r>
        <w:rPr>
          <w:rFonts w:ascii="Times New Roman"/>
          <w:b w:val="false"/>
          <w:i w:val="false"/>
          <w:color w:val="000000"/>
          <w:sz w:val="28"/>
        </w:rPr>
        <w:t>
      Например, за отчетный период предприятие осуществило 5 поездок междугородными автобусами (Таблица 1).</w:t>
      </w:r>
    </w:p>
    <w:bookmarkEnd w:id="838"/>
    <w:bookmarkStart w:name="z880" w:id="839"/>
    <w:p>
      <w:pPr>
        <w:spacing w:after="0"/>
        <w:ind w:left="0"/>
        <w:jc w:val="both"/>
      </w:pPr>
      <w:r>
        <w:rPr>
          <w:rFonts w:ascii="Times New Roman"/>
          <w:b w:val="false"/>
          <w:i w:val="false"/>
          <w:color w:val="000000"/>
          <w:sz w:val="28"/>
        </w:rPr>
        <w:t>
      Пассажирооборот за отчетный месяц: пассажирооборот = 122 400 + 97 920 + 100 074 + 104 517 + 150 294 = 575 205 п-км.</w:t>
      </w:r>
    </w:p>
    <w:bookmarkEnd w:id="839"/>
    <w:bookmarkStart w:name="z881" w:id="840"/>
    <w:p>
      <w:pPr>
        <w:spacing w:after="0"/>
        <w:ind w:left="0"/>
        <w:jc w:val="left"/>
      </w:pPr>
      <w:r>
        <w:rPr>
          <w:rFonts w:ascii="Times New Roman"/>
          <w:b/>
          <w:i w:val="false"/>
          <w:color w:val="000000"/>
        </w:rPr>
        <w:t xml:space="preserve"> Таблица 1</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1245"/>
        <w:gridCol w:w="2107"/>
        <w:gridCol w:w="1510"/>
        <w:gridCol w:w="6722"/>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пассажиров, человек</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пассажирооборота, пкм</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Нур-Султан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1 224*100=122 400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 - Алматы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1 224*80=97 920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Караганда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1 283*78=100 074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 - Актобе</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1 659*63=104 517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Нур-Султан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2 031*74=150 294 </w:t>
            </w:r>
          </w:p>
        </w:tc>
      </w:tr>
    </w:tbl>
    <w:bookmarkStart w:name="z882" w:id="841"/>
    <w:p>
      <w:pPr>
        <w:spacing w:after="0"/>
        <w:ind w:left="0"/>
        <w:jc w:val="both"/>
      </w:pPr>
      <w:r>
        <w:rPr>
          <w:rFonts w:ascii="Times New Roman"/>
          <w:b w:val="false"/>
          <w:i w:val="false"/>
          <w:color w:val="000000"/>
          <w:sz w:val="28"/>
        </w:rPr>
        <w:t>
      Примечание: в расчете учитываются поездки с пассажирами.</w:t>
      </w:r>
    </w:p>
    <w:bookmarkEnd w:id="8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