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2907" w14:textId="e172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системы и критериев карьерного роста сотрудников органов гражданской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23 ноября 2021 года № 557. Зарегистрирован в Министерстве юстиции Республики Казахстан 2 декабря 2021 года № 25487. Утратил силу приказом и.о. Министра по чрезвычайным ситуациям Республики Казахстан от 18 августа 2022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чрезвычайным ситуациям РК от 18.08.2022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11.09.2022).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критерии карьерного роста сотрудников органов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 и Департамент кадровой политики Министерства по чрезвычайным ситуациям Республики Казахстан (Азирбаев Ш.М.).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года № 557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и критерии карьерного роста сотрудников органов гражданской защиты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Система и критерии карьерного роста сотрудников органов гражданской защиты (далее – Система и критерии карьерного роста)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(далее – Закон) и определяют условия профессионального развития, условия и критерии выдвижения по службе сотрудников органов гражданской защиты (далее – ОГЗ).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Систему карьерного роста составляют условия и средства профессионального развития.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карьерного роста, которым необходимо соответствовать сотруднику ОГЗ, предусмотрены пунктом 9 настоящей Системы и критерии карьерного роста.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и критерии карьерного роста основаны на следующих принципах: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последовательное, планомерное и непрерывное профессиональное развитие каждого сотрудника ОГЗ;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равенство возможностей в профессиональном развитии и выдвижении по службе;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выдвижение по службе на основе меритократии (приоритетное выдвижение наиболее подготовленных профессиональных кадров).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настоящей Системы и критерии карьерного роста распространяется в отношении сотрудников ОГЗ, которым присвоено специальное звание "гражданской защиты".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Система карьерного роста сотрудников органов гражданской защиты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Условием профессионального развития сотрудника ОГЗ является составления плана профессионального развития (далее – План).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составляется сотрудником ОГЗ под руководством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 и критериям карьерного роста.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составления Плана является назначение на должность и прохождение ежегодной оценки на эффективность и конкурентоспособность, определяемыми в соответствии с Правилами и Методами определения профессиональных компетенций, ключевых показателей и расчета показателя конкурентоспособности в органах гражданской защиты,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7 сентября 2021 года № 432 (зарегистрирован в Реестре государственной регистрации нормативных правовых актов за № 24301) (далее – Правила и Методы).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назначения сотрудника ОГЗ на должность План составляется в течение месяца со дня назначения.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прохождения сотрудником ОГЗ оценки на эффективность и конкурентоспособность План составляется в течение месяца со дня утверждения листа оценки эффективности сотрудника ОГЗ,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Методам.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составляется в двух экземплярах: первый экземпляр приобщается к материалам личного дела сотрудника ОГЗ, второй – передается сотруднику ОГЗ.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Общий контроль планирования профессионального развития осуществляется кадровой службой ОГЗ.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ежегодной оценки сотрудника ОГЗ на эффективность и конкурентоспособность являются основанием для составления Плана на следующий период.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средствам профессионального развития относятся: занятия по профессиональной служебной и физической подготовке в порядке, определяемые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Закона, прохождение профессиональной подготовки, переподготовки и повышения квалификации,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8 сентября 2021 года № 434 "Об утверждении Содержания и Правил осуществления профессиональной подготовки, переподготовки и повышения квалификации сотрудников органов гражданской защиты" (зарегистрирован в Реестре государственной регистрации нормативных правовых актов за № 24338), самостоятельное повышение квалификации на рабочем месте.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 карьерного роста сотрудников органов гражданской защиты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Карьерный рост сотрудника ОГЗ осуществляется при условии соответствия следующим критериям: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квалификационным требованиям,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вышестоящей должности;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плана профессионального развития в занимаемой должности;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уровень эффективности по результатам последней ежегодной проверки;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показатель конкурентоспособности, определяемой в соответствии с главой 4 Правил и Методов, необходимый для занятия вышестоящей должности;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сотрудника ОГЗ модели профессиональных компетенций,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Методами, предусмотренной для вышестоящей должности;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нахождение сотрудника ОГЗ зачисленного в кадровый резерв,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9 августа 2021 года № 386 "Об утверждении Правил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органов гражданской защиты" (зарегистрирован в Реестре государственной регистрации нормативных правовых актов за № 23995), при выдвижении на руководящую вышестоящую должность.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и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карьерного роста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(звание,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"____"____________20___года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(дата)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профессионального развития</w:t>
      </w:r>
    </w:p>
    <w:bookmarkEnd w:id="36"/>
    <w:p>
      <w:pPr>
        <w:spacing w:after="0"/>
        <w:ind w:left="0"/>
        <w:jc w:val="both"/>
      </w:pPr>
      <w:bookmarkStart w:name="z46" w:id="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(звание, фамилия, имя, отчество (при его наличии), должность сотрудника)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планирования: с _________ 20___ года по _________20___ года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(отчетности)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Первоначальные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вхождению в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закреплению профессиональных компетенций в практической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профессиональной служебной и физической подготовке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Мероприятия, направленные на повышение уровня эффективности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повышение уровня конкурентоспособности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самостоятельному повышению квалификации на рабочем месте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мероприятия по вхождению в вышестоящую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освоению модели профессиональных компетенций вышестоящей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39"/>
      <w:r>
        <w:rPr>
          <w:rFonts w:ascii="Times New Roman"/>
          <w:b w:val="false"/>
          <w:i w:val="false"/>
          <w:color w:val="000000"/>
          <w:sz w:val="28"/>
        </w:rPr>
        <w:t>
      Сотрудник органа гражданской защиты, подлежащий профессиональному развитию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кадровой службы 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гражданской защиты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"____"______________20___г.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