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ad1d" w14:textId="a54a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2021 года № 1166. Зарегистрирован в Министерстве юстиции Республики Казахстан 15 ноября 2021 года № 25156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19538).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апреля 2020 года № 352 "О внесении изменений и дополнений в приказ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20302).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2020 года № 1226 "О внесении изменений и дополнений в приказ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21950).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23 февраля 2021 года № 139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22257).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марта 2021 года № 196 "О приостановлении действия некоторых структурных элементов приказа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22327).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июня 2021 года № 533 "О внесении изменений в приказ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22929).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