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d130" w14:textId="e30d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торговли и интеграции Республики Казахстан от 18 мая 2020 года № 166-НҚ "Об утверждении Правил оказания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4 ноября 2021 года № 583-НҚ. Зарегистрирован в Министерстве юстиции Республики Казахстан 5 ноября 2021 года № 25041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18 мая 2020 года № 166-НҚ "Об утверждении Правил оказания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 (зарегистрирован в Реестре государственной регистрации нормативных правовых актов под № 20667)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Услугодатель в течение 1 (одного) рабочего дня с момента регистрации электронного запроса проверяет полноту представленных документов и (или) сведений.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 и (или) сведений, территориальное подразделение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разрешениях и уведомлениях" в течение 2 (двух) рабочих дней со дня регистрации электронного запроса посещает услугополучателя для составления заключения о соответствии или несоответствии услугополучателя квалификационным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50 "Об утверждении квалификационных требований для осуществления деятельности по изготовлению Государственного Флага Республики Казахстан и Государственного Герба Республики Казахстан, и перечня документов, подтверждающих соответствие им" (зарегистрирован в Реестре государственной регистрации нормативных правовых актов под № 10381).";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Срок оказания государственной услуги при выдаче лицензии и при переоформлении лицензии составляет 7 (семь) рабочих дней.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в "личный кабинет" в форме электронного документа, удостоверенного ЭЦП уполномоченного лица услугодателя.";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до принятия решения об отказе в оказании государственной услуги услугодатель не позднее 3 (трех) рабочих дней до окончания срока рассмотрения государственнной услуги направляет услуполучателю предварительное решение.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в соответствии с пунктом 2 статьи 25 Закона подлежит рассмотрению: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2138"/>
        <w:gridCol w:w="8490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Срок оказания государственной услуги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выдаче или при переоформлении лицензии – 7 (семь) рабочих дней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герба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</w:t>
      </w:r>
      <w:r>
        <w:br/>
      </w:r>
      <w:r>
        <w:rPr>
          <w:rFonts w:ascii="Times New Roman"/>
          <w:b/>
          <w:i w:val="false"/>
          <w:color w:val="000000"/>
        </w:rPr>
        <w:t>для осуществления деятельности по изготовлению Государственного Флага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Государственного Герба Республики Казахстан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документов по стандартизации: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стандарта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стандарта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2.*Наличие производственной технологической базы_________________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*Наименование технологического оборудования___________________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Наименование средства измерения и контроля наличия атласа цветов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выдачи сертификатов о поверке/метрологической аттестации,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органов, выдавших сертификаты, срок использования сертификата)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Сертификаты о поверке или метрологической аттестации, номер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поверке/метрологической аттестации ______________ дата выдачи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поверке/метрологической аттестации ________ наименование органа,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 ___________________________ срок действия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Наличие мастер модели каждого производимого типоразмера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Герба Республики Казахстан с приложением положительного результата испытания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 РК 989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Герб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Казахстан. Технические условия" от аккредитованной испытательной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лаборатории_______________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Наличие производственного эталонного образца каждого производимого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типоразмера Государственного Герба Республики Казахстан с приложением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положительного результата испытания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 РК 989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"Государственный Герб Республики Казахстан. Технические условия"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аккредитованной испытательной лаборатории______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Наличие сертификата о происхождении товара формы CT-KZ на изготавливаемую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продукцию Государственного Флага Республики Казахстан и Государственного Герба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требованиям СТ РК 989 "Государственный Герб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Казахстан. Технические условия" и (или) СТ РК 988 "Государственный Флаг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 Общие технические условия" _________________________".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*В случае если заявитель не является собственником производственного помещения,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технологического оборудования, то указывается договор аренды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