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e605" w14:textId="defe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ноября 2021 года № 547. Зарегистрирован в Министерстве юстиции Республики Казахстан 5 ноября 2021 года № 25038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Правил организации учебного процесса по дистанционным технологиям" (зарегистрирован в Реестре государственной регистрации нормативных правовых актов под № 10768)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организациям образования по предоставлению дистанционного обучения согласно приложению 1 к настоящему приказу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учебного процесса по дистанционному обучению согласно приложению 2 к настоящему приказу.".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547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образования по предоставлению дистанционного обучения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Требования к организациям образования по предоставлению дистанционного обучения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организациям образования, реализующим учебные программы начального, основного среднего, общего среднего и дополнительного образования, образовательные программы технического и профессионального, послесреднего образования, устанавливаются следующие требования по предоставлению дистанционного обучения: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телекоммуникационных каналов, обеспечивающих подключение к сети Интернет для организации учебной деятельности;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средств оперативного доступа к информационным ресурсам, цифровым ресурсам;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информационной системы, включающей учебно-методическую, организационно-административную информацию для обучающихся, видеоуроки;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подключение к системе электронных журналов и дневников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 (зарегистрирован в Реестре государственной регистрации нормативных правовых актов под № 20317);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педагогов организаций образования сертификатов о прохождении курсов по информационным технологиям;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учебного процесса цифровыми образовательными ресурсами;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минимальных требований к программно-аппаратному комплексу и прикладному программному обеспечению.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организациям образования, реализующим образовательные программы высшего и послевузовского образования, устанавливаются следующие требования по предоставлению дистанционного обучения: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условий для дистанционного обучения обучающихся с особыми образовательными потребностями;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системы мониторинга качества образовательных услуг в соответствии с внутренней системой обеспечения качества.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547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порядок предоставления начального, основного среднего, общего среднего, технического и профессионального, послесреднего, высшего и послевузовского образования, а также дополнительного образования для обучающихся.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Дистанционное обучение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организуется для всех обучающихся на основании приказа управления образования областей, городов Нур-Султан, Алматы и Шымкент.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Дистанционное обучение в связи с неблагоприятными погодными метеоусловиями организуется на основании приказа органа управления образованием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42 от 18 января 2016 года "Об утверждении правил отмены занятий в организациях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метеоусловиях" (зарегистрирован в Реестре государственной регистрации нормативных правовых актов под № 13076).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предоставляют дистанционное обучение: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международных, республиканских учебно-тренировочных сборов, спортивных соревнований, интеллектуальных и творческих конкурсов и фестивалей на период участия;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в организациях среднего образования по заявлению родителей или иных законных представителей решением педагогического совета и Попечительского совета на определенный период;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обучающимся в организациях технического и профессионального, послесреднего образования (далее – ТиППО) не более установленного настоящими Правилами обьема по определенному перечню специальностей;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обучающимся в организациях высшего и (или) послевузовского образования (далее – ОВПО) не более установленного настоящими Правилами объема по определенному перечню направлений подготовки кадров.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организации учебного процесса по дистанционному обучению используются следующие понятия: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асинхронный формат обучения – дистанционное обучение, предполагающее взаимодействие участников образовательного процесса, в том числе посредством информационных систем и других средств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след обучающегося – это набор верифицированных данных о результатах образовательной деятельности, зафиксированных на LMS (система управления обучением) и (или) иных платформах или информационной системе;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массовый открытый онлайн-курс (далее – MOOК) – обучающий курс с массовым интерактивным участием, с применением технологий электронного обучения и открытым доступом через Интернет;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онлайн-курс – учебная программа, позволяющая получить знания, навыки и компетенции через Интернет в режиме реального времени, в том числе с применением ранее записанных видеолекций в ОВПО, утверждаемая ОВПО;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синхронный формат обучения – дистанционное 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(далее – ИС) и других средств связи;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цифровые образовательные ресурсы (далее – ЦОР) –дидактические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информационно-коммуникационных технологий и телекоммуникационных средств.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образования, реализующие образовательные программы начального, основного среднего, общего среднего, технического и профессионального, послесреднего, высшего и (или) послевузовского, а также дополнительного образования, обеспечивают условия для организации дистанционного обучения.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полном переходе на дистанционное обучение обучающихся, указанных в пункте 4 настоящих Правил, организации образования, реализующие образовательные программы начального, основного среднего, общего среднего, технического и профессионального, послесреднего, высшего и (или) послевузовского образования, обеспечивают доступ обучающихся к информационной системе и электронному расписанию уроков, электронному журналу, электронным ресурсам.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Дистанционное обучение участников международных, республиканских учебно-тренировочных сборов, спортивных соревнований, интеллектуальных и творческих конкурсов, фестивалей осуществляется по заявлению обучающегося, родителя или иного законного представителя обучающегося на имя руководителя организации образования в произвольной форме и на основании приказа (письма) уполномоченного государственного органа, подтверждающего участие обучающегося в международных, республиканских учебно-тренировочных сборах, спортивных соревнованиях, интеллектуальных и творческих конкурсах, фестивалях на период участия с указанием сроков.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международных, республиканских учебно-тренировочных сборов, спортивных соревнований, интеллектуальных и творческих конкурсов, фестивалей обучающийся организации среднего образования сдает суммативное оценивание за раздел/сквозную тему (далее – СОР) и суммативное оценивание за четверть (далее – СОЧ), при несовпадении сроков проведения сдает СОР, СОЧ по индивидуальному графику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Учебные занятия для обучающихся организаций ТиППО, ОВПО, участвующих в международных, республиканских учебно-тренировочных сборах, спортивных соревнованиях, интеллектуальных и творческих конкурсах, фестивалях, организуется посредством асинхронного и/или синхронного формата обучения.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итоговой аттестации с применением дистанционного обучения предусматривается для организаций ТиППО и ОВПО с обеспечением системы прокторинга.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Дистанционное обучение обучающегося, имеющего заключение врачебно-консультационной комиссии о состоянии здоровья, осуществляется по заключению врачебно-консультационной комиссии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области" (зарегистрирован в Реестре государственной регистрации нормативных правовых актов под № 21579). Период и срок дистанционного обучения определяется на основании медицинских показаний заключения врачебно-консультационной комиссии.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Учебные занятия для лиц, имеющих временные ограничения возможностей здоровья и не имеющих возможности регулярно посещать организации ТиППО, ОВПО, организуются посредством асинхронного и/или синхронного формата обучения и путем самостоятельного освоения учебных материалов по решению организации образования.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Дистанционное обучение в организациях среднего образования для обучающегося осуществляется на основании заявления родителя обучающегося или иного законного представителя по решению педагогического совета и Попечительского совета на основании показателей успеваемости, наличии условий для дистанционного обучения с учетом мнения ребенка, заключения школьного психолога, акта жилищно-бытовых условий проживания обучающихся: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дистанционном обучении организация среднего образования предоставляет обучающемуся Типовые учебные программы по учебным предметам, календарно-тематические планы, учебники, графики проведения СОР и СОЧ, текущей, промежуточной и государственной итоговой аттестации;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занятия обучающегося организуются родителями или иными законными представителями самостоятельно и его социализацию через дополнительное образование (секции, спорт, творческие, образовательные кружки и другое);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обучающийся при дистанционном обучении осваивает учебные программы соответствующего уровня образования, своевременно проходит текущую (СОР, СОЧ), промежуточную и итоговую аттестацию в организации среднего образования в очном формате. При этом обучающийся СОР проходит в очном и (или) дистанционном формате;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текущую, промежуточную и итоговую аттестацию обучающиеся сдают по месту нахождения в организации среднего образования, где он закреплен. По результатам текущей, промежуточной и итоговой аттестации педагогический совет принимает соответствующее решение о продлении дистанционного обучения обучающегося или переводе его на традиционный формат обучения;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процессе обучения обучающийся обращается по слабоусвоенным темам к учителям-предметникам, в других случаях при необходимости к школьному психологу, медицинскому работнику, инспектору по делам несовершеннолетних, социальному педагогу организации среднего образования;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обучающийся участвует в спортивных и школьных и внешкольных мероприятиях организации образования;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среднего образования, за которой закреплен обучающийся обеспечивает ему бесплатное пользование спортивными, читальными, актовыми залами, компьютерными классами и библиотекой.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дисциплин и (или) модулей, допускаемых для дистанционного обучения независимо от формы обучения, определяется организацией ТиППО, ОВПО самостоятельно и утверждается приказом руководителя.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соблюдения обучающимся дисциплины и (или) модуля в процессе освоения образовательной программы, уровня участия в учебном процессе, посещаемости осуществляется через формирование его цифрового следа.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дистанционном обучении организации среднего образования, организации ТиППО ведут внутренний документооборот и осуществляют хранение результатов образовательного процесса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обязательных для ведения педагогами организаций среднего, технического и профессионального, послесреднего образования, по формам, утвержденным приказом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очной форме обучения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заочной или вечерней форме обучения, а также обучения в форме экстерната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 (зарегистрирован в Реестре государственной регистрации нормативных правовых актов под № 6111).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этом ограничения, указанные в пунктах 17, 18 настоящих Правил, не распространяются на обучающихся, указанных в подпунктах 1) и 2) пункта 4 настоящих Правил.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организациях ОВПО допускается перевод на дистанционное обучение не более двадцати процентов для подготовки кадров в сфере педагогических наук, права, хореографии, музыкального искусства, авиационной техники и технологий, строительства, морской техники и технологий, здравоохранения, военного дела, ветеринарии от общего объема академических часов/кредитов за весь период обучения.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по остальным направлениям подготовки кадров в ОВПО допускается перевод на дистанционное обучение не более пятидесяти процентов от общего объема академических часов/кредитов за весь период обучения.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ОВПО обеспечивает обучающимся, указанным в подпунктах 1), 2) пункта 4 настоящих Правил, индивидуальный учебный план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утвержденными приказом 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6976), и индивидуальный график освоения образовательной программы.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обеспечивает консультационную поддержку обучающихся и строгий мониторинг за соблюдением обучающимся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оценивания через его цифровой след.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самостоятельно определяет структуру и содержание онлайн-курсов.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дистанционном обучении сохраняется трудоемкость учебных дисциплин и видов учебной работы в соответствии с действующей образовательной программой.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условиях ограничительных мер, в том числе карантина, чрезвычайных ситуаций социального, природного и техногенного характера, профессиональная практика, исследовательская и экспериментальная работа, лабораторные и студийные занятия, осуществление которых невозможно в онлайн-формате, при переходе на дистанционное обучение переносятся на последующие академические периоды.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разрешения и организации перехода на дистанционное обучение по программам академической мобильности определяется ОВПО самостоятельно.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программам академической мобильности допускается перевод на дистанционный формат изучения не более двадцати процентов от общего объема академических кредитов за весь период обучения;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двудипломным программам и программам обмена обучающихся допускается перевод на дистанционный формат изучения не более пятидесяти процентов от общего объема академических кредитов за весь период обучения.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чрезвычайных ситуациях социального, природного и техногенного характера, включающих предупреждение и лечение заболеваний населения, санитарно-противоэпидемические и санитарно-профилактические мероприятия, допускается изучение обучающимся большего объема академических кредитов с применением дистанционного обучения по программам академической мобильности и при реализации двудипломных и (или) совместных программ.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Обучающиеся осваивают отдельные дисциплины образовательной программы по согласованию с ОВПО через неформальное образование взрослых, в том числе через МООК, результаты которых признаются в порядке, установленном ОВПО самостоятельно, суммарно не более двадцати процентов от общего объема академических кредитов за весь период обучения.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