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ecd" w14:textId="717c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октября 2021 года № 546. Зарегистрирован в Министерстве юстиции Республики Казахстан 22 октября 2021 года № 24856.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Специальные (дополнительные) исходные документы, необходимые для проведения в части санитарно-эпидемиологической экспертизы проектов: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 территориальными подразделениями ведомства государственного органа в сфере санитарно-эпидемиологического благополучия населения проекта по корректировке, в части сокращения санитарно-защитных зон эпидемически значимых объектов, зон санитарной охраны подземных и поверхностных источников питьевого водоснабжения;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план застройки городских и сельских населенных пунктов, курортных зон, планировки и застройки населенных пунктов;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утвержденное заказчиком задание на разработку проекта капитального ремонта;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уполномоченных органов (по необходимости и функциональному назначению объекта):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в области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гражданской и государственной авиации (по объектам, высота которых 45 м и более и расположенных в пределах 15 км от аэродрома);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видов намечаемой деятельности и объектов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согласования проекта на строительство, предусмотренные законодательством Республики Казахстан и нормативно-техническими документами в сфере архитектуры, градостроительства и строительства.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