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c31f" w14:textId="590c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субъектов предпринимательства в сфере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17 сентября 2021 года № 380. Зарегистрирован в Министерстве юстиции Республики Казахстан 24 сентября 2021 года № 24493.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337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субъектов предпринимательства в сфере управления отходами.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380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субъектов предпринимательства в сфере управления отходами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субъектов предпринимательства в сфере управления отходами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337 Экологического кодекса Республики Казахстан (далее – Кодекс) и устанавливают порядок введения реестра субъектов предпринимательства, планирующие или осуществляющие предпринимательскую деятельность по сбору, сортировке и (или) транспортировке отходов, восстановлению и (или) уничтожению неопасных отходов (далее – Субъекты предпринимательства).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области охраны окружающей среды осуществляет прием уведомлений от Субъектов предпринимательства, формирует и ведет государственный электронный реестр разрешений и уведомлений (далее – реестр субъектов предпринимательства)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337 Кодекса осуществление предпринимательской деятельности по сбору, сортировке и (или) транспортировке отходов, восстановлению и (или) уничтожению неопасных отходов без уведомления уполномоченного органа в области охраны окружающей среды запрещается.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требования Правил не распространяется на субъекты предпринимательства, являющиеся образователями отходов, в части накопления и сортировки собственных отходов на месте их образования до их сбора.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субъектов предпринимательства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реестра субъектов предпринимательства осуществляется уполномоченным органом в области охраны окружающей среды.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337 Кодекса Субъекты предпринимательства обязаны подать уведомление о начале или прекращении деятельности по сбору, сортировке и (или) транспортировке отходов, восстановлению и (или) уничтожению неопасных отходов в уполномоченный орган в области охраны окружающей среды.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Уведомление подается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337 Кодекса Субъекты предпринимательства исключаются из реестра субъектов предпринимательства на основании решения уполномоченного органа в области охраны окружающей среды в случаях: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ликвидации Субъекта предпринимательства;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решения суда;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подачи заявления Субъектом предпринимательства о добровольном прекращении своей деятельности.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 предпринимательства до подачи заявления должен исполнить все свои обязательства.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337 Кодекса Субъекты предпринимательства исключаются из реестра субъектов предпринимательства на основании решения суда в случаях: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деятельности с систематическим (более трех раз в течение двенадцати последовательных календарных месяцев) нарушением требований экологического законодательства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неосуществления деятельности в течение двенадцати последовательных календарных месяцев со дня включения в реестр субъектов предпринимательства.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ликвидации Субъекта предпринимательства уполномоченный орган в области охраны окружающей среды принимает решение об его исключении из реестра субъектов предпринимательства с указанием срока исключения в течение 30 календарных дней с момента получения документа, подтверждающий ликвидацию Субъекта предпринимательства.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вступления в законную силу решения суда уполномоченный орган в области охраны окружающей среды исключает Субъекта предпринимательства в течение 5 дней с момента получения решения.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добровольного прекращения Субъектом предпринимательства деятельности по сбору, сортировке и (или) транспортировке отходов, восстановлению и (или) уничтожению неопасных отходов уполномоченный орган в области охраны окружающей среды в течение 15 календарных дней с момента получения уведомления о добровольном прекращении принимает решение об его исключении из реестра субъектов предпринимательства.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