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d540" w14:textId="de0d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и восстановления в специальное учебное заведение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сентября 2021 года № 427. Зарегистрирован в Министерстве юстиции Республики Казахстан 7 сентября 2021 года № 24259.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специальное учебное заведение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427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и восстановления в специальное учебное заведение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перевода и восстановления в специальное учебное заведение Министерства по чрезвычайным ситуациям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(далее – Закон "Об образовании) и определяют порядок перевода и восстановления в специальное учебное заведение Министерства по чрезвычайным ситуациям Республики Казахстан (далее – специальное учебное заведение).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справка – перечень изученных дисциплин, программ и объем в академических часах или кредитах выдаваемая лицам, не завершившим образование;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пререквизиты – дисциплины и (или) модули и другие виды учебной работы, содержащие знания, умения, навыки и компетенции, необходимые для освоения изучаемой дисциплины и (или) модули;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транскрипт – документ, содержащий перечень освоенных дисциплин и (или) модулей, и других видов учебной работы за соответствующий период обучения с указанием кредитов и оценок;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единое национальное тестирование (далее – ЕНТ) – одна из форм отборочных экзаменов для поступления в организации высшего и (или) послевузовского образования.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переводе и восстановлении обучающихся в специальное учебное заведение, определяется академическая разница в дисциплинах рабочих учебных планов, изученных ими за предыдущие академические периоды.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Академическая разница в дисциплинах рабочих учебных планов определяется специальным учебным заведением, на основе перечня изученных дисциплин, их программ и объемов в академических часах или кредитах, отраженных в транскрипте или в академической справке, выдаваемой лицам, не завершившим образование.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ликвидации академической разницы в дисциплинах рабочих учебных планов обучающийся самостоятельно изучает дисциплины по индивидуальному графику в течение текущего академического периода, сдает все виды текущего контроля, получает допуск к итоговому контролю.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Допускается перезачет, определенный в качестве пререквизита учебной дисциплины другой учебной дисциплиной или блоком смежных по содержанию учебных дисциплин, при условии их соответствия содержанию и объему дисциплин.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Перезачет освоенных кредитов (часов), а также курс обучения устанавливается на основе сравнения образовательных программ, содержания перечня освоенных дисциплин, их объемов, приобретенных знаний, умений, навыков и компетенций, а также результатов обучения.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Академическая разница, не ликвидированная в сроки, установленные в соответствии с Правилами проведения текущего контроля успеваемости, промежуточной и итоговой аттестации обучающихся специального учебного заведения,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"Об образовании" в дальнейшем учитывается как академическая задолженность и ликвидируется до начала следующего периода промежуточной аттестации. Обучающийся, не ликвидировавший академическую задолженность, отчисляется из специального учебного заведения за академическую неуспеваемость.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неудовлетворительной оценки при ликвидации академической разницы, задолженность ликвидируется до начала следующего периода промежуточной аттестации. При не ликвидации задолженности обучающийся подлежит отчислению.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вакантных приемных местах специального учебного заведения, опубликовывается на Интернет-ресурсе специального учебного заведения.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в специальное учебное заведение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Перевод обучающихся в специальное учебное заведение осуществляется с курса на курс, с одной формы обучения на другую, с одного языкового отделения на другое, с одной образовательной программы на другую, из других высших учебных заведений (далее – ВУЗ).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осуществляется с согласия принимающего учебного заведения в соответствии с настоящими Правилами.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Перевод обучающихся из ВУЗов осуществляется в летний каникулярный период при наличии вакантных мест на соответствующем курсе, с учетом результатов учебного года и набранного переводного балла, если разница в рабочих учебных планах для бакалавриата составляет не более пяти учебных дисциплин обязательного компонента, а также при наличии заключения военно-врачебной комиссии о годности к учебе.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 на учебу, желающий перевестись в специальное учебное заведение из ВУЗа, подает заявление в произвольной форме о переводе на имя начальника специального учебного заведения.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о переводе прилагаются следующие документы: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заявления о переводе в специальное учебное заведение и письменное согласие на перевод с прежнего учебного заведения с подписью руководителя и скрепленное печатью;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транскрипта, подписанного и скрепленного печатью;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сдаче единого национального тестирования;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обладателя образовательного гранта (если является таковым).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заключении военно-врачебной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вакантных мест на соответствующем курсе, в течение трех рабочих дней заместитель начальника специального учебного заведения курирующий вопросы учебной работы, выносит заключение о переводе в специальное учебное заведение по форме согласно приложению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Копия заключения направляется в кадровую службу Департамента по чрезвычайным ситуациям (далее – ДЧС) по месту жительства кандидата на учебу.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Кадровая служба ДЧС: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предварительное изучение кандидата на учебу;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соответствии кандидата на учебу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направляет в специальное учебное заведение личное дело кандидата на учебу и ходатайство с гарантией трудоустройства после окончания учебы.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Специальное учебное заведение направляет личное дело, копии заключения, транскрипта, рабочего учебного плана, сертификата о сдаче ЕНТ в Министерство по чрезвычайным ситуациям Республики Казахстан для согласования вопроса перевода кандидата на учебу в специальное учебное заведение.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Представленные специальным учебным заведением материалы о переводе, рассматриваются комиссией специального учебного заведения один раз в год.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материалов, комиссия специального учебного заведения принимает решение о переводе обучающегося в специальное учебное заведение или отказе в переводе в течение пятнадцати рабочих дней.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решения комиссии специального учебного заведения, приказом начальника специального учебного заведения кандидат на учебу зачисляется в число обучающихся специального учебного заведения.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специального учебного заведения в течение трех рабочих дней со дня издания приказа о зачислении кандидата на учебу в число обучающихся специального учебного заведения направляет письменный запрос в ВУЗ, где ранее обучался кандидат на учебу о пересылке его учебного дела. К запросу прилагается копия приказа начальника специального учебного заведения о зачислении кандидата на учебу в число курсантов.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переводе обучавшегося из зарубежного высшего учебного заведения (далее – зарубежный ВУЗ) представляется документ об освоенных учебных программах (академическая справка, транскрипт).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переводе из зарубежного ВУЗа лиц, получивших общее среднее или техническое и профессиональное образование за рубежом, предоставляют документ о завершении образования, который прошел процедуру признания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№ 33219) (далее – Правила признания документов об образовании).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в специальное учебное заведение из зарубежного ВУЗа лиц, получившие общее среднее или техническое и профессиональное образование в Республики Казахстан, допускается в случае получения ими ЕНТ с баллами не ниже установленного порогового балла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образовательные программы высшего образования, утвержденных приказом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Реестре государственной регистрации нормативных правовых актов № 17650) (далее – Типовые правила приема на обучение).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восстановления в специальное учебное заведение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Восстановление обучающихся в специальное учебное заведение осуществляется из числа обучавшихся в ВУЗах.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Восстановление обучающихся в специальное учебное заведение осуществляется в период летних или зимних каникул.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Восстановление обучающихся производится на основании ходатайства начальника ДЧС, приказом начальника специального учебного заведения.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восстановления в специальное учебное заведение граждане подают заявление в произвольной форме о восстановлении на имя начальника специального учебного заведения.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Специальное учебное заведение направляет запрос по месту предыдущего обучения о предоставлении документов об освоенных учебных программах обучающегося (академическая справка, транскрипт), а также о завершении предыдущего уровня образования.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наличии вакантных мест на соответствующем курсе в течение трех рабочих дней заместитель начальника специального учебного заведения выносит и утверждает заключение о восстановлении в учебное заведение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Копия заключения направляется в кадровую службу ДЧС по месту жительства кандидата на учебу.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ДЧС: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предварительное изучение кандидата на учебу;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направляет в специальное учебное заведение личное дело кандидата на учебу и ходатайство с гарантией трудоустройства после окончания учебы.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вакантных мест на соответствующем курсе приказом начальника специального учебного заведения кандидат на учебу зачисляется в число обучающихся.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Копия приказа направляется в кадровую службу ДЧС.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восстановлении обучавшегося в зарубежном ВУЗе предоставляется документ об освоенных учебных программах (академическая справка, транскрипт).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восстановлении из зарубежного ВУЗа лиц, получивших общее среднее или техническое и профессиональное образование за рубежом, представляется документ о завершении образования, который прошел процедуру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об образовании.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в специальное учебное заведение из зарубежного ВУЗа лиц, получившие общее среднее или техническое и профессиональное образование в Республики Казахстан, допускается в случае получения ими ЕНТ с баллами не ниже установленного порогового балла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 202__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65"/>
    <w:p>
      <w:pPr>
        <w:spacing w:after="0"/>
        <w:ind w:left="0"/>
        <w:jc w:val="both"/>
      </w:pPr>
      <w:bookmarkStart w:name="z75" w:id="66"/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о переводе (восстановлении) для дальнейшего продолжения обучения в государственное учреждение "_____________________________"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последующих курсах по __________ форме обучения по образовательной программе высшего образования "____ - 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представленных документов_________________________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(заявления, транскрипта) установлена следующая академическая разница: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видов учебной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(часов)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кандидата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план ____________ (наименование учебного заведения)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кандидата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8"/>
      <w:r>
        <w:rPr>
          <w:rFonts w:ascii="Times New Roman"/>
          <w:b w:val="false"/>
          <w:i w:val="false"/>
          <w:color w:val="000000"/>
          <w:sz w:val="28"/>
        </w:rPr>
        <w:t>
      Средний балл успеваемости - 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Вывод: В соответствии с пунктом___ "Правил перевода и восстановления в специальные учебные заведения Министерства по чрезвычайным ситуациям Республики Казахстан",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перевод (восстановление)__________________ для обучения на _____ курс. Фамилия, имя, отчество (при его наличии) (набора 20_____года) факультета _______________ обучения по образовательной программе высшего образования "__________ - ___________________" _________________ считать возможным (не возможным).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Академическая разница ликвидируется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факультета высшего учебного заведения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