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f488" w14:textId="cbef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дезинфекции систем вентиляции и кондиционирования воздуха"</w:t>
      </w:r>
    </w:p>
    <w:p>
      <w:pPr>
        <w:spacing w:after="0"/>
        <w:ind w:left="0"/>
        <w:jc w:val="both"/>
      </w:pPr>
      <w:r>
        <w:rPr>
          <w:rFonts w:ascii="Times New Roman"/>
          <w:b w:val="false"/>
          <w:i w:val="false"/>
          <w:color w:val="000000"/>
          <w:sz w:val="28"/>
        </w:rPr>
        <w:t>Приказ Министра здравоохранения Республики Казахстан от 1 сентября 2021 года № ҚР ДСМ - 95. Зарегистрирован в Министерстве юстиции Республики Казахстан 6 сентября 2021 года № 24230.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дезинфекции систем вентиляции и кондиционирования воздуха".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9 декабря 2015 года № 758 "Об утверждении Санитарных правил "Санитарно-эпидемиологические требования к системам вентиляции и кондиционирования воздуха, их очистке и дезинфекции" (зарегистрирован в Реестре государственной регистрации нормативных правовых актов под № 12846, опубликован 4 февраля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3 сентября 2018 года № ҚР ДСМ-9 "О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 (зарегистрирован в Реестре государственной регистрации нормативных правовых актов под № 17501, опубликован 15 октября 2018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2021 года № ҚР ДСМ - 95</w:t>
            </w:r>
          </w:p>
        </w:tc>
      </w:tr>
    </w:tbl>
    <w:bookmarkStart w:name="z17" w:id="11"/>
    <w:p>
      <w:pPr>
        <w:spacing w:after="0"/>
        <w:ind w:left="0"/>
        <w:jc w:val="left"/>
      </w:pPr>
      <w:r>
        <w:rPr>
          <w:rFonts w:ascii="Times New Roman"/>
          <w:b/>
          <w:i w:val="false"/>
          <w:color w:val="000000"/>
        </w:rPr>
        <w:t xml:space="preserve"> Санитарные правила "Санитарно-эпидемиологические требования к дезинфекции систем вентиляции и кондиционирования воздуха"</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дезинфекции систем вентиляции и кондиционирования воздуха"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определяют санитарно-эпидемиологические требования к дезинфекции систем вентиляции и кондиционирования воздуха.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Организация и осуществление работ и услуг по дезинфекции систем вентиляции и кондиционирования воздуха предусматривает организацию и проведение работ в четыре этапа:</w:t>
      </w:r>
    </w:p>
    <w:bookmarkEnd w:id="14"/>
    <w:bookmarkStart w:name="z21" w:id="15"/>
    <w:p>
      <w:pPr>
        <w:spacing w:after="0"/>
        <w:ind w:left="0"/>
        <w:jc w:val="both"/>
      </w:pPr>
      <w:r>
        <w:rPr>
          <w:rFonts w:ascii="Times New Roman"/>
          <w:b w:val="false"/>
          <w:i w:val="false"/>
          <w:color w:val="000000"/>
          <w:sz w:val="28"/>
        </w:rPr>
        <w:t>
      1) первый этап - обследование систем вентиляции и кондиционирования воздуха, а также помещений, в которых они установлены;</w:t>
      </w:r>
    </w:p>
    <w:bookmarkEnd w:id="15"/>
    <w:bookmarkStart w:name="z22" w:id="16"/>
    <w:p>
      <w:pPr>
        <w:spacing w:after="0"/>
        <w:ind w:left="0"/>
        <w:jc w:val="both"/>
      </w:pPr>
      <w:r>
        <w:rPr>
          <w:rFonts w:ascii="Times New Roman"/>
          <w:b w:val="false"/>
          <w:i w:val="false"/>
          <w:color w:val="000000"/>
          <w:sz w:val="28"/>
        </w:rPr>
        <w:t>
      2) второй этап – разработка тактики и плана проведения работ по очистке и дезинфекции систем вентиляции и кондиционирования воздуха;</w:t>
      </w:r>
    </w:p>
    <w:bookmarkEnd w:id="16"/>
    <w:bookmarkStart w:name="z23" w:id="17"/>
    <w:p>
      <w:pPr>
        <w:spacing w:after="0"/>
        <w:ind w:left="0"/>
        <w:jc w:val="both"/>
      </w:pPr>
      <w:r>
        <w:rPr>
          <w:rFonts w:ascii="Times New Roman"/>
          <w:b w:val="false"/>
          <w:i w:val="false"/>
          <w:color w:val="000000"/>
          <w:sz w:val="28"/>
        </w:rPr>
        <w:t>
      3) третий этап – очистка и дезинфекция систем вентиляции и кондиционирования воздуха;</w:t>
      </w:r>
    </w:p>
    <w:bookmarkEnd w:id="17"/>
    <w:bookmarkStart w:name="z24" w:id="18"/>
    <w:p>
      <w:pPr>
        <w:spacing w:after="0"/>
        <w:ind w:left="0"/>
        <w:jc w:val="both"/>
      </w:pPr>
      <w:r>
        <w:rPr>
          <w:rFonts w:ascii="Times New Roman"/>
          <w:b w:val="false"/>
          <w:i w:val="false"/>
          <w:color w:val="000000"/>
          <w:sz w:val="28"/>
        </w:rPr>
        <w:t>
      4) четвертый этап – оценка эффективности работ по очистке и дезинфекции систем вентиляции и кондиционирования воздуха.</w:t>
      </w:r>
    </w:p>
    <w:bookmarkEnd w:id="18"/>
    <w:bookmarkStart w:name="z25" w:id="19"/>
    <w:p>
      <w:pPr>
        <w:spacing w:after="0"/>
        <w:ind w:left="0"/>
        <w:jc w:val="both"/>
      </w:pPr>
      <w:r>
        <w:rPr>
          <w:rFonts w:ascii="Times New Roman"/>
          <w:b w:val="false"/>
          <w:i w:val="false"/>
          <w:color w:val="000000"/>
          <w:sz w:val="28"/>
        </w:rPr>
        <w:t>
      3. В настоящих Санитарных правилах использованы следующие термины и определения:</w:t>
      </w:r>
    </w:p>
    <w:bookmarkEnd w:id="19"/>
    <w:bookmarkStart w:name="z26" w:id="20"/>
    <w:p>
      <w:pPr>
        <w:spacing w:after="0"/>
        <w:ind w:left="0"/>
        <w:jc w:val="both"/>
      </w:pPr>
      <w:r>
        <w:rPr>
          <w:rFonts w:ascii="Times New Roman"/>
          <w:b w:val="false"/>
          <w:i w:val="false"/>
          <w:color w:val="000000"/>
          <w:sz w:val="28"/>
        </w:rPr>
        <w:t>
      1) воздухообмен – удаление и подача воздуха, организуемые действием естественной и механической вентиляции, в производственном помещении;</w:t>
      </w:r>
    </w:p>
    <w:bookmarkEnd w:id="20"/>
    <w:bookmarkStart w:name="z27" w:id="21"/>
    <w:p>
      <w:pPr>
        <w:spacing w:after="0"/>
        <w:ind w:left="0"/>
        <w:jc w:val="both"/>
      </w:pPr>
      <w:r>
        <w:rPr>
          <w:rFonts w:ascii="Times New Roman"/>
          <w:b w:val="false"/>
          <w:i w:val="false"/>
          <w:color w:val="000000"/>
          <w:sz w:val="28"/>
        </w:rPr>
        <w:t>
      2) воздухораспределитель (воздухораздающее устройство, приточный насадок, приточный патрубок) – устройство, предназначенное для формирования приточной вентиляционной струи с целью обеспечения требуемых параметров воздушной среды в рабочей зоне;</w:t>
      </w:r>
    </w:p>
    <w:bookmarkEnd w:id="21"/>
    <w:bookmarkStart w:name="z28" w:id="22"/>
    <w:p>
      <w:pPr>
        <w:spacing w:after="0"/>
        <w:ind w:left="0"/>
        <w:jc w:val="both"/>
      </w:pPr>
      <w:r>
        <w:rPr>
          <w:rFonts w:ascii="Times New Roman"/>
          <w:b w:val="false"/>
          <w:i w:val="false"/>
          <w:color w:val="000000"/>
          <w:sz w:val="28"/>
        </w:rPr>
        <w:t>
      3) отопление воздушное – система отопления, в которой теплоносителем служит нагретый воздух, подаваемый непосредственно в отапливаемое помещение;</w:t>
      </w:r>
    </w:p>
    <w:bookmarkEnd w:id="22"/>
    <w:bookmarkStart w:name="z29" w:id="23"/>
    <w:p>
      <w:pPr>
        <w:spacing w:after="0"/>
        <w:ind w:left="0"/>
        <w:jc w:val="both"/>
      </w:pPr>
      <w:r>
        <w:rPr>
          <w:rFonts w:ascii="Times New Roman"/>
          <w:b w:val="false"/>
          <w:i w:val="false"/>
          <w:color w:val="000000"/>
          <w:sz w:val="28"/>
        </w:rPr>
        <w:t>
      4) кратность воздухообмена – отношение часового объема, удаляемого или подаваемого воздуха к строительному объему помещения;</w:t>
      </w:r>
    </w:p>
    <w:bookmarkEnd w:id="23"/>
    <w:bookmarkStart w:name="z30" w:id="24"/>
    <w:p>
      <w:pPr>
        <w:spacing w:after="0"/>
        <w:ind w:left="0"/>
        <w:jc w:val="both"/>
      </w:pPr>
      <w:r>
        <w:rPr>
          <w:rFonts w:ascii="Times New Roman"/>
          <w:b w:val="false"/>
          <w:i w:val="false"/>
          <w:color w:val="000000"/>
          <w:sz w:val="28"/>
        </w:rPr>
        <w:t>
      5) кондиционирование воздуха – специальная обработка приточного воздуха (очистка, подогрев или охлаждение, увлажнение или сушка и другое) с целью создания и автоматического поддержания заданных параметров воздушной среды в помещении, а также комплекс технических средств, обеспечивающих указанный процесс;</w:t>
      </w:r>
    </w:p>
    <w:bookmarkEnd w:id="24"/>
    <w:bookmarkStart w:name="z31" w:id="25"/>
    <w:p>
      <w:pPr>
        <w:spacing w:after="0"/>
        <w:ind w:left="0"/>
        <w:jc w:val="both"/>
      </w:pPr>
      <w:r>
        <w:rPr>
          <w:rFonts w:ascii="Times New Roman"/>
          <w:b w:val="false"/>
          <w:i w:val="false"/>
          <w:color w:val="000000"/>
          <w:sz w:val="28"/>
        </w:rPr>
        <w:t>
      6) дефлектор – вытяжная шахта с оголовком специальной формы, обеспечивающим наиболее эффективное удаление воздуха из помещения под совместным действием теплового и ветрового напоров;</w:t>
      </w:r>
    </w:p>
    <w:bookmarkEnd w:id="25"/>
    <w:bookmarkStart w:name="z32" w:id="26"/>
    <w:p>
      <w:pPr>
        <w:spacing w:after="0"/>
        <w:ind w:left="0"/>
        <w:jc w:val="both"/>
      </w:pPr>
      <w:r>
        <w:rPr>
          <w:rFonts w:ascii="Times New Roman"/>
          <w:b w:val="false"/>
          <w:i w:val="false"/>
          <w:color w:val="000000"/>
          <w:sz w:val="28"/>
        </w:rPr>
        <w:t>
      7) дезинфицирующие средства – химические и биологические средства, предназначенные для проведения дезинфекции;</w:t>
      </w:r>
    </w:p>
    <w:bookmarkEnd w:id="26"/>
    <w:bookmarkStart w:name="z33" w:id="27"/>
    <w:p>
      <w:pPr>
        <w:spacing w:after="0"/>
        <w:ind w:left="0"/>
        <w:jc w:val="both"/>
      </w:pPr>
      <w:r>
        <w:rPr>
          <w:rFonts w:ascii="Times New Roman"/>
          <w:b w:val="false"/>
          <w:i w:val="false"/>
          <w:color w:val="000000"/>
          <w:sz w:val="28"/>
        </w:rPr>
        <w:t>
      8)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27"/>
    <w:bookmarkStart w:name="z34" w:id="28"/>
    <w:p>
      <w:pPr>
        <w:spacing w:after="0"/>
        <w:ind w:left="0"/>
        <w:jc w:val="both"/>
      </w:pPr>
      <w:r>
        <w:rPr>
          <w:rFonts w:ascii="Times New Roman"/>
          <w:b w:val="false"/>
          <w:i w:val="false"/>
          <w:color w:val="000000"/>
          <w:sz w:val="28"/>
        </w:rPr>
        <w:t>
      9) объекты здравоохранения – объекты, на которых осуществляют свою деятельность организации здравоохранения и физические лица, занимающиеся медицинской практикой в области здравоохранения;</w:t>
      </w:r>
    </w:p>
    <w:bookmarkEnd w:id="28"/>
    <w:bookmarkStart w:name="z35" w:id="29"/>
    <w:p>
      <w:pPr>
        <w:spacing w:after="0"/>
        <w:ind w:left="0"/>
        <w:jc w:val="both"/>
      </w:pPr>
      <w:r>
        <w:rPr>
          <w:rFonts w:ascii="Times New Roman"/>
          <w:b w:val="false"/>
          <w:i w:val="false"/>
          <w:color w:val="000000"/>
          <w:sz w:val="28"/>
        </w:rPr>
        <w:t>
      10) вентиляция – организованный воздухообмен, способствующий поддержанию требуемых гигиенических и технологических параметров воздуха, а также комплекс технических средств для реализации воздухообмена;</w:t>
      </w:r>
    </w:p>
    <w:bookmarkEnd w:id="29"/>
    <w:bookmarkStart w:name="z36" w:id="30"/>
    <w:p>
      <w:pPr>
        <w:spacing w:after="0"/>
        <w:ind w:left="0"/>
        <w:jc w:val="both"/>
      </w:pPr>
      <w:r>
        <w:rPr>
          <w:rFonts w:ascii="Times New Roman"/>
          <w:b w:val="false"/>
          <w:i w:val="false"/>
          <w:color w:val="000000"/>
          <w:sz w:val="28"/>
        </w:rPr>
        <w:t>
      11) вентиляция вытяжная местная (местные отсосы) – вентиляция, предназначенная для удаления загрязненного воздуха непосредственно от источников вредных выделений;</w:t>
      </w:r>
    </w:p>
    <w:bookmarkEnd w:id="30"/>
    <w:bookmarkStart w:name="z37" w:id="31"/>
    <w:p>
      <w:pPr>
        <w:spacing w:after="0"/>
        <w:ind w:left="0"/>
        <w:jc w:val="both"/>
      </w:pPr>
      <w:r>
        <w:rPr>
          <w:rFonts w:ascii="Times New Roman"/>
          <w:b w:val="false"/>
          <w:i w:val="false"/>
          <w:color w:val="000000"/>
          <w:sz w:val="28"/>
        </w:rPr>
        <w:t>
      12) вентиляция приточная местная – вентиляция механическая, предназначенная для подачи воздуха на определенный участок рабочей зоны либо на определенное рабочее место;</w:t>
      </w:r>
    </w:p>
    <w:bookmarkEnd w:id="31"/>
    <w:bookmarkStart w:name="z38" w:id="32"/>
    <w:p>
      <w:pPr>
        <w:spacing w:after="0"/>
        <w:ind w:left="0"/>
        <w:jc w:val="both"/>
      </w:pPr>
      <w:r>
        <w:rPr>
          <w:rFonts w:ascii="Times New Roman"/>
          <w:b w:val="false"/>
          <w:i w:val="false"/>
          <w:color w:val="000000"/>
          <w:sz w:val="28"/>
        </w:rPr>
        <w:t>
      13) вентиляционная система – вентилятор или вентиляционный агрегат с сетью воздуховодов, оборудованных воздухораздающими или воздухоприемными устройствами, который может быть снабжен также устройствами для регулирования, контроля, тепловлажностной обработки и очистки воздуха;</w:t>
      </w:r>
    </w:p>
    <w:bookmarkEnd w:id="32"/>
    <w:bookmarkStart w:name="z39" w:id="33"/>
    <w:p>
      <w:pPr>
        <w:spacing w:after="0"/>
        <w:ind w:left="0"/>
        <w:jc w:val="both"/>
      </w:pPr>
      <w:r>
        <w:rPr>
          <w:rFonts w:ascii="Times New Roman"/>
          <w:b w:val="false"/>
          <w:i w:val="false"/>
          <w:color w:val="000000"/>
          <w:sz w:val="28"/>
        </w:rPr>
        <w:t>
      14) отопление – обеспечение требуемого температурного режима в помещении с помощью комплекса инженерного оборудования;</w:t>
      </w:r>
    </w:p>
    <w:bookmarkEnd w:id="33"/>
    <w:bookmarkStart w:name="z40" w:id="34"/>
    <w:p>
      <w:pPr>
        <w:spacing w:after="0"/>
        <w:ind w:left="0"/>
        <w:jc w:val="both"/>
      </w:pPr>
      <w:r>
        <w:rPr>
          <w:rFonts w:ascii="Times New Roman"/>
          <w:b w:val="false"/>
          <w:i w:val="false"/>
          <w:color w:val="000000"/>
          <w:sz w:val="28"/>
        </w:rPr>
        <w:t>
      15) теплонапряженность – избыточное за вычетом теплопотерь количество явного тепла, поступающего в помещение за единицу времени от технологического оборудования, изделий, освещения, людей и солнечной радиации, отнесенное к объему производственного помещения;</w:t>
      </w:r>
    </w:p>
    <w:bookmarkEnd w:id="34"/>
    <w:bookmarkStart w:name="z41" w:id="35"/>
    <w:p>
      <w:pPr>
        <w:spacing w:after="0"/>
        <w:ind w:left="0"/>
        <w:jc w:val="both"/>
      </w:pPr>
      <w:r>
        <w:rPr>
          <w:rFonts w:ascii="Times New Roman"/>
          <w:b w:val="false"/>
          <w:i w:val="false"/>
          <w:color w:val="000000"/>
          <w:sz w:val="28"/>
        </w:rPr>
        <w:t>
      16) рабочая зона – пространство высотой до 2 метров над уровнем пола или площадки, в котором находятся постоянные или временные рабочие места;</w:t>
      </w:r>
    </w:p>
    <w:bookmarkEnd w:id="35"/>
    <w:bookmarkStart w:name="z42" w:id="36"/>
    <w:p>
      <w:pPr>
        <w:spacing w:after="0"/>
        <w:ind w:left="0"/>
        <w:jc w:val="both"/>
      </w:pPr>
      <w:r>
        <w:rPr>
          <w:rFonts w:ascii="Times New Roman"/>
          <w:b w:val="false"/>
          <w:i w:val="false"/>
          <w:color w:val="000000"/>
          <w:sz w:val="28"/>
        </w:rPr>
        <w:t>
      17) вентиляция механическая – воздухообмен, осуществляемый при помощи специальных побудителей тяги (вентиляторов, компрессоров, насосов, эжекторов), а также комплекс технических средств для реализации такого воздухообмена;</w:t>
      </w:r>
    </w:p>
    <w:bookmarkEnd w:id="36"/>
    <w:bookmarkStart w:name="z43" w:id="37"/>
    <w:p>
      <w:pPr>
        <w:spacing w:after="0"/>
        <w:ind w:left="0"/>
        <w:jc w:val="both"/>
      </w:pPr>
      <w:r>
        <w:rPr>
          <w:rFonts w:ascii="Times New Roman"/>
          <w:b w:val="false"/>
          <w:i w:val="false"/>
          <w:color w:val="000000"/>
          <w:sz w:val="28"/>
        </w:rPr>
        <w:t>
      18) микроклимат – условия в помещении, характеризуемые сочетанием следующих параметров производственной среды, действующих на организм человека: температура воздуха, относительная влажность или влагосодержание воздуха, скорость движения воздуха, температура поверхностей ограждений и технологического оборудования;</w:t>
      </w:r>
    </w:p>
    <w:bookmarkEnd w:id="37"/>
    <w:bookmarkStart w:name="z44" w:id="38"/>
    <w:p>
      <w:pPr>
        <w:spacing w:after="0"/>
        <w:ind w:left="0"/>
        <w:jc w:val="both"/>
      </w:pPr>
      <w:r>
        <w:rPr>
          <w:rFonts w:ascii="Times New Roman"/>
          <w:b w:val="false"/>
          <w:i w:val="false"/>
          <w:color w:val="000000"/>
          <w:sz w:val="28"/>
        </w:rPr>
        <w:t>
      19)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38"/>
    <w:bookmarkStart w:name="z45" w:id="39"/>
    <w:p>
      <w:pPr>
        <w:spacing w:after="0"/>
        <w:ind w:left="0"/>
        <w:jc w:val="both"/>
      </w:pPr>
      <w:r>
        <w:rPr>
          <w:rFonts w:ascii="Times New Roman"/>
          <w:b w:val="false"/>
          <w:i w:val="false"/>
          <w:color w:val="000000"/>
          <w:sz w:val="28"/>
        </w:rPr>
        <w:t>
      20) вытяжная шахта – вертикальный открытый канал, выступающий над кровлей, предназначенный для удаления воздуха из помещения под действием разности температур наружного и внутреннего воздуха, либо под влиянием ветра, либо совместным их действием;</w:t>
      </w:r>
    </w:p>
    <w:bookmarkEnd w:id="39"/>
    <w:bookmarkStart w:name="z46" w:id="40"/>
    <w:p>
      <w:pPr>
        <w:spacing w:after="0"/>
        <w:ind w:left="0"/>
        <w:jc w:val="both"/>
      </w:pPr>
      <w:r>
        <w:rPr>
          <w:rFonts w:ascii="Times New Roman"/>
          <w:b w:val="false"/>
          <w:i w:val="false"/>
          <w:color w:val="000000"/>
          <w:sz w:val="28"/>
        </w:rPr>
        <w:t>
      21) вентиляция естественная (аэрация) – воздухообмен, осуществляемый под действием разности удельных весов (температур) наружного и внутреннего воздуха, либо под влиянием ветра, либо совместным их действием, а также комплекс технических средств для реализации такого воздухообмена;</w:t>
      </w:r>
    </w:p>
    <w:bookmarkEnd w:id="40"/>
    <w:bookmarkStart w:name="z47" w:id="41"/>
    <w:p>
      <w:pPr>
        <w:spacing w:after="0"/>
        <w:ind w:left="0"/>
        <w:jc w:val="both"/>
      </w:pPr>
      <w:r>
        <w:rPr>
          <w:rFonts w:ascii="Times New Roman"/>
          <w:b w:val="false"/>
          <w:i w:val="false"/>
          <w:color w:val="000000"/>
          <w:sz w:val="28"/>
        </w:rPr>
        <w:t>
      22) зона дыхания – пространство в радиусе до 0,5 метров (далее – м) от лица работающего;</w:t>
      </w:r>
    </w:p>
    <w:bookmarkEnd w:id="41"/>
    <w:bookmarkStart w:name="z48" w:id="42"/>
    <w:p>
      <w:pPr>
        <w:spacing w:after="0"/>
        <w:ind w:left="0"/>
        <w:jc w:val="both"/>
      </w:pPr>
      <w:r>
        <w:rPr>
          <w:rFonts w:ascii="Times New Roman"/>
          <w:b w:val="false"/>
          <w:i w:val="false"/>
          <w:color w:val="000000"/>
          <w:sz w:val="28"/>
        </w:rPr>
        <w:t>
      23) вентиляция приточная – вентиляция механическая, предназначенная для подачи воздуха в помещение;</w:t>
      </w:r>
    </w:p>
    <w:bookmarkEnd w:id="42"/>
    <w:bookmarkStart w:name="z49" w:id="43"/>
    <w:p>
      <w:pPr>
        <w:spacing w:after="0"/>
        <w:ind w:left="0"/>
        <w:jc w:val="both"/>
      </w:pPr>
      <w:r>
        <w:rPr>
          <w:rFonts w:ascii="Times New Roman"/>
          <w:b w:val="false"/>
          <w:i w:val="false"/>
          <w:color w:val="000000"/>
          <w:sz w:val="28"/>
        </w:rPr>
        <w:t>
      24) органические и неорганические отложения – твердые, жидкие, газо- и парообразные органические и неорганические вредные вещества (примеси), содержащиеся в воздушной среде помещений зданий и в атмосферном воздухе вне зданий, накопление которых происходит на внутренней поверхности компонентов систем вентиляции и кондиционирования воздуха.</w:t>
      </w:r>
    </w:p>
    <w:bookmarkEnd w:id="43"/>
    <w:bookmarkStart w:name="z50" w:id="44"/>
    <w:p>
      <w:pPr>
        <w:spacing w:after="0"/>
        <w:ind w:left="0"/>
        <w:jc w:val="left"/>
      </w:pPr>
      <w:r>
        <w:rPr>
          <w:rFonts w:ascii="Times New Roman"/>
          <w:b/>
          <w:i w:val="false"/>
          <w:color w:val="000000"/>
        </w:rPr>
        <w:t xml:space="preserve"> Глава 2. Санитарно-эпидемиологические требования к системам вентиляции и кондиционирования воздуха</w:t>
      </w:r>
    </w:p>
    <w:bookmarkEnd w:id="44"/>
    <w:bookmarkStart w:name="z51" w:id="45"/>
    <w:p>
      <w:pPr>
        <w:spacing w:after="0"/>
        <w:ind w:left="0"/>
        <w:jc w:val="both"/>
      </w:pPr>
      <w:r>
        <w:rPr>
          <w:rFonts w:ascii="Times New Roman"/>
          <w:b w:val="false"/>
          <w:i w:val="false"/>
          <w:color w:val="000000"/>
          <w:sz w:val="28"/>
        </w:rPr>
        <w:t>
      4. Системы вентиляции и кондиционирования воздуха в обследуемом помещении функционируют:</w:t>
      </w:r>
    </w:p>
    <w:bookmarkEnd w:id="45"/>
    <w:bookmarkStart w:name="z248" w:id="46"/>
    <w:p>
      <w:pPr>
        <w:spacing w:after="0"/>
        <w:ind w:left="0"/>
        <w:jc w:val="both"/>
      </w:pPr>
      <w:r>
        <w:rPr>
          <w:rFonts w:ascii="Times New Roman"/>
          <w:b w:val="false"/>
          <w:i w:val="false"/>
          <w:color w:val="000000"/>
          <w:sz w:val="28"/>
        </w:rPr>
        <w:t xml:space="preserve">
      1) по утвержденному проекту согласно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 152-НҚ от 20 июля 2022 года "Об утверждении строительных норм Республики Казахстан" (СН РК 1.02-03-2022 "Порядок разработки, согласования, утверждения и состав проектно-сметной документации на строительство"), в части соответствия технологии производства и установленного оборудования, влияющего на параметры микроклимата и состояния воздуха рабочей зоны;</w:t>
      </w:r>
    </w:p>
    <w:bookmarkEnd w:id="46"/>
    <w:bookmarkStart w:name="z249" w:id="47"/>
    <w:p>
      <w:pPr>
        <w:spacing w:after="0"/>
        <w:ind w:left="0"/>
        <w:jc w:val="both"/>
      </w:pPr>
      <w:r>
        <w:rPr>
          <w:rFonts w:ascii="Times New Roman"/>
          <w:b w:val="false"/>
          <w:i w:val="false"/>
          <w:color w:val="000000"/>
          <w:sz w:val="28"/>
        </w:rPr>
        <w:t>
      2) по проектным характеристикам (согласно паспортных данных, с отклонениями не более 10 процентов (далее – %);</w:t>
      </w:r>
    </w:p>
    <w:bookmarkEnd w:id="47"/>
    <w:bookmarkStart w:name="z250" w:id="48"/>
    <w:p>
      <w:pPr>
        <w:spacing w:after="0"/>
        <w:ind w:left="0"/>
        <w:jc w:val="both"/>
      </w:pPr>
      <w:r>
        <w:rPr>
          <w:rFonts w:ascii="Times New Roman"/>
          <w:b w:val="false"/>
          <w:i w:val="false"/>
          <w:color w:val="000000"/>
          <w:sz w:val="28"/>
        </w:rPr>
        <w:t xml:space="preserve">
      3) согласно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под № 29011) ) (далее – Гигиенические нормативы).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5. Уровни шума и вибрации, создаваемые на рабочих местах вентиляционными установками, не превышают значений, установленных Гигиеническими нормативами.</w:t>
      </w:r>
    </w:p>
    <w:bookmarkEnd w:id="49"/>
    <w:bookmarkStart w:name="z56" w:id="50"/>
    <w:p>
      <w:pPr>
        <w:spacing w:after="0"/>
        <w:ind w:left="0"/>
        <w:jc w:val="left"/>
      </w:pPr>
      <w:r>
        <w:rPr>
          <w:rFonts w:ascii="Times New Roman"/>
          <w:b/>
          <w:i w:val="false"/>
          <w:color w:val="000000"/>
        </w:rPr>
        <w:t xml:space="preserve"> Глава 3. Требования к проведению очистки и дезинфекции систем вентиляции и кондиционирования воздуха</w:t>
      </w:r>
    </w:p>
    <w:bookmarkEnd w:id="50"/>
    <w:bookmarkStart w:name="z57" w:id="51"/>
    <w:p>
      <w:pPr>
        <w:spacing w:after="0"/>
        <w:ind w:left="0"/>
        <w:jc w:val="both"/>
      </w:pPr>
      <w:r>
        <w:rPr>
          <w:rFonts w:ascii="Times New Roman"/>
          <w:b w:val="false"/>
          <w:i w:val="false"/>
          <w:color w:val="000000"/>
          <w:sz w:val="28"/>
        </w:rPr>
        <w:t xml:space="preserve">
      6. Очистка и дезинфекция систем вентиляции и кондиционирования воздуха (сплит-систем, мультизональных сплит-систем, крышных кондиционеров, центральных систем кондиционирования воздуха и вентиляции, бытовых кондиционеров) проводится собственниками вентиляционных систем (юридическими лицами, индивидуальными предпринимателями) на основании договора с вентиляционными службами или специализированными организациями, обладающими правом на проведение данных работ и имеющими соответствующих специалистов и оборудование с кратностью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51"/>
    <w:bookmarkStart w:name="z58" w:id="52"/>
    <w:p>
      <w:pPr>
        <w:spacing w:after="0"/>
        <w:ind w:left="0"/>
        <w:jc w:val="both"/>
      </w:pPr>
      <w:r>
        <w:rPr>
          <w:rFonts w:ascii="Times New Roman"/>
          <w:b w:val="false"/>
          <w:i w:val="false"/>
          <w:color w:val="000000"/>
          <w:sz w:val="28"/>
        </w:rPr>
        <w:t>
      7. Собственниками вентиляционных систем разрабатываются планы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воздуха, а также при проведении обеззараживания воздуха.</w:t>
      </w:r>
    </w:p>
    <w:bookmarkEnd w:id="52"/>
    <w:bookmarkStart w:name="z59" w:id="53"/>
    <w:p>
      <w:pPr>
        <w:spacing w:after="0"/>
        <w:ind w:left="0"/>
        <w:jc w:val="both"/>
      </w:pPr>
      <w:r>
        <w:rPr>
          <w:rFonts w:ascii="Times New Roman"/>
          <w:b w:val="false"/>
          <w:i w:val="false"/>
          <w:color w:val="000000"/>
          <w:sz w:val="28"/>
        </w:rPr>
        <w:t>
      8. Первый этап проводится собственниками вентиляционных систем и кондиционирования воздуха с целью оценки их санитарно-гигиенического и санитарно-технического состояния и включает в себя:</w:t>
      </w:r>
    </w:p>
    <w:bookmarkEnd w:id="53"/>
    <w:bookmarkStart w:name="z60" w:id="54"/>
    <w:p>
      <w:pPr>
        <w:spacing w:after="0"/>
        <w:ind w:left="0"/>
        <w:jc w:val="both"/>
      </w:pPr>
      <w:r>
        <w:rPr>
          <w:rFonts w:ascii="Times New Roman"/>
          <w:b w:val="false"/>
          <w:i w:val="false"/>
          <w:color w:val="000000"/>
          <w:sz w:val="28"/>
        </w:rPr>
        <w:t>
      1) проведение замеров нормируемых параметров микроклимата воздухообмена, конкретно для каждого типа помещений;</w:t>
      </w:r>
    </w:p>
    <w:bookmarkEnd w:id="54"/>
    <w:bookmarkStart w:name="z61" w:id="55"/>
    <w:p>
      <w:pPr>
        <w:spacing w:after="0"/>
        <w:ind w:left="0"/>
        <w:jc w:val="both"/>
      </w:pPr>
      <w:r>
        <w:rPr>
          <w:rFonts w:ascii="Times New Roman"/>
          <w:b w:val="false"/>
          <w:i w:val="false"/>
          <w:color w:val="000000"/>
          <w:sz w:val="28"/>
        </w:rPr>
        <w:t>
      2) оценку эффективности установленного в системах оборудования для обеззараживания воздуха на основе современных технологий обеззараживания воздуха (разрешенных для этой цели, обеспечивающих инактивацию микроорганизмов c эффективностью более 95 % на выходе и оснащенные системами автоматического контроля);</w:t>
      </w:r>
    </w:p>
    <w:bookmarkEnd w:id="55"/>
    <w:bookmarkStart w:name="z62" w:id="56"/>
    <w:p>
      <w:pPr>
        <w:spacing w:after="0"/>
        <w:ind w:left="0"/>
        <w:jc w:val="both"/>
      </w:pPr>
      <w:r>
        <w:rPr>
          <w:rFonts w:ascii="Times New Roman"/>
          <w:b w:val="false"/>
          <w:i w:val="false"/>
          <w:color w:val="000000"/>
          <w:sz w:val="28"/>
        </w:rPr>
        <w:t>
      3) оценку эффективности проведенных мероприятий по очистке и дезинфекции систем вентиляции и кондиционирования воздуха.</w:t>
      </w:r>
    </w:p>
    <w:bookmarkEnd w:id="56"/>
    <w:bookmarkStart w:name="z63" w:id="57"/>
    <w:p>
      <w:pPr>
        <w:spacing w:after="0"/>
        <w:ind w:left="0"/>
        <w:jc w:val="both"/>
      </w:pPr>
      <w:r>
        <w:rPr>
          <w:rFonts w:ascii="Times New Roman"/>
          <w:b w:val="false"/>
          <w:i w:val="false"/>
          <w:color w:val="000000"/>
          <w:sz w:val="28"/>
        </w:rPr>
        <w:t xml:space="preserve">
      9. Результаты обследования оформляются актом обследования систем вентиляции и кондиционирования воздуха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57"/>
    <w:bookmarkStart w:name="z64" w:id="58"/>
    <w:p>
      <w:pPr>
        <w:spacing w:after="0"/>
        <w:ind w:left="0"/>
        <w:jc w:val="both"/>
      </w:pPr>
      <w:r>
        <w:rPr>
          <w:rFonts w:ascii="Times New Roman"/>
          <w:b w:val="false"/>
          <w:i w:val="false"/>
          <w:color w:val="000000"/>
          <w:sz w:val="28"/>
        </w:rPr>
        <w:t>
      10. Второй этап осуществляется собственниками вентиляционных систем совместно со специализированными организациями на основании материалов санитарно-эпидемиологического обследования, а также оценки санитарно-гигиенического и санитарно-технического состояния объекта.</w:t>
      </w:r>
    </w:p>
    <w:bookmarkEnd w:id="58"/>
    <w:bookmarkStart w:name="z65" w:id="59"/>
    <w:p>
      <w:pPr>
        <w:spacing w:after="0"/>
        <w:ind w:left="0"/>
        <w:jc w:val="both"/>
      </w:pPr>
      <w:r>
        <w:rPr>
          <w:rFonts w:ascii="Times New Roman"/>
          <w:b w:val="false"/>
          <w:i w:val="false"/>
          <w:color w:val="000000"/>
          <w:sz w:val="28"/>
        </w:rPr>
        <w:t>
      На данном этапе осуществляется выбор методов и средств для очистки и дезинфекции, проводятся необходимые подготовительные работы.</w:t>
      </w:r>
    </w:p>
    <w:bookmarkEnd w:id="59"/>
    <w:bookmarkStart w:name="z66" w:id="60"/>
    <w:p>
      <w:pPr>
        <w:spacing w:after="0"/>
        <w:ind w:left="0"/>
        <w:jc w:val="both"/>
      </w:pPr>
      <w:r>
        <w:rPr>
          <w:rFonts w:ascii="Times New Roman"/>
          <w:b w:val="false"/>
          <w:i w:val="false"/>
          <w:color w:val="000000"/>
          <w:sz w:val="28"/>
        </w:rPr>
        <w:t>
      11. План проведения работ по очистке и дезинфекции систем вентиляции и кондиционирования воздуха составляется в соответствии со следующим алгоритмом:</w:t>
      </w:r>
    </w:p>
    <w:bookmarkEnd w:id="60"/>
    <w:bookmarkStart w:name="z67" w:id="61"/>
    <w:p>
      <w:pPr>
        <w:spacing w:after="0"/>
        <w:ind w:left="0"/>
        <w:jc w:val="both"/>
      </w:pPr>
      <w:r>
        <w:rPr>
          <w:rFonts w:ascii="Times New Roman"/>
          <w:b w:val="false"/>
          <w:i w:val="false"/>
          <w:color w:val="000000"/>
          <w:sz w:val="28"/>
        </w:rPr>
        <w:t>
      1) выбор способа очистки системы вентиляции и кондиционирования воздуха на основе анализа результатов санитарно-эпидемиологического обследования;</w:t>
      </w:r>
    </w:p>
    <w:bookmarkEnd w:id="61"/>
    <w:bookmarkStart w:name="z68" w:id="62"/>
    <w:p>
      <w:pPr>
        <w:spacing w:after="0"/>
        <w:ind w:left="0"/>
        <w:jc w:val="both"/>
      </w:pPr>
      <w:r>
        <w:rPr>
          <w:rFonts w:ascii="Times New Roman"/>
          <w:b w:val="false"/>
          <w:i w:val="false"/>
          <w:color w:val="000000"/>
          <w:sz w:val="28"/>
        </w:rPr>
        <w:t>
      2) выбор метода дезинфекции;</w:t>
      </w:r>
    </w:p>
    <w:bookmarkEnd w:id="62"/>
    <w:bookmarkStart w:name="z69" w:id="63"/>
    <w:p>
      <w:pPr>
        <w:spacing w:after="0"/>
        <w:ind w:left="0"/>
        <w:jc w:val="both"/>
      </w:pPr>
      <w:r>
        <w:rPr>
          <w:rFonts w:ascii="Times New Roman"/>
          <w:b w:val="false"/>
          <w:i w:val="false"/>
          <w:color w:val="000000"/>
          <w:sz w:val="28"/>
        </w:rPr>
        <w:t>
      3) выбор дезинфицирующего средства (при химическом методе дезинфекции);</w:t>
      </w:r>
    </w:p>
    <w:bookmarkEnd w:id="63"/>
    <w:bookmarkStart w:name="z70" w:id="64"/>
    <w:p>
      <w:pPr>
        <w:spacing w:after="0"/>
        <w:ind w:left="0"/>
        <w:jc w:val="both"/>
      </w:pPr>
      <w:r>
        <w:rPr>
          <w:rFonts w:ascii="Times New Roman"/>
          <w:b w:val="false"/>
          <w:i w:val="false"/>
          <w:color w:val="000000"/>
          <w:sz w:val="28"/>
        </w:rPr>
        <w:t>
      4) расчет потребности в дезинфицирующих средствах для дезинфекции поверхностей систем вентиляции и кондиционирования воздуха;</w:t>
      </w:r>
    </w:p>
    <w:bookmarkEnd w:id="64"/>
    <w:bookmarkStart w:name="z71" w:id="65"/>
    <w:p>
      <w:pPr>
        <w:spacing w:after="0"/>
        <w:ind w:left="0"/>
        <w:jc w:val="both"/>
      </w:pPr>
      <w:r>
        <w:rPr>
          <w:rFonts w:ascii="Times New Roman"/>
          <w:b w:val="false"/>
          <w:i w:val="false"/>
          <w:color w:val="000000"/>
          <w:sz w:val="28"/>
        </w:rPr>
        <w:t>
      5) определение перечня дезинфекционной аппаратуры и техники, которые предполагается использовать, подготовка их к работе;</w:t>
      </w:r>
    </w:p>
    <w:bookmarkEnd w:id="65"/>
    <w:bookmarkStart w:name="z72" w:id="66"/>
    <w:p>
      <w:pPr>
        <w:spacing w:after="0"/>
        <w:ind w:left="0"/>
        <w:jc w:val="both"/>
      </w:pPr>
      <w:r>
        <w:rPr>
          <w:rFonts w:ascii="Times New Roman"/>
          <w:b w:val="false"/>
          <w:i w:val="false"/>
          <w:color w:val="000000"/>
          <w:sz w:val="28"/>
        </w:rPr>
        <w:t>
      6) выбор бактерицидного оборудования на основе современных технологий для установки в систему вентиляции и кондиционирования воздуха, если таковые не установлены ранее;</w:t>
      </w:r>
    </w:p>
    <w:bookmarkEnd w:id="66"/>
    <w:bookmarkStart w:name="z73" w:id="67"/>
    <w:p>
      <w:pPr>
        <w:spacing w:after="0"/>
        <w:ind w:left="0"/>
        <w:jc w:val="both"/>
      </w:pPr>
      <w:r>
        <w:rPr>
          <w:rFonts w:ascii="Times New Roman"/>
          <w:b w:val="false"/>
          <w:i w:val="false"/>
          <w:color w:val="000000"/>
          <w:sz w:val="28"/>
        </w:rPr>
        <w:t>
      7) оповещение администрации объекта о сроках проведения и объеме работ по очистке и дезинфекции системы вентиляции и кондиционирования воздуха, мерах предосторожности;</w:t>
      </w:r>
    </w:p>
    <w:bookmarkEnd w:id="67"/>
    <w:bookmarkStart w:name="z74" w:id="68"/>
    <w:p>
      <w:pPr>
        <w:spacing w:after="0"/>
        <w:ind w:left="0"/>
        <w:jc w:val="both"/>
      </w:pPr>
      <w:r>
        <w:rPr>
          <w:rFonts w:ascii="Times New Roman"/>
          <w:b w:val="false"/>
          <w:i w:val="false"/>
          <w:color w:val="000000"/>
          <w:sz w:val="28"/>
        </w:rPr>
        <w:t>
      8) осуществление демонтажа (при необходимости) системы вентиляции и кондиционирования воздуха;</w:t>
      </w:r>
    </w:p>
    <w:bookmarkEnd w:id="68"/>
    <w:bookmarkStart w:name="z75" w:id="69"/>
    <w:p>
      <w:pPr>
        <w:spacing w:after="0"/>
        <w:ind w:left="0"/>
        <w:jc w:val="both"/>
      </w:pPr>
      <w:r>
        <w:rPr>
          <w:rFonts w:ascii="Times New Roman"/>
          <w:b w:val="false"/>
          <w:i w:val="false"/>
          <w:color w:val="000000"/>
          <w:sz w:val="28"/>
        </w:rPr>
        <w:t>
      9) проведение очистки;</w:t>
      </w:r>
    </w:p>
    <w:bookmarkEnd w:id="69"/>
    <w:bookmarkStart w:name="z76" w:id="70"/>
    <w:p>
      <w:pPr>
        <w:spacing w:after="0"/>
        <w:ind w:left="0"/>
        <w:jc w:val="both"/>
      </w:pPr>
      <w:r>
        <w:rPr>
          <w:rFonts w:ascii="Times New Roman"/>
          <w:b w:val="false"/>
          <w:i w:val="false"/>
          <w:color w:val="000000"/>
          <w:sz w:val="28"/>
        </w:rPr>
        <w:t>
      10) проведение дезинфекции;</w:t>
      </w:r>
    </w:p>
    <w:bookmarkEnd w:id="70"/>
    <w:bookmarkStart w:name="z77" w:id="71"/>
    <w:p>
      <w:pPr>
        <w:spacing w:after="0"/>
        <w:ind w:left="0"/>
        <w:jc w:val="both"/>
      </w:pPr>
      <w:r>
        <w:rPr>
          <w:rFonts w:ascii="Times New Roman"/>
          <w:b w:val="false"/>
          <w:i w:val="false"/>
          <w:color w:val="000000"/>
          <w:sz w:val="28"/>
        </w:rPr>
        <w:t>
      11) установка в систему вентиляции и кондиционирования воздуха оборудования на основе современных технологий обеззараживания воздуха, разрешенного для этой цели, обеспечивающего инактивацию микроорганизмов c эффективностью более 95 % на выходе и оснащенного системами автоматического контроля;</w:t>
      </w:r>
    </w:p>
    <w:bookmarkEnd w:id="71"/>
    <w:bookmarkStart w:name="z78" w:id="72"/>
    <w:p>
      <w:pPr>
        <w:spacing w:after="0"/>
        <w:ind w:left="0"/>
        <w:jc w:val="both"/>
      </w:pPr>
      <w:r>
        <w:rPr>
          <w:rFonts w:ascii="Times New Roman"/>
          <w:b w:val="false"/>
          <w:i w:val="false"/>
          <w:color w:val="000000"/>
          <w:sz w:val="28"/>
        </w:rPr>
        <w:t>
      12) монтаж системы вентиляции и кондиционирования воздуха;</w:t>
      </w:r>
    </w:p>
    <w:bookmarkEnd w:id="72"/>
    <w:bookmarkStart w:name="z79" w:id="73"/>
    <w:p>
      <w:pPr>
        <w:spacing w:after="0"/>
        <w:ind w:left="0"/>
        <w:jc w:val="both"/>
      </w:pPr>
      <w:r>
        <w:rPr>
          <w:rFonts w:ascii="Times New Roman"/>
          <w:b w:val="false"/>
          <w:i w:val="false"/>
          <w:color w:val="000000"/>
          <w:sz w:val="28"/>
        </w:rPr>
        <w:t>
      13) оценка эффективности очистки и дезинфекции системы вентиляции и кондиционирования воздуха;</w:t>
      </w:r>
    </w:p>
    <w:bookmarkEnd w:id="73"/>
    <w:bookmarkStart w:name="z80" w:id="74"/>
    <w:p>
      <w:pPr>
        <w:spacing w:after="0"/>
        <w:ind w:left="0"/>
        <w:jc w:val="both"/>
      </w:pPr>
      <w:r>
        <w:rPr>
          <w:rFonts w:ascii="Times New Roman"/>
          <w:b w:val="false"/>
          <w:i w:val="false"/>
          <w:color w:val="000000"/>
          <w:sz w:val="28"/>
        </w:rPr>
        <w:t>
      14) учет работ по очистке и дезинфекции.</w:t>
      </w:r>
    </w:p>
    <w:bookmarkEnd w:id="74"/>
    <w:bookmarkStart w:name="z81" w:id="75"/>
    <w:p>
      <w:pPr>
        <w:spacing w:after="0"/>
        <w:ind w:left="0"/>
        <w:jc w:val="both"/>
      </w:pPr>
      <w:r>
        <w:rPr>
          <w:rFonts w:ascii="Times New Roman"/>
          <w:b w:val="false"/>
          <w:i w:val="false"/>
          <w:color w:val="000000"/>
          <w:sz w:val="28"/>
        </w:rPr>
        <w:t>
      12. Третий этап выполняется специализированными организациями с учетом конструкции систем вентиляции, кондиционирования воздуха и специфических особенностей оборудования.</w:t>
      </w:r>
    </w:p>
    <w:bookmarkEnd w:id="75"/>
    <w:bookmarkStart w:name="z82" w:id="76"/>
    <w:p>
      <w:pPr>
        <w:spacing w:after="0"/>
        <w:ind w:left="0"/>
        <w:jc w:val="both"/>
      </w:pPr>
      <w:r>
        <w:rPr>
          <w:rFonts w:ascii="Times New Roman"/>
          <w:b w:val="false"/>
          <w:i w:val="false"/>
          <w:color w:val="000000"/>
          <w:sz w:val="28"/>
        </w:rPr>
        <w:t>
      13. Очистка систем вентиляции и кондиционирования воздуха производится сухим или влажным способом в зависимости от загрязняющего воздух агента (пыль, органические, неорганические вещества).</w:t>
      </w:r>
    </w:p>
    <w:bookmarkEnd w:id="76"/>
    <w:bookmarkStart w:name="z83" w:id="77"/>
    <w:p>
      <w:pPr>
        <w:spacing w:after="0"/>
        <w:ind w:left="0"/>
        <w:jc w:val="both"/>
      </w:pPr>
      <w:r>
        <w:rPr>
          <w:rFonts w:ascii="Times New Roman"/>
          <w:b w:val="false"/>
          <w:i w:val="false"/>
          <w:color w:val="000000"/>
          <w:sz w:val="28"/>
        </w:rPr>
        <w:t>
      14. Очистку внутренней поверхности воздуховодов производят без применения воды и химических средств, состоящих из концентрированных кислотных и щелочных растворов. Применение химических чистящих средств, воды и пара допускается в случае проведения очистки воздуховодов кухонных вытяжных систем с полной разборкой либо после предварительного проведения герметизации очищаемых воздуховодов.</w:t>
      </w:r>
    </w:p>
    <w:bookmarkEnd w:id="77"/>
    <w:bookmarkStart w:name="z84" w:id="78"/>
    <w:p>
      <w:pPr>
        <w:spacing w:after="0"/>
        <w:ind w:left="0"/>
        <w:jc w:val="both"/>
      </w:pPr>
      <w:r>
        <w:rPr>
          <w:rFonts w:ascii="Times New Roman"/>
          <w:b w:val="false"/>
          <w:i w:val="false"/>
          <w:color w:val="000000"/>
          <w:sz w:val="28"/>
        </w:rPr>
        <w:t>
      15. При проведении очистки и дезинфекции воздуховодов вручную необходимо разобрать вентиляционную сеть на детали, произвести очистку и дезинфекцию их и вновь смонтировать воздуховоды. Допускается очистка и дезинфекция вентиляционных сетей вручную через специально установленные в воздуховоды герметичные сервисные люки.</w:t>
      </w:r>
    </w:p>
    <w:bookmarkEnd w:id="78"/>
    <w:bookmarkStart w:name="z85" w:id="79"/>
    <w:p>
      <w:pPr>
        <w:spacing w:after="0"/>
        <w:ind w:left="0"/>
        <w:jc w:val="both"/>
      </w:pPr>
      <w:r>
        <w:rPr>
          <w:rFonts w:ascii="Times New Roman"/>
          <w:b w:val="false"/>
          <w:i w:val="false"/>
          <w:color w:val="000000"/>
          <w:sz w:val="28"/>
        </w:rPr>
        <w:t>
      16. При проведении дезинфекционных работ в целях достижения надежного эффекта от очистки и дезинфекции соблюдаются требования, изложенные в инструкциях (методических рекомендациях и указаниях) на применяемое дезинфицирующее средство – норму расхода, концентрацию, экспозицию (время контакта), способ применения, кратность обработки.</w:t>
      </w:r>
    </w:p>
    <w:bookmarkEnd w:id="79"/>
    <w:bookmarkStart w:name="z86" w:id="80"/>
    <w:p>
      <w:pPr>
        <w:spacing w:after="0"/>
        <w:ind w:left="0"/>
        <w:jc w:val="both"/>
      </w:pPr>
      <w:r>
        <w:rPr>
          <w:rFonts w:ascii="Times New Roman"/>
          <w:b w:val="false"/>
          <w:i w:val="false"/>
          <w:color w:val="000000"/>
          <w:sz w:val="28"/>
        </w:rPr>
        <w:t>
      17. Приготовление растворов дезинфицирующих средств для дезинфекции систем вентиляции и кондиционирования воздуха проводятся в специальном помещении, оборудованном приточно-вытяжной вентиляцией, в котором не допускается хранение личных вещей, пищевых продуктов, присутствие посторонних лиц, прием пищи, курение.</w:t>
      </w:r>
    </w:p>
    <w:bookmarkEnd w:id="80"/>
    <w:bookmarkStart w:name="z87" w:id="81"/>
    <w:p>
      <w:pPr>
        <w:spacing w:after="0"/>
        <w:ind w:left="0"/>
        <w:jc w:val="both"/>
      </w:pPr>
      <w:r>
        <w:rPr>
          <w:rFonts w:ascii="Times New Roman"/>
          <w:b w:val="false"/>
          <w:i w:val="false"/>
          <w:color w:val="000000"/>
          <w:sz w:val="28"/>
        </w:rPr>
        <w:t>
      18. При дезинфекции применяется исправная техника и аппаратура, соответствующие поставленным задачам и используемому дезинфицирующему средству. Не допускается использование самодельных устройств (ерши, тросы, пылесосы).</w:t>
      </w:r>
    </w:p>
    <w:bookmarkEnd w:id="81"/>
    <w:bookmarkStart w:name="z88" w:id="82"/>
    <w:p>
      <w:pPr>
        <w:spacing w:after="0"/>
        <w:ind w:left="0"/>
        <w:jc w:val="both"/>
      </w:pPr>
      <w:r>
        <w:rPr>
          <w:rFonts w:ascii="Times New Roman"/>
          <w:b w:val="false"/>
          <w:i w:val="false"/>
          <w:color w:val="000000"/>
          <w:sz w:val="28"/>
        </w:rPr>
        <w:t>
      19. Перед проведением дезинфекции определяется потребность в дезинфицирующем средстве на единовременную обработку, которая рассчитывается на основе методических указаний по применению конкретного дезинфицирующего средства.</w:t>
      </w:r>
    </w:p>
    <w:bookmarkEnd w:id="82"/>
    <w:bookmarkStart w:name="z89" w:id="83"/>
    <w:p>
      <w:pPr>
        <w:spacing w:after="0"/>
        <w:ind w:left="0"/>
        <w:jc w:val="both"/>
      </w:pPr>
      <w:r>
        <w:rPr>
          <w:rFonts w:ascii="Times New Roman"/>
          <w:b w:val="false"/>
          <w:i w:val="false"/>
          <w:color w:val="000000"/>
          <w:sz w:val="28"/>
        </w:rPr>
        <w:t xml:space="preserve">
      Расчет потребности в дезинфицирующих средствах для дезинфекции поверхностей систем вентиляции и кондиционирования воздуха (далее – расчет потребности) способом орошения на год рассчитывается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83"/>
    <w:bookmarkStart w:name="z90" w:id="84"/>
    <w:p>
      <w:pPr>
        <w:spacing w:after="0"/>
        <w:ind w:left="0"/>
        <w:jc w:val="both"/>
      </w:pPr>
      <w:r>
        <w:rPr>
          <w:rFonts w:ascii="Times New Roman"/>
          <w:b w:val="false"/>
          <w:i w:val="false"/>
          <w:color w:val="000000"/>
          <w:sz w:val="28"/>
        </w:rPr>
        <w:t>
      20. Расчет потребности на объекте, осуществляющем дезинфекцию систем вентиляции и кондиционирования воздуха, проводит специалист, ответственный за организацию производственного контроля.</w:t>
      </w:r>
    </w:p>
    <w:bookmarkEnd w:id="84"/>
    <w:bookmarkStart w:name="z91" w:id="85"/>
    <w:p>
      <w:pPr>
        <w:spacing w:after="0"/>
        <w:ind w:left="0"/>
        <w:jc w:val="both"/>
      </w:pPr>
      <w:r>
        <w:rPr>
          <w:rFonts w:ascii="Times New Roman"/>
          <w:b w:val="false"/>
          <w:i w:val="false"/>
          <w:color w:val="000000"/>
          <w:sz w:val="28"/>
        </w:rPr>
        <w:t>
      21. Сотрудники административных зданий, лица, проживающие в помещениях, где установлены системы вентиляции, и кондиционирования воздуха за 3 дня до начала оповещаются о проведении дезинфекционных работ и мерах предосторожности.</w:t>
      </w:r>
    </w:p>
    <w:bookmarkEnd w:id="85"/>
    <w:bookmarkStart w:name="z92" w:id="86"/>
    <w:p>
      <w:pPr>
        <w:spacing w:after="0"/>
        <w:ind w:left="0"/>
        <w:jc w:val="both"/>
      </w:pPr>
      <w:r>
        <w:rPr>
          <w:rFonts w:ascii="Times New Roman"/>
          <w:b w:val="false"/>
          <w:i w:val="false"/>
          <w:color w:val="000000"/>
          <w:sz w:val="28"/>
        </w:rPr>
        <w:t>
      22. Очистка и дезинфекция систем вентиляции и кондиционирования воздуха проводится под руководством лица, ответственного за эксплуатацию систем вентиляции и кондиционирования воздуха, при выключенных системах. Перед проведением дезинфекции на вентиляционных системах (в местах нахождения выключателей) размещают таблички с предупреждающей надписью о проведении работ и временном запрете на пользование вентиляцией и кондиционером.</w:t>
      </w:r>
    </w:p>
    <w:bookmarkEnd w:id="86"/>
    <w:bookmarkStart w:name="z93" w:id="87"/>
    <w:p>
      <w:pPr>
        <w:spacing w:after="0"/>
        <w:ind w:left="0"/>
        <w:jc w:val="both"/>
      </w:pPr>
      <w:r>
        <w:rPr>
          <w:rFonts w:ascii="Times New Roman"/>
          <w:b w:val="false"/>
          <w:i w:val="false"/>
          <w:color w:val="000000"/>
          <w:sz w:val="28"/>
        </w:rPr>
        <w:t>
      23. Включение систем вентиляции и кондиционирования воздуха после очистки и дезинфекции осуществляет специалист, ответственный за их эксплуатацию.</w:t>
      </w:r>
    </w:p>
    <w:bookmarkEnd w:id="87"/>
    <w:bookmarkStart w:name="z94" w:id="88"/>
    <w:p>
      <w:pPr>
        <w:spacing w:after="0"/>
        <w:ind w:left="0"/>
        <w:jc w:val="both"/>
      </w:pPr>
      <w:r>
        <w:rPr>
          <w:rFonts w:ascii="Times New Roman"/>
          <w:b w:val="false"/>
          <w:i w:val="false"/>
          <w:color w:val="000000"/>
          <w:sz w:val="28"/>
        </w:rPr>
        <w:t>
      24. Четвертый этап включает в себя оценку эффективности работ по очистке и дезинфекции систем вентиляции и кондиционирования воздуха.</w:t>
      </w:r>
    </w:p>
    <w:bookmarkEnd w:id="88"/>
    <w:bookmarkStart w:name="z95" w:id="89"/>
    <w:p>
      <w:pPr>
        <w:spacing w:after="0"/>
        <w:ind w:left="0"/>
        <w:jc w:val="both"/>
      </w:pPr>
      <w:r>
        <w:rPr>
          <w:rFonts w:ascii="Times New Roman"/>
          <w:b w:val="false"/>
          <w:i w:val="false"/>
          <w:color w:val="000000"/>
          <w:sz w:val="28"/>
        </w:rPr>
        <w:t>
      На каждом объекте рекомендуется проведение учета работ по очистке и дезинфекции элементов систем вентиляции и кондиционирования воздуха.</w:t>
      </w:r>
    </w:p>
    <w:bookmarkEnd w:id="89"/>
    <w:bookmarkStart w:name="z96" w:id="90"/>
    <w:p>
      <w:pPr>
        <w:spacing w:after="0"/>
        <w:ind w:left="0"/>
        <w:jc w:val="both"/>
      </w:pPr>
      <w:r>
        <w:rPr>
          <w:rFonts w:ascii="Times New Roman"/>
          <w:b w:val="false"/>
          <w:i w:val="false"/>
          <w:color w:val="000000"/>
          <w:sz w:val="28"/>
        </w:rPr>
        <w:t xml:space="preserve">
      Журнал учета работ по проведению очистки и дезинфекции систем вентиляции и кондиционирования воздуха на объекте (далее – Журнал) ведется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90"/>
    <w:bookmarkStart w:name="z97" w:id="91"/>
    <w:p>
      <w:pPr>
        <w:spacing w:after="0"/>
        <w:ind w:left="0"/>
        <w:jc w:val="both"/>
      </w:pPr>
      <w:r>
        <w:rPr>
          <w:rFonts w:ascii="Times New Roman"/>
          <w:b w:val="false"/>
          <w:i w:val="false"/>
          <w:color w:val="000000"/>
          <w:sz w:val="28"/>
        </w:rPr>
        <w:t>
      25. Контроль эффективности проведения очистки и дезинфекции систем вентиляции и кондиционирования воздуха осуществляется при визуальной оценке остаточной степени загрязнения с применением лабораторных методов исследования воздуха закрытых помещений, определяя общее микробное число (далее – ОМЧ), наличие патогенной микрофлоры, плесени и вредных химических веществ до начала осуществления указанных выше работ и после их завершения. Отбор проб воздуха проводится в местах притока воздушного потока в помещения.</w:t>
      </w:r>
    </w:p>
    <w:bookmarkEnd w:id="91"/>
    <w:bookmarkStart w:name="z98" w:id="92"/>
    <w:p>
      <w:pPr>
        <w:spacing w:after="0"/>
        <w:ind w:left="0"/>
        <w:jc w:val="both"/>
      </w:pPr>
      <w:r>
        <w:rPr>
          <w:rFonts w:ascii="Times New Roman"/>
          <w:b w:val="false"/>
          <w:i w:val="false"/>
          <w:color w:val="000000"/>
          <w:sz w:val="28"/>
        </w:rPr>
        <w:t>
      26. Система вентиляции и кондиционирования воздуха считается чистой при отсутствии видимых загрязнений зоны увлажнения на воздухонесущих поверхностях воздуховодов, сетевого и вентиляционного оборудования и при соответствии результатов лабораторных исследований нормативным требованиям.</w:t>
      </w:r>
    </w:p>
    <w:bookmarkEnd w:id="92"/>
    <w:bookmarkStart w:name="z99" w:id="93"/>
    <w:p>
      <w:pPr>
        <w:spacing w:after="0"/>
        <w:ind w:left="0"/>
        <w:jc w:val="both"/>
      </w:pPr>
      <w:r>
        <w:rPr>
          <w:rFonts w:ascii="Times New Roman"/>
          <w:b w:val="false"/>
          <w:i w:val="false"/>
          <w:color w:val="000000"/>
          <w:sz w:val="28"/>
        </w:rPr>
        <w:t>
      27. При наличии централизованных систем кондиционирования и увлажнения воздуха в общественных зданиях проводится микробиологический контроль данных систем на наличие легионелл один раз в год. Кондиционирующие установки небольшой мощности без увлажнения воздуха и сплит-системы контролю на легионеллы не подлежат.</w:t>
      </w:r>
    </w:p>
    <w:bookmarkEnd w:id="93"/>
    <w:bookmarkStart w:name="z100" w:id="94"/>
    <w:p>
      <w:pPr>
        <w:spacing w:after="0"/>
        <w:ind w:left="0"/>
        <w:jc w:val="both"/>
      </w:pPr>
      <w:r>
        <w:rPr>
          <w:rFonts w:ascii="Times New Roman"/>
          <w:b w:val="false"/>
          <w:i w:val="false"/>
          <w:color w:val="000000"/>
          <w:sz w:val="28"/>
        </w:rPr>
        <w:t>
      28. Забор материала для проведения лабораторных исследований (смывы) выполняется:</w:t>
      </w:r>
    </w:p>
    <w:bookmarkEnd w:id="94"/>
    <w:bookmarkStart w:name="z101" w:id="95"/>
    <w:p>
      <w:pPr>
        <w:spacing w:after="0"/>
        <w:ind w:left="0"/>
        <w:jc w:val="both"/>
      </w:pPr>
      <w:r>
        <w:rPr>
          <w:rFonts w:ascii="Times New Roman"/>
          <w:b w:val="false"/>
          <w:i w:val="false"/>
          <w:color w:val="000000"/>
          <w:sz w:val="28"/>
        </w:rPr>
        <w:t>
      1) с поверхности компонентов систем вентиляции и кондиционирования воздуха, потенциально подверженных микробному загрязнению, к которым относятся фильтры, шумоглушители, градирни, местные кондиционеры, увлажнители, теплообменники охладителей и рекуператоров и их дренажные поддоны;</w:t>
      </w:r>
    </w:p>
    <w:bookmarkEnd w:id="95"/>
    <w:bookmarkStart w:name="z102" w:id="96"/>
    <w:p>
      <w:pPr>
        <w:spacing w:after="0"/>
        <w:ind w:left="0"/>
        <w:jc w:val="both"/>
      </w:pPr>
      <w:r>
        <w:rPr>
          <w:rFonts w:ascii="Times New Roman"/>
          <w:b w:val="false"/>
          <w:i w:val="false"/>
          <w:color w:val="000000"/>
          <w:sz w:val="28"/>
        </w:rPr>
        <w:t>
      2) в местах визуального обнаружения загрязнения или подозрения на него;</w:t>
      </w:r>
    </w:p>
    <w:bookmarkEnd w:id="96"/>
    <w:bookmarkStart w:name="z103" w:id="97"/>
    <w:p>
      <w:pPr>
        <w:spacing w:after="0"/>
        <w:ind w:left="0"/>
        <w:jc w:val="both"/>
      </w:pPr>
      <w:r>
        <w:rPr>
          <w:rFonts w:ascii="Times New Roman"/>
          <w:b w:val="false"/>
          <w:i w:val="false"/>
          <w:color w:val="000000"/>
          <w:sz w:val="28"/>
        </w:rPr>
        <w:t>
      3) в зонах несанкционированного увлажнения.</w:t>
      </w:r>
    </w:p>
    <w:bookmarkEnd w:id="97"/>
    <w:bookmarkStart w:name="z104" w:id="98"/>
    <w:p>
      <w:pPr>
        <w:spacing w:after="0"/>
        <w:ind w:left="0"/>
        <w:jc w:val="both"/>
      </w:pPr>
      <w:r>
        <w:rPr>
          <w:rFonts w:ascii="Times New Roman"/>
          <w:b w:val="false"/>
          <w:i w:val="false"/>
          <w:color w:val="000000"/>
          <w:sz w:val="28"/>
        </w:rPr>
        <w:t>
      29. Оценку эффективности работ по очистке и дезинфекции систем вентиляции и кондиционирования воздуха проводят по полученным результатам после осуществления дезинфекционных мероприятий. Результаты лабораторных исследований воздуха помещений не должны быть хуже показателей атмосферного воздуха. Не допускается наличие патогенной микрофлоры в воздухе помещений, вентиляционных системах и кондиционерах.</w:t>
      </w:r>
    </w:p>
    <w:bookmarkEnd w:id="98"/>
    <w:bookmarkStart w:name="z105" w:id="99"/>
    <w:p>
      <w:pPr>
        <w:spacing w:after="0"/>
        <w:ind w:left="0"/>
        <w:jc w:val="both"/>
      </w:pPr>
      <w:r>
        <w:rPr>
          <w:rFonts w:ascii="Times New Roman"/>
          <w:b w:val="false"/>
          <w:i w:val="false"/>
          <w:color w:val="000000"/>
          <w:sz w:val="28"/>
        </w:rPr>
        <w:t>
      30. Если при санитарно-эпидемиологическом обследовании выявлено наличие видимого загрязнения на воздухонесущих поверхностях и поверхностях воздухораспределителей (решетки, диффузоры), установлено поступление частиц загрязнения из воздухораспределителей в помещение или не соответствие результатов лабораторных исследований нормативам, проводятся дополнительная очистка и дезинфекция. Результаты контроля вносят в Журнал.</w:t>
      </w:r>
    </w:p>
    <w:bookmarkEnd w:id="99"/>
    <w:bookmarkStart w:name="z106" w:id="100"/>
    <w:p>
      <w:pPr>
        <w:spacing w:after="0"/>
        <w:ind w:left="0"/>
        <w:jc w:val="left"/>
      </w:pPr>
      <w:r>
        <w:rPr>
          <w:rFonts w:ascii="Times New Roman"/>
          <w:b/>
          <w:i w:val="false"/>
          <w:color w:val="000000"/>
        </w:rPr>
        <w:t xml:space="preserve"> Глава 4. Организация контроля за проведением работ по очистке и дезинфекции систем вентиляции и кондиционирования воздуха</w:t>
      </w:r>
    </w:p>
    <w:bookmarkEnd w:id="100"/>
    <w:bookmarkStart w:name="z107" w:id="101"/>
    <w:p>
      <w:pPr>
        <w:spacing w:after="0"/>
        <w:ind w:left="0"/>
        <w:jc w:val="both"/>
      </w:pPr>
      <w:r>
        <w:rPr>
          <w:rFonts w:ascii="Times New Roman"/>
          <w:b w:val="false"/>
          <w:i w:val="false"/>
          <w:color w:val="000000"/>
          <w:sz w:val="28"/>
        </w:rPr>
        <w:t>
      31. Организации, деятельность которых связана с очисткой и дезинфекцией систем вентиляции и кондиционирования воздуха, обеспечивают безопасность для здоровья человека при выполнении работ.</w:t>
      </w:r>
    </w:p>
    <w:bookmarkEnd w:id="101"/>
    <w:bookmarkStart w:name="z108" w:id="102"/>
    <w:p>
      <w:pPr>
        <w:spacing w:after="0"/>
        <w:ind w:left="0"/>
        <w:jc w:val="both"/>
      </w:pPr>
      <w:r>
        <w:rPr>
          <w:rFonts w:ascii="Times New Roman"/>
          <w:b w:val="false"/>
          <w:i w:val="false"/>
          <w:color w:val="000000"/>
          <w:sz w:val="28"/>
        </w:rPr>
        <w:t xml:space="preserve">
      32. Лица, занимающиеся очисткой и дезинфекцией систем вентиляции и кондиционирования воздуха проходят предварительный (при поступлении на работу) и периодические профилактические медицинские осмотры, инструктаж по применению средств защиты, мерам профилактики отравлений, оказанию первой помощи пострадавшим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под № 21443).</w:t>
      </w:r>
    </w:p>
    <w:bookmarkEnd w:id="102"/>
    <w:bookmarkStart w:name="z109" w:id="103"/>
    <w:p>
      <w:pPr>
        <w:spacing w:after="0"/>
        <w:ind w:left="0"/>
        <w:jc w:val="both"/>
      </w:pPr>
      <w:r>
        <w:rPr>
          <w:rFonts w:ascii="Times New Roman"/>
          <w:b w:val="false"/>
          <w:i w:val="false"/>
          <w:color w:val="000000"/>
          <w:sz w:val="28"/>
        </w:rPr>
        <w:t>
      Ответственным за проведение инструктажа является руководитель объекта или инженер по охране труда.</w:t>
      </w:r>
    </w:p>
    <w:bookmarkEnd w:id="103"/>
    <w:bookmarkStart w:name="z110" w:id="104"/>
    <w:p>
      <w:pPr>
        <w:spacing w:after="0"/>
        <w:ind w:left="0"/>
        <w:jc w:val="both"/>
      </w:pPr>
      <w:r>
        <w:rPr>
          <w:rFonts w:ascii="Times New Roman"/>
          <w:b w:val="false"/>
          <w:i w:val="false"/>
          <w:color w:val="000000"/>
          <w:sz w:val="28"/>
        </w:rPr>
        <w:t>
      33. В каждой организации, учреждении, объекте приказом его руководителя назначается лицо, ответственное за эксплуатацию систем вентиляции и кондиционирования воздуха, имеющее специальное техническое образование, или заключается договор со специализированной организацией на техническое обслуживание, а также лицо, ответственное за организацию и осуществление производственного контроля.</w:t>
      </w:r>
    </w:p>
    <w:bookmarkEnd w:id="104"/>
    <w:bookmarkStart w:name="z111" w:id="105"/>
    <w:p>
      <w:pPr>
        <w:spacing w:after="0"/>
        <w:ind w:left="0"/>
        <w:jc w:val="both"/>
      </w:pPr>
      <w:r>
        <w:rPr>
          <w:rFonts w:ascii="Times New Roman"/>
          <w:b w:val="false"/>
          <w:i w:val="false"/>
          <w:color w:val="000000"/>
          <w:sz w:val="28"/>
        </w:rPr>
        <w:t xml:space="preserve">
      34. Контроль за проведением работ по очистке и дезинфекции систем вентиляции и кондиционирования воздуха осуществляется в процессе производственного контроля и в рамках государственного санитарно-эпидемиологического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w:t>
      </w:r>
      <w:r>
        <w:rPr>
          <w:rFonts w:ascii="Times New Roman"/>
          <w:b w:val="false"/>
          <w:i w:val="false"/>
          <w:color w:val="000000"/>
          <w:sz w:val="28"/>
        </w:rPr>
        <w:t>Предпринимательский кодекс</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35. Производственный контроль проводится самостоятельно собственником вентиляционных систем.</w:t>
      </w:r>
    </w:p>
    <w:bookmarkEnd w:id="106"/>
    <w:bookmarkStart w:name="z113" w:id="107"/>
    <w:p>
      <w:pPr>
        <w:spacing w:after="0"/>
        <w:ind w:left="0"/>
        <w:jc w:val="both"/>
      </w:pPr>
      <w:r>
        <w:rPr>
          <w:rFonts w:ascii="Times New Roman"/>
          <w:b w:val="false"/>
          <w:i w:val="false"/>
          <w:color w:val="000000"/>
          <w:sz w:val="28"/>
        </w:rPr>
        <w:t>
      36. Все мероприятия производственного контроля отражаются в программе (плане) производственного контроля до начала осуществления деятельности.</w:t>
      </w:r>
    </w:p>
    <w:bookmarkEnd w:id="107"/>
    <w:bookmarkStart w:name="z114" w:id="108"/>
    <w:p>
      <w:pPr>
        <w:spacing w:after="0"/>
        <w:ind w:left="0"/>
        <w:jc w:val="both"/>
      </w:pPr>
      <w:r>
        <w:rPr>
          <w:rFonts w:ascii="Times New Roman"/>
          <w:b w:val="false"/>
          <w:i w:val="false"/>
          <w:color w:val="000000"/>
          <w:sz w:val="28"/>
        </w:rPr>
        <w:t xml:space="preserve">
      37. Информация о результатах производственного контроля, проводимого на объектах, представляются в территориальные подразделения государственного органа в сфере санитарно-эпидемиологического благополучия населения на соответствующей административно-территориальной единице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End w:id="108"/>
    <w:bookmarkStart w:name="z115" w:id="109"/>
    <w:p>
      <w:pPr>
        <w:spacing w:after="0"/>
        <w:ind w:left="0"/>
        <w:jc w:val="both"/>
      </w:pPr>
      <w:r>
        <w:rPr>
          <w:rFonts w:ascii="Times New Roman"/>
          <w:b w:val="false"/>
          <w:i w:val="false"/>
          <w:color w:val="000000"/>
          <w:sz w:val="28"/>
        </w:rPr>
        <w:t>
      38. Территориальные подразделения государственного органа в сфере санитарно-эпидемиологического благополучия населения в соответствии с Предпринимательским кодексом проводят государственный санитарно-эпидемиологический контроль за системами вентиляции и кондиционирования воздуха действующих объектов надзора (контроля), учитывая:</w:t>
      </w:r>
    </w:p>
    <w:bookmarkEnd w:id="109"/>
    <w:bookmarkStart w:name="z116" w:id="110"/>
    <w:p>
      <w:pPr>
        <w:spacing w:after="0"/>
        <w:ind w:left="0"/>
        <w:jc w:val="both"/>
      </w:pPr>
      <w:r>
        <w:rPr>
          <w:rFonts w:ascii="Times New Roman"/>
          <w:b w:val="false"/>
          <w:i w:val="false"/>
          <w:color w:val="000000"/>
          <w:sz w:val="28"/>
        </w:rPr>
        <w:t>
      1) состояние воздушной среды в рабочей зоне (или на постоянных рабочих местах) и в местах расположения воздухозаборных устройств;</w:t>
      </w:r>
    </w:p>
    <w:bookmarkEnd w:id="110"/>
    <w:bookmarkStart w:name="z117" w:id="111"/>
    <w:p>
      <w:pPr>
        <w:spacing w:after="0"/>
        <w:ind w:left="0"/>
        <w:jc w:val="both"/>
      </w:pPr>
      <w:r>
        <w:rPr>
          <w:rFonts w:ascii="Times New Roman"/>
          <w:b w:val="false"/>
          <w:i w:val="false"/>
          <w:color w:val="000000"/>
          <w:sz w:val="28"/>
        </w:rPr>
        <w:t>
      2) работу вентиляционных систем, кондиционеров и воздуховодов, их состояние, очистку, дезинфекцию и эксплуатацию.</w:t>
      </w:r>
    </w:p>
    <w:bookmarkEnd w:id="111"/>
    <w:bookmarkStart w:name="z118" w:id="112"/>
    <w:p>
      <w:pPr>
        <w:spacing w:after="0"/>
        <w:ind w:left="0"/>
        <w:jc w:val="both"/>
      </w:pPr>
      <w:r>
        <w:rPr>
          <w:rFonts w:ascii="Times New Roman"/>
          <w:b w:val="false"/>
          <w:i w:val="false"/>
          <w:color w:val="000000"/>
          <w:sz w:val="28"/>
        </w:rPr>
        <w:t>
      39. Представителю территориальных подразделений государственного органа в сфере санитарно-эпидемиологического благополучия населения в ходе контроля вентиляционных систем представляются следующие документы:</w:t>
      </w:r>
    </w:p>
    <w:bookmarkEnd w:id="112"/>
    <w:bookmarkStart w:name="z119" w:id="113"/>
    <w:p>
      <w:pPr>
        <w:spacing w:after="0"/>
        <w:ind w:left="0"/>
        <w:jc w:val="both"/>
      </w:pPr>
      <w:r>
        <w:rPr>
          <w:rFonts w:ascii="Times New Roman"/>
          <w:b w:val="false"/>
          <w:i w:val="false"/>
          <w:color w:val="000000"/>
          <w:sz w:val="28"/>
        </w:rPr>
        <w:t>
      1) протоколы инструментальных замеров параметров микроклимата, выполненных в ходе производственного контроля;</w:t>
      </w:r>
    </w:p>
    <w:bookmarkEnd w:id="113"/>
    <w:bookmarkStart w:name="z120" w:id="114"/>
    <w:p>
      <w:pPr>
        <w:spacing w:after="0"/>
        <w:ind w:left="0"/>
        <w:jc w:val="both"/>
      </w:pPr>
      <w:r>
        <w:rPr>
          <w:rFonts w:ascii="Times New Roman"/>
          <w:b w:val="false"/>
          <w:i w:val="false"/>
          <w:color w:val="000000"/>
          <w:sz w:val="28"/>
        </w:rPr>
        <w:t>
      2) протоколы лабораторных исследований безопасности воздуха в зоне дыхания, выполненных в ходе производственного контроля.</w:t>
      </w:r>
    </w:p>
    <w:bookmarkEnd w:id="114"/>
    <w:bookmarkStart w:name="z121" w:id="115"/>
    <w:p>
      <w:pPr>
        <w:spacing w:after="0"/>
        <w:ind w:left="0"/>
        <w:jc w:val="both"/>
      </w:pPr>
      <w:r>
        <w:rPr>
          <w:rFonts w:ascii="Times New Roman"/>
          <w:b w:val="false"/>
          <w:i w:val="false"/>
          <w:color w:val="000000"/>
          <w:sz w:val="28"/>
        </w:rPr>
        <w:t>
      40. При контроле систем вентиляции и кондиционирования воздуха в зависимости от конкретных условий, особенностей технологического процесса и типа вентиляционного оснащения производственного помещения измеряются:</w:t>
      </w:r>
    </w:p>
    <w:bookmarkEnd w:id="115"/>
    <w:bookmarkStart w:name="z122" w:id="116"/>
    <w:p>
      <w:pPr>
        <w:spacing w:after="0"/>
        <w:ind w:left="0"/>
        <w:jc w:val="both"/>
      </w:pPr>
      <w:r>
        <w:rPr>
          <w:rFonts w:ascii="Times New Roman"/>
          <w:b w:val="false"/>
          <w:i w:val="false"/>
          <w:color w:val="000000"/>
          <w:sz w:val="28"/>
        </w:rPr>
        <w:t>
      1) параметры воздушной среды:</w:t>
      </w:r>
    </w:p>
    <w:bookmarkEnd w:id="116"/>
    <w:bookmarkStart w:name="z123" w:id="117"/>
    <w:p>
      <w:pPr>
        <w:spacing w:after="0"/>
        <w:ind w:left="0"/>
        <w:jc w:val="both"/>
      </w:pPr>
      <w:r>
        <w:rPr>
          <w:rFonts w:ascii="Times New Roman"/>
          <w:b w:val="false"/>
          <w:i w:val="false"/>
          <w:color w:val="000000"/>
          <w:sz w:val="28"/>
        </w:rPr>
        <w:t>
      концентрация вредных веществ в воздухе рабочей зоны;</w:t>
      </w:r>
    </w:p>
    <w:bookmarkEnd w:id="117"/>
    <w:bookmarkStart w:name="z124" w:id="118"/>
    <w:p>
      <w:pPr>
        <w:spacing w:after="0"/>
        <w:ind w:left="0"/>
        <w:jc w:val="both"/>
      </w:pPr>
      <w:r>
        <w:rPr>
          <w:rFonts w:ascii="Times New Roman"/>
          <w:b w:val="false"/>
          <w:i w:val="false"/>
          <w:color w:val="000000"/>
          <w:sz w:val="28"/>
        </w:rPr>
        <w:t>
      температура;</w:t>
      </w:r>
    </w:p>
    <w:bookmarkEnd w:id="118"/>
    <w:bookmarkStart w:name="z125" w:id="119"/>
    <w:p>
      <w:pPr>
        <w:spacing w:after="0"/>
        <w:ind w:left="0"/>
        <w:jc w:val="both"/>
      </w:pPr>
      <w:r>
        <w:rPr>
          <w:rFonts w:ascii="Times New Roman"/>
          <w:b w:val="false"/>
          <w:i w:val="false"/>
          <w:color w:val="000000"/>
          <w:sz w:val="28"/>
        </w:rPr>
        <w:t>
      относительная влажность и подвижность воздуха;</w:t>
      </w:r>
    </w:p>
    <w:bookmarkEnd w:id="119"/>
    <w:bookmarkStart w:name="z126" w:id="120"/>
    <w:p>
      <w:pPr>
        <w:spacing w:after="0"/>
        <w:ind w:left="0"/>
        <w:jc w:val="both"/>
      </w:pPr>
      <w:r>
        <w:rPr>
          <w:rFonts w:ascii="Times New Roman"/>
          <w:b w:val="false"/>
          <w:i w:val="false"/>
          <w:color w:val="000000"/>
          <w:sz w:val="28"/>
        </w:rPr>
        <w:t>
      интенсивность теплового облучения;</w:t>
      </w:r>
    </w:p>
    <w:bookmarkEnd w:id="120"/>
    <w:bookmarkStart w:name="z127" w:id="121"/>
    <w:p>
      <w:pPr>
        <w:spacing w:after="0"/>
        <w:ind w:left="0"/>
        <w:jc w:val="both"/>
      </w:pPr>
      <w:r>
        <w:rPr>
          <w:rFonts w:ascii="Times New Roman"/>
          <w:b w:val="false"/>
          <w:i w:val="false"/>
          <w:color w:val="000000"/>
          <w:sz w:val="28"/>
        </w:rPr>
        <w:t>
      2) параметры вентиляции и кондиционирования воздуха:</w:t>
      </w:r>
    </w:p>
    <w:bookmarkEnd w:id="121"/>
    <w:bookmarkStart w:name="z128" w:id="122"/>
    <w:p>
      <w:pPr>
        <w:spacing w:after="0"/>
        <w:ind w:left="0"/>
        <w:jc w:val="both"/>
      </w:pPr>
      <w:r>
        <w:rPr>
          <w:rFonts w:ascii="Times New Roman"/>
          <w:b w:val="false"/>
          <w:i w:val="false"/>
          <w:color w:val="000000"/>
          <w:sz w:val="28"/>
        </w:rPr>
        <w:t>
      скорости и температуры воздушных потоков;</w:t>
      </w:r>
    </w:p>
    <w:bookmarkEnd w:id="122"/>
    <w:bookmarkStart w:name="z129" w:id="123"/>
    <w:p>
      <w:pPr>
        <w:spacing w:after="0"/>
        <w:ind w:left="0"/>
        <w:jc w:val="both"/>
      </w:pPr>
      <w:r>
        <w:rPr>
          <w:rFonts w:ascii="Times New Roman"/>
          <w:b w:val="false"/>
          <w:i w:val="false"/>
          <w:color w:val="000000"/>
          <w:sz w:val="28"/>
        </w:rPr>
        <w:t>
      производительность;</w:t>
      </w:r>
    </w:p>
    <w:bookmarkEnd w:id="123"/>
    <w:bookmarkStart w:name="z130" w:id="124"/>
    <w:p>
      <w:pPr>
        <w:spacing w:after="0"/>
        <w:ind w:left="0"/>
        <w:jc w:val="both"/>
      </w:pPr>
      <w:r>
        <w:rPr>
          <w:rFonts w:ascii="Times New Roman"/>
          <w:b w:val="false"/>
          <w:i w:val="false"/>
          <w:color w:val="000000"/>
          <w:sz w:val="28"/>
        </w:rPr>
        <w:t>
      развиваемое давление и число оборотов вентилятора;</w:t>
      </w:r>
    </w:p>
    <w:bookmarkEnd w:id="124"/>
    <w:bookmarkStart w:name="z131" w:id="125"/>
    <w:p>
      <w:pPr>
        <w:spacing w:after="0"/>
        <w:ind w:left="0"/>
        <w:jc w:val="both"/>
      </w:pPr>
      <w:r>
        <w:rPr>
          <w:rFonts w:ascii="Times New Roman"/>
          <w:b w:val="false"/>
          <w:i w:val="false"/>
          <w:color w:val="000000"/>
          <w:sz w:val="28"/>
        </w:rPr>
        <w:t>
      разность давлений или разрежения;</w:t>
      </w:r>
    </w:p>
    <w:bookmarkEnd w:id="125"/>
    <w:bookmarkStart w:name="z132" w:id="126"/>
    <w:p>
      <w:pPr>
        <w:spacing w:after="0"/>
        <w:ind w:left="0"/>
        <w:jc w:val="both"/>
      </w:pPr>
      <w:r>
        <w:rPr>
          <w:rFonts w:ascii="Times New Roman"/>
          <w:b w:val="false"/>
          <w:i w:val="false"/>
          <w:color w:val="000000"/>
          <w:sz w:val="28"/>
        </w:rPr>
        <w:t>
      шум и вибрация элементов вентиляционных систем;</w:t>
      </w:r>
    </w:p>
    <w:bookmarkEnd w:id="126"/>
    <w:bookmarkStart w:name="z133" w:id="127"/>
    <w:p>
      <w:pPr>
        <w:spacing w:after="0"/>
        <w:ind w:left="0"/>
        <w:jc w:val="both"/>
      </w:pPr>
      <w:r>
        <w:rPr>
          <w:rFonts w:ascii="Times New Roman"/>
          <w:b w:val="false"/>
          <w:i w:val="false"/>
          <w:color w:val="000000"/>
          <w:sz w:val="28"/>
        </w:rPr>
        <w:t>
      концентрация вредных веществ в приточном воздухе.</w:t>
      </w:r>
    </w:p>
    <w:bookmarkEnd w:id="127"/>
    <w:bookmarkStart w:name="z134" w:id="128"/>
    <w:p>
      <w:pPr>
        <w:spacing w:after="0"/>
        <w:ind w:left="0"/>
        <w:jc w:val="both"/>
      </w:pPr>
      <w:r>
        <w:rPr>
          <w:rFonts w:ascii="Times New Roman"/>
          <w:b w:val="false"/>
          <w:i w:val="false"/>
          <w:color w:val="000000"/>
          <w:sz w:val="28"/>
        </w:rPr>
        <w:t>
      41. Отбор проб и измерение концентрации вредных веществ, проведение замеров микроклимата, использование приборов и оборудования осуществляется в соответствии с требованиями действующих методик по контролю и отбору проб воздуха.</w:t>
      </w:r>
    </w:p>
    <w:bookmarkEnd w:id="128"/>
    <w:bookmarkStart w:name="z135" w:id="129"/>
    <w:p>
      <w:pPr>
        <w:spacing w:after="0"/>
        <w:ind w:left="0"/>
        <w:jc w:val="both"/>
      </w:pPr>
      <w:r>
        <w:rPr>
          <w:rFonts w:ascii="Times New Roman"/>
          <w:b w:val="false"/>
          <w:i w:val="false"/>
          <w:color w:val="000000"/>
          <w:sz w:val="28"/>
        </w:rPr>
        <w:t>
      42. Объем необходимых измерений и число определяемых параметров выбираются в зависимости от вида обследуемой вентиляции – механической, естественной или местной.</w:t>
      </w:r>
    </w:p>
    <w:bookmarkEnd w:id="129"/>
    <w:bookmarkStart w:name="z136" w:id="130"/>
    <w:p>
      <w:pPr>
        <w:spacing w:after="0"/>
        <w:ind w:left="0"/>
        <w:jc w:val="both"/>
      </w:pPr>
      <w:r>
        <w:rPr>
          <w:rFonts w:ascii="Times New Roman"/>
          <w:b w:val="false"/>
          <w:i w:val="false"/>
          <w:color w:val="000000"/>
          <w:sz w:val="28"/>
        </w:rPr>
        <w:t>
      43. Инструментальное обследование механической вентиляции включает в себя следующие измерения:</w:t>
      </w:r>
    </w:p>
    <w:bookmarkEnd w:id="130"/>
    <w:bookmarkStart w:name="z137" w:id="131"/>
    <w:p>
      <w:pPr>
        <w:spacing w:after="0"/>
        <w:ind w:left="0"/>
        <w:jc w:val="both"/>
      </w:pPr>
      <w:r>
        <w:rPr>
          <w:rFonts w:ascii="Times New Roman"/>
          <w:b w:val="false"/>
          <w:i w:val="false"/>
          <w:color w:val="000000"/>
          <w:sz w:val="28"/>
        </w:rPr>
        <w:t>
      1) измерение производительности всех приточных и вытяжных систем;</w:t>
      </w:r>
    </w:p>
    <w:bookmarkEnd w:id="131"/>
    <w:bookmarkStart w:name="z138" w:id="132"/>
    <w:p>
      <w:pPr>
        <w:spacing w:after="0"/>
        <w:ind w:left="0"/>
        <w:jc w:val="both"/>
      </w:pPr>
      <w:r>
        <w:rPr>
          <w:rFonts w:ascii="Times New Roman"/>
          <w:b w:val="false"/>
          <w:i w:val="false"/>
          <w:color w:val="000000"/>
          <w:sz w:val="28"/>
        </w:rPr>
        <w:t>
      2) измерение скоростей воздуха в проемах укрытий, воздухоприемных отверстиях местных отсосов, на выходе воздухораздающих устройств, в дверных, транспортных и монтажных проемах;</w:t>
      </w:r>
    </w:p>
    <w:bookmarkEnd w:id="132"/>
    <w:bookmarkStart w:name="z139" w:id="133"/>
    <w:p>
      <w:pPr>
        <w:spacing w:after="0"/>
        <w:ind w:left="0"/>
        <w:jc w:val="both"/>
      </w:pPr>
      <w:r>
        <w:rPr>
          <w:rFonts w:ascii="Times New Roman"/>
          <w:b w:val="false"/>
          <w:i w:val="false"/>
          <w:color w:val="000000"/>
          <w:sz w:val="28"/>
        </w:rPr>
        <w:t>
      3) измерение температуры приточного воздуха, подаваемого системами вентиляции или воздушного отопления;</w:t>
      </w:r>
    </w:p>
    <w:bookmarkEnd w:id="133"/>
    <w:bookmarkStart w:name="z140" w:id="134"/>
    <w:p>
      <w:pPr>
        <w:spacing w:after="0"/>
        <w:ind w:left="0"/>
        <w:jc w:val="both"/>
      </w:pPr>
      <w:r>
        <w:rPr>
          <w:rFonts w:ascii="Times New Roman"/>
          <w:b w:val="false"/>
          <w:i w:val="false"/>
          <w:color w:val="000000"/>
          <w:sz w:val="28"/>
        </w:rPr>
        <w:t>
      4) измерение концентраций вредных веществ в приточном воздухе (вблизи мест воздухозабора);</w:t>
      </w:r>
    </w:p>
    <w:bookmarkEnd w:id="134"/>
    <w:bookmarkStart w:name="z141" w:id="135"/>
    <w:p>
      <w:pPr>
        <w:spacing w:after="0"/>
        <w:ind w:left="0"/>
        <w:jc w:val="both"/>
      </w:pPr>
      <w:r>
        <w:rPr>
          <w:rFonts w:ascii="Times New Roman"/>
          <w:b w:val="false"/>
          <w:i w:val="false"/>
          <w:color w:val="000000"/>
          <w:sz w:val="28"/>
        </w:rPr>
        <w:t>
      5) измерение шума и вибрации, создаваемых элементами вентиляционных систем;</w:t>
      </w:r>
    </w:p>
    <w:bookmarkEnd w:id="135"/>
    <w:bookmarkStart w:name="z142" w:id="136"/>
    <w:p>
      <w:pPr>
        <w:spacing w:after="0"/>
        <w:ind w:left="0"/>
        <w:jc w:val="both"/>
      </w:pPr>
      <w:r>
        <w:rPr>
          <w:rFonts w:ascii="Times New Roman"/>
          <w:b w:val="false"/>
          <w:i w:val="false"/>
          <w:color w:val="000000"/>
          <w:sz w:val="28"/>
        </w:rPr>
        <w:t>
      6) измерение давления, развиваемого вентилятором;</w:t>
      </w:r>
    </w:p>
    <w:bookmarkEnd w:id="136"/>
    <w:bookmarkStart w:name="z143" w:id="137"/>
    <w:p>
      <w:pPr>
        <w:spacing w:after="0"/>
        <w:ind w:left="0"/>
        <w:jc w:val="both"/>
      </w:pPr>
      <w:r>
        <w:rPr>
          <w:rFonts w:ascii="Times New Roman"/>
          <w:b w:val="false"/>
          <w:i w:val="false"/>
          <w:color w:val="000000"/>
          <w:sz w:val="28"/>
        </w:rPr>
        <w:t>
      7) измерение частоты вращения колеса вентилятора;</w:t>
      </w:r>
    </w:p>
    <w:bookmarkEnd w:id="137"/>
    <w:bookmarkStart w:name="z144" w:id="138"/>
    <w:p>
      <w:pPr>
        <w:spacing w:after="0"/>
        <w:ind w:left="0"/>
        <w:jc w:val="both"/>
      </w:pPr>
      <w:r>
        <w:rPr>
          <w:rFonts w:ascii="Times New Roman"/>
          <w:b w:val="false"/>
          <w:i w:val="false"/>
          <w:color w:val="000000"/>
          <w:sz w:val="28"/>
        </w:rPr>
        <w:t>
      8) измерение перепадов давлений между помещениями, давлений (разрежений) в производственном оборудовании, тамбурах, шлюзах, боксах и в элементах вентиляционных сетей.</w:t>
      </w:r>
    </w:p>
    <w:bookmarkEnd w:id="138"/>
    <w:bookmarkStart w:name="z145" w:id="139"/>
    <w:p>
      <w:pPr>
        <w:spacing w:after="0"/>
        <w:ind w:left="0"/>
        <w:jc w:val="both"/>
      </w:pPr>
      <w:r>
        <w:rPr>
          <w:rFonts w:ascii="Times New Roman"/>
          <w:b w:val="false"/>
          <w:i w:val="false"/>
          <w:color w:val="000000"/>
          <w:sz w:val="28"/>
        </w:rPr>
        <w:t>
      44. Производительность (расход) механической вентиляции измеряется:</w:t>
      </w:r>
    </w:p>
    <w:bookmarkEnd w:id="139"/>
    <w:bookmarkStart w:name="z146" w:id="140"/>
    <w:p>
      <w:pPr>
        <w:spacing w:after="0"/>
        <w:ind w:left="0"/>
        <w:jc w:val="both"/>
      </w:pPr>
      <w:r>
        <w:rPr>
          <w:rFonts w:ascii="Times New Roman"/>
          <w:b w:val="false"/>
          <w:i w:val="false"/>
          <w:color w:val="000000"/>
          <w:sz w:val="28"/>
        </w:rPr>
        <w:t>
      1) для определения соответствия фактической производительности вентиляции проектной величине;</w:t>
      </w:r>
    </w:p>
    <w:bookmarkEnd w:id="140"/>
    <w:bookmarkStart w:name="z147" w:id="141"/>
    <w:p>
      <w:pPr>
        <w:spacing w:after="0"/>
        <w:ind w:left="0"/>
        <w:jc w:val="both"/>
      </w:pPr>
      <w:r>
        <w:rPr>
          <w:rFonts w:ascii="Times New Roman"/>
          <w:b w:val="false"/>
          <w:i w:val="false"/>
          <w:color w:val="000000"/>
          <w:sz w:val="28"/>
        </w:rPr>
        <w:t>
      2) для вычисления кратности воздухообмена;</w:t>
      </w:r>
    </w:p>
    <w:bookmarkEnd w:id="141"/>
    <w:bookmarkStart w:name="z148" w:id="142"/>
    <w:p>
      <w:pPr>
        <w:spacing w:after="0"/>
        <w:ind w:left="0"/>
        <w:jc w:val="both"/>
      </w:pPr>
      <w:r>
        <w:rPr>
          <w:rFonts w:ascii="Times New Roman"/>
          <w:b w:val="false"/>
          <w:i w:val="false"/>
          <w:color w:val="000000"/>
          <w:sz w:val="28"/>
        </w:rPr>
        <w:t>
      3) для выявления объемов притока и вытяжки и их распределения по зонам помещения;</w:t>
      </w:r>
    </w:p>
    <w:bookmarkEnd w:id="142"/>
    <w:bookmarkStart w:name="z149" w:id="143"/>
    <w:p>
      <w:pPr>
        <w:spacing w:after="0"/>
        <w:ind w:left="0"/>
        <w:jc w:val="both"/>
      </w:pPr>
      <w:r>
        <w:rPr>
          <w:rFonts w:ascii="Times New Roman"/>
          <w:b w:val="false"/>
          <w:i w:val="false"/>
          <w:color w:val="000000"/>
          <w:sz w:val="28"/>
        </w:rPr>
        <w:t>
      4) для вычисления средних скоростей движения воздуха в рабочих сечениях воздухоприемных устройств.</w:t>
      </w:r>
    </w:p>
    <w:bookmarkEnd w:id="143"/>
    <w:bookmarkStart w:name="z150" w:id="144"/>
    <w:p>
      <w:pPr>
        <w:spacing w:after="0"/>
        <w:ind w:left="0"/>
        <w:jc w:val="both"/>
      </w:pPr>
      <w:r>
        <w:rPr>
          <w:rFonts w:ascii="Times New Roman"/>
          <w:b w:val="false"/>
          <w:i w:val="false"/>
          <w:color w:val="000000"/>
          <w:sz w:val="28"/>
        </w:rPr>
        <w:t>
      45. Производительность механических вентиляционных систем измеряется в сечениях магистральных воздуховодов на нагнетательной или всасывающих линиях. Допускается определять общую производительность системы суммированием производительностей по всем ответвлениям системы.</w:t>
      </w:r>
    </w:p>
    <w:bookmarkEnd w:id="144"/>
    <w:bookmarkStart w:name="z151" w:id="145"/>
    <w:p>
      <w:pPr>
        <w:spacing w:after="0"/>
        <w:ind w:left="0"/>
        <w:jc w:val="both"/>
      </w:pPr>
      <w:r>
        <w:rPr>
          <w:rFonts w:ascii="Times New Roman"/>
          <w:b w:val="false"/>
          <w:i w:val="false"/>
          <w:color w:val="000000"/>
          <w:sz w:val="28"/>
        </w:rPr>
        <w:t>
      Допускается расхождение проектной и фактической величин производительности систем механической вентиляции, не превышающее +/- 10 %.</w:t>
      </w:r>
    </w:p>
    <w:bookmarkEnd w:id="145"/>
    <w:bookmarkStart w:name="z152" w:id="146"/>
    <w:p>
      <w:pPr>
        <w:spacing w:after="0"/>
        <w:ind w:left="0"/>
        <w:jc w:val="both"/>
      </w:pPr>
      <w:r>
        <w:rPr>
          <w:rFonts w:ascii="Times New Roman"/>
          <w:b w:val="false"/>
          <w:i w:val="false"/>
          <w:color w:val="000000"/>
          <w:sz w:val="28"/>
        </w:rPr>
        <w:t>
      46. Величины, характеризующие работу вентилятора в сети и получаемые в результате измерений, производительность вентилятора, развиваемый напор и частоту вращения колеса вентилятора сравнивают с паспортными данными вентилятора и с графиком его каталожной характеристики. Если точка, определяемая фактической производительностью и фактическим полным давлением, совпадает с точкой каталожной характеристики, то вентилятор считается соответствующим каталожным данным. При этом допускается несоответствие фактической производительности с проектной.</w:t>
      </w:r>
    </w:p>
    <w:bookmarkEnd w:id="146"/>
    <w:bookmarkStart w:name="z153" w:id="147"/>
    <w:p>
      <w:pPr>
        <w:spacing w:after="0"/>
        <w:ind w:left="0"/>
        <w:jc w:val="both"/>
      </w:pPr>
      <w:r>
        <w:rPr>
          <w:rFonts w:ascii="Times New Roman"/>
          <w:b w:val="false"/>
          <w:i w:val="false"/>
          <w:color w:val="000000"/>
          <w:sz w:val="28"/>
        </w:rPr>
        <w:t>
      47. Если точка окажется ниже каталожной характеристики, то вентилятор не соответствует каталожным данным. Отклонение от каталожной характеристики по величине полного давления допускается в пределах +/- 5 %. При больших отклонениях следует устранить дефекты монтажа вентилятора или изменить общее аэродинамическое сопротивление вентиляционной сети.</w:t>
      </w:r>
    </w:p>
    <w:bookmarkEnd w:id="147"/>
    <w:bookmarkStart w:name="z154" w:id="148"/>
    <w:p>
      <w:pPr>
        <w:spacing w:after="0"/>
        <w:ind w:left="0"/>
        <w:jc w:val="both"/>
      </w:pPr>
      <w:r>
        <w:rPr>
          <w:rFonts w:ascii="Times New Roman"/>
          <w:b w:val="false"/>
          <w:i w:val="false"/>
          <w:color w:val="000000"/>
          <w:sz w:val="28"/>
        </w:rPr>
        <w:t>
      48. Оценка действующих систем естественной вентиляции (аэрации) проводится в следующем порядке:</w:t>
      </w:r>
    </w:p>
    <w:bookmarkEnd w:id="148"/>
    <w:bookmarkStart w:name="z155" w:id="149"/>
    <w:p>
      <w:pPr>
        <w:spacing w:after="0"/>
        <w:ind w:left="0"/>
        <w:jc w:val="both"/>
      </w:pPr>
      <w:r>
        <w:rPr>
          <w:rFonts w:ascii="Times New Roman"/>
          <w:b w:val="false"/>
          <w:i w:val="false"/>
          <w:color w:val="000000"/>
          <w:sz w:val="28"/>
        </w:rPr>
        <w:t>
      1) предварительно в аэрируемом помещении необходимо проверить наличие и исправность предусмотренных проектом конструкций и отдельных устройств, предназначенных для аэрации: фонарей, ветроотбойных щитов, вытяжных шахт, дефлекторов, открывающихся аэрационных проемов, механизмов для регулирования площади аэрационных проемов, и соответствие высоты расположения приточных аэрационных проемов требованиям проекта, а также наличие в цехе инструкции по управлению аэрацией;</w:t>
      </w:r>
    </w:p>
    <w:bookmarkEnd w:id="149"/>
    <w:bookmarkStart w:name="z156" w:id="150"/>
    <w:p>
      <w:pPr>
        <w:spacing w:after="0"/>
        <w:ind w:left="0"/>
        <w:jc w:val="both"/>
      </w:pPr>
      <w:r>
        <w:rPr>
          <w:rFonts w:ascii="Times New Roman"/>
          <w:b w:val="false"/>
          <w:i w:val="false"/>
          <w:color w:val="000000"/>
          <w:sz w:val="28"/>
        </w:rPr>
        <w:t>
      2) после устранения выявленных дефектов аэрации следует измерить температуру и скорость движения воздуха в рабочей зоне помещения; определить наличие в воздухе рабочей зоны вредных паров, газов и пыли.</w:t>
      </w:r>
    </w:p>
    <w:bookmarkEnd w:id="150"/>
    <w:bookmarkStart w:name="z157" w:id="151"/>
    <w:p>
      <w:pPr>
        <w:spacing w:after="0"/>
        <w:ind w:left="0"/>
        <w:jc w:val="both"/>
      </w:pPr>
      <w:r>
        <w:rPr>
          <w:rFonts w:ascii="Times New Roman"/>
          <w:b w:val="false"/>
          <w:i w:val="false"/>
          <w:color w:val="000000"/>
          <w:sz w:val="28"/>
        </w:rPr>
        <w:t>
      Измерения проводятся в самый жаркий и самый холодный месяцы года. Следует обращать на температуру и движение воздуха в местах внедрения аэрационных струй в рабочую зону в переходный и холодный периоды года;</w:t>
      </w:r>
    </w:p>
    <w:bookmarkEnd w:id="151"/>
    <w:bookmarkStart w:name="z158" w:id="152"/>
    <w:p>
      <w:pPr>
        <w:spacing w:after="0"/>
        <w:ind w:left="0"/>
        <w:jc w:val="both"/>
      </w:pPr>
      <w:r>
        <w:rPr>
          <w:rFonts w:ascii="Times New Roman"/>
          <w:b w:val="false"/>
          <w:i w:val="false"/>
          <w:color w:val="000000"/>
          <w:sz w:val="28"/>
        </w:rPr>
        <w:t>
      3) если величины указанных параметров воздуха рабочей зоны находятся в пределах Гигиенических нормативов, система естественной вентиляции в данном производственном помещении считается эффективной.</w:t>
      </w:r>
    </w:p>
    <w:bookmarkEnd w:id="152"/>
    <w:bookmarkStart w:name="z159" w:id="153"/>
    <w:p>
      <w:pPr>
        <w:spacing w:after="0"/>
        <w:ind w:left="0"/>
        <w:jc w:val="both"/>
      </w:pPr>
      <w:r>
        <w:rPr>
          <w:rFonts w:ascii="Times New Roman"/>
          <w:b w:val="false"/>
          <w:i w:val="false"/>
          <w:color w:val="000000"/>
          <w:sz w:val="28"/>
        </w:rPr>
        <w:t>
      При несоблюдении нормированных значений параметров воздушной среды проводится инструментальное обследование систем аэрации;</w:t>
      </w:r>
    </w:p>
    <w:bookmarkEnd w:id="153"/>
    <w:bookmarkStart w:name="z160" w:id="154"/>
    <w:p>
      <w:pPr>
        <w:spacing w:after="0"/>
        <w:ind w:left="0"/>
        <w:jc w:val="both"/>
      </w:pPr>
      <w:r>
        <w:rPr>
          <w:rFonts w:ascii="Times New Roman"/>
          <w:b w:val="false"/>
          <w:i w:val="false"/>
          <w:color w:val="000000"/>
          <w:sz w:val="28"/>
        </w:rPr>
        <w:t>
      4) если расхождение фактической производительности аэрации с проектной не превышает +/– 10 %, но параметры воздушной среды не удовлетворяют требованиям Гигиенических нормативов, то естественная вентиляция оценивается как неудовлетворительная, и необходимо изменение проекта вентиляции (изменение площадей и рас я приточных и вытяжных проемов, изменение регламентов и систем регулирования площади проемов, установка дополнительных местных отопительных или охлаждающих приборов и так далее).</w:t>
      </w:r>
    </w:p>
    <w:bookmarkEnd w:id="154"/>
    <w:bookmarkStart w:name="z161" w:id="155"/>
    <w:p>
      <w:pPr>
        <w:spacing w:after="0"/>
        <w:ind w:left="0"/>
        <w:jc w:val="both"/>
      </w:pPr>
      <w:r>
        <w:rPr>
          <w:rFonts w:ascii="Times New Roman"/>
          <w:b w:val="false"/>
          <w:i w:val="false"/>
          <w:color w:val="000000"/>
          <w:sz w:val="28"/>
        </w:rPr>
        <w:t>
      49. Основным параметром, определяемым при инструментальном обследовании естественной вентиляции (аэрации), является воздухообмен, который подсчитывается суммированием расходов воздуха (раздельно по притоку или по вытяжке) через аэрационные, транспортные и монтажные проемы обследуемого помещения. При этом учитывается приток, поступающий через открытые проемы ворот помещения.</w:t>
      </w:r>
    </w:p>
    <w:bookmarkEnd w:id="155"/>
    <w:bookmarkStart w:name="z162" w:id="156"/>
    <w:p>
      <w:pPr>
        <w:spacing w:after="0"/>
        <w:ind w:left="0"/>
        <w:jc w:val="both"/>
      </w:pPr>
      <w:r>
        <w:rPr>
          <w:rFonts w:ascii="Times New Roman"/>
          <w:b w:val="false"/>
          <w:i w:val="false"/>
          <w:color w:val="000000"/>
          <w:sz w:val="28"/>
        </w:rPr>
        <w:t>
      50. При определении производительности естественной вентиляции измерение скоростей воздуха в аэрационных проемах проводится не менее чем в трех поперечных сечениях, проходящих по центрам участков с различной теплонапряженностью, на которые условно делится производственное помещение. В аэрационных проемах, приходящихся на эти сечения (или находящиеся в непосредственной близости от них), скорость воздуха измеряется на трех уровнях не менее трех раз: на высоте рабочей зоны, на половине высоты помещения и в верхней его части.</w:t>
      </w:r>
    </w:p>
    <w:bookmarkEnd w:id="156"/>
    <w:bookmarkStart w:name="z163" w:id="157"/>
    <w:p>
      <w:pPr>
        <w:spacing w:after="0"/>
        <w:ind w:left="0"/>
        <w:jc w:val="both"/>
      </w:pPr>
      <w:r>
        <w:rPr>
          <w:rFonts w:ascii="Times New Roman"/>
          <w:b w:val="false"/>
          <w:i w:val="false"/>
          <w:color w:val="000000"/>
          <w:sz w:val="28"/>
        </w:rPr>
        <w:t>
      51. В процессе измерения расхода учитывается направление движения воздуха – в помещение (проем работает на приток) или из него (проем работает на вытяжку), поскольку один и тот же проем в зависимости от направления и силы ветра, цикла технологического процесса работает или на приток, или на вытяжку. Для определения направления воздушных потоков в аэрационных проемах, а также мест внедрения приточных аэрационных струй в рабочую зону следует использовать специальные средства наблюдения воздушных потоков (дымари, щупы с шелковинками).</w:t>
      </w:r>
    </w:p>
    <w:bookmarkEnd w:id="157"/>
    <w:bookmarkStart w:name="z164" w:id="158"/>
    <w:p>
      <w:pPr>
        <w:spacing w:after="0"/>
        <w:ind w:left="0"/>
        <w:jc w:val="both"/>
      </w:pPr>
      <w:r>
        <w:rPr>
          <w:rFonts w:ascii="Times New Roman"/>
          <w:b w:val="false"/>
          <w:i w:val="false"/>
          <w:color w:val="000000"/>
          <w:sz w:val="28"/>
        </w:rPr>
        <w:t>
      52. По результатам измерения скоростей вычисляется средняя величина скорости для каждого уровня на обеих сторонах помещения и вычисляется суммарная площадь открытых аэрационных проемов. Объемы приточного или удаляемого аэрацией воздуха вычисляются с учетом суммарной площади проемов и средней скорости воздуха по формуле на соответствующем уровне. Затем суммируются объемы раздельно притока и вытяжки по всем уровням и определяется общая производительность аэрации. Величины кратностей воздухообменов по притоку и вытяжке определяются расчетным путем по формуле.</w:t>
      </w:r>
    </w:p>
    <w:bookmarkEnd w:id="158"/>
    <w:bookmarkStart w:name="z165" w:id="159"/>
    <w:p>
      <w:pPr>
        <w:spacing w:after="0"/>
        <w:ind w:left="0"/>
        <w:jc w:val="both"/>
      </w:pPr>
      <w:r>
        <w:rPr>
          <w:rFonts w:ascii="Times New Roman"/>
          <w:b w:val="false"/>
          <w:i w:val="false"/>
          <w:color w:val="000000"/>
          <w:sz w:val="28"/>
        </w:rPr>
        <w:t>
      53. Оценку эффективности местных отсосов проводят в следующем порядке:</w:t>
      </w:r>
    </w:p>
    <w:bookmarkEnd w:id="159"/>
    <w:bookmarkStart w:name="z166" w:id="160"/>
    <w:p>
      <w:pPr>
        <w:spacing w:after="0"/>
        <w:ind w:left="0"/>
        <w:jc w:val="both"/>
      </w:pPr>
      <w:r>
        <w:rPr>
          <w:rFonts w:ascii="Times New Roman"/>
          <w:b w:val="false"/>
          <w:i w:val="false"/>
          <w:color w:val="000000"/>
          <w:sz w:val="28"/>
        </w:rPr>
        <w:t>
      1) убедиться в исправности производственного оборудования и элементов вытяжной вентиляции, а также в нормальном ходе технологического процесса;</w:t>
      </w:r>
    </w:p>
    <w:bookmarkEnd w:id="160"/>
    <w:bookmarkStart w:name="z167" w:id="161"/>
    <w:p>
      <w:pPr>
        <w:spacing w:after="0"/>
        <w:ind w:left="0"/>
        <w:jc w:val="both"/>
      </w:pPr>
      <w:r>
        <w:rPr>
          <w:rFonts w:ascii="Times New Roman"/>
          <w:b w:val="false"/>
          <w:i w:val="false"/>
          <w:color w:val="000000"/>
          <w:sz w:val="28"/>
        </w:rPr>
        <w:t>
      2) определить содержание вредных веществ в рабочей зоне на рабочих местах лиц, обслуживающих данное производственное оборудование;</w:t>
      </w:r>
    </w:p>
    <w:bookmarkEnd w:id="161"/>
    <w:bookmarkStart w:name="z168" w:id="162"/>
    <w:p>
      <w:pPr>
        <w:spacing w:after="0"/>
        <w:ind w:left="0"/>
        <w:jc w:val="both"/>
      </w:pPr>
      <w:r>
        <w:rPr>
          <w:rFonts w:ascii="Times New Roman"/>
          <w:b w:val="false"/>
          <w:i w:val="false"/>
          <w:color w:val="000000"/>
          <w:sz w:val="28"/>
        </w:rPr>
        <w:t>
      3) если концентрация вредных веществ не превышает предельно допустимых значений, то данный местный отсос оценивается как эффективный;</w:t>
      </w:r>
    </w:p>
    <w:bookmarkEnd w:id="162"/>
    <w:bookmarkStart w:name="z169" w:id="163"/>
    <w:p>
      <w:pPr>
        <w:spacing w:after="0"/>
        <w:ind w:left="0"/>
        <w:jc w:val="both"/>
      </w:pPr>
      <w:r>
        <w:rPr>
          <w:rFonts w:ascii="Times New Roman"/>
          <w:b w:val="false"/>
          <w:i w:val="false"/>
          <w:color w:val="000000"/>
          <w:sz w:val="28"/>
        </w:rPr>
        <w:t>
      4) если концентрация вредных веществ в рабочей зоне превышает предельно допустимые значения, то проводится инструментальное обследование работы местного отсоса;</w:t>
      </w:r>
    </w:p>
    <w:bookmarkEnd w:id="163"/>
    <w:bookmarkStart w:name="z170" w:id="164"/>
    <w:p>
      <w:pPr>
        <w:spacing w:after="0"/>
        <w:ind w:left="0"/>
        <w:jc w:val="both"/>
      </w:pPr>
      <w:r>
        <w:rPr>
          <w:rFonts w:ascii="Times New Roman"/>
          <w:b w:val="false"/>
          <w:i w:val="false"/>
          <w:color w:val="000000"/>
          <w:sz w:val="28"/>
        </w:rPr>
        <w:t>
      5) после инструментальных обследований местного отсоса следует провести сравнение фактических его параметров (производительности, разрежения в укрытии, скоростей воздуха в проемах или не плотностях, скоростей всасывания на заданных расстояниях от отсоса и других величин, являющихся определяющими для расчета данного типа местного отсоса) с их проектными значениями. Проектные или расчетные величины указаны в паспортах местных отсосов, в рабочем проекте цеха или в нормах проектирования и в справочной литературе;</w:t>
      </w:r>
    </w:p>
    <w:bookmarkEnd w:id="164"/>
    <w:bookmarkStart w:name="z171" w:id="165"/>
    <w:p>
      <w:pPr>
        <w:spacing w:after="0"/>
        <w:ind w:left="0"/>
        <w:jc w:val="both"/>
      </w:pPr>
      <w:r>
        <w:rPr>
          <w:rFonts w:ascii="Times New Roman"/>
          <w:b w:val="false"/>
          <w:i w:val="false"/>
          <w:color w:val="000000"/>
          <w:sz w:val="28"/>
        </w:rPr>
        <w:t>
      6) при несоответствии фактических характеристик местного отсоса проектным величинам проводятся мероприятия по доведению характеристик отсоса до проектных значений, увеличивается производительность отсоса, изменяются его размеры, формы и расположение относительно источника вредностей. После внесения изменений и доведения характеристик местного отсоса до проектных величин следует провести повторную оценку его гигиенической эффективности;</w:t>
      </w:r>
    </w:p>
    <w:bookmarkEnd w:id="165"/>
    <w:bookmarkStart w:name="z172" w:id="166"/>
    <w:p>
      <w:pPr>
        <w:spacing w:after="0"/>
        <w:ind w:left="0"/>
        <w:jc w:val="both"/>
      </w:pPr>
      <w:r>
        <w:rPr>
          <w:rFonts w:ascii="Times New Roman"/>
          <w:b w:val="false"/>
          <w:i w:val="false"/>
          <w:color w:val="000000"/>
          <w:sz w:val="28"/>
        </w:rPr>
        <w:t>
      7) если фактические характеристики местного отсоса соответствуют проектным величинам, но содержание вредных веществ в рабочей зоне превышает предельно-допустимую концентрацию (далее – ПДК), то данный отсос оценивается как неэффективный и требует изменения проекта местного отсоса.</w:t>
      </w:r>
    </w:p>
    <w:bookmarkEnd w:id="166"/>
    <w:bookmarkStart w:name="z173" w:id="167"/>
    <w:p>
      <w:pPr>
        <w:spacing w:after="0"/>
        <w:ind w:left="0"/>
        <w:jc w:val="both"/>
      </w:pPr>
      <w:r>
        <w:rPr>
          <w:rFonts w:ascii="Times New Roman"/>
          <w:b w:val="false"/>
          <w:i w:val="false"/>
          <w:color w:val="000000"/>
          <w:sz w:val="28"/>
        </w:rPr>
        <w:t>
      54. При наличии в помещении с исследуемым местным отсосом дополнительного технологического оборудования, выделяющего те же вредные примеси, что и оборудование с данным местным отсосом, собственниками вентиляционных систем одновременно с отбором проб на рабочем месте у местного отсоса определяется фоновая концентрация примеси в помещении. Фоновые концентрации определяются и в приточном воздухе, и в открытых проемах в смежные производственные помещения.</w:t>
      </w:r>
    </w:p>
    <w:bookmarkEnd w:id="167"/>
    <w:bookmarkStart w:name="z174" w:id="168"/>
    <w:p>
      <w:pPr>
        <w:spacing w:after="0"/>
        <w:ind w:left="0"/>
        <w:jc w:val="both"/>
      </w:pPr>
      <w:r>
        <w:rPr>
          <w:rFonts w:ascii="Times New Roman"/>
          <w:b w:val="false"/>
          <w:i w:val="false"/>
          <w:color w:val="000000"/>
          <w:sz w:val="28"/>
        </w:rPr>
        <w:t>
      55. Средняя величина фоновой концентрации вычитается из концентрации примеси на постоянных рабочих местах вблизи местных отсосов. Если фоновая концентрация превышает величину предельно допустимой более чем на 30 %, то оценка санитарно-гигиенической эффективности местного отсоса недопустима. Следует изолировать испытываемое оборудование с местным отсосом в отдельное помещение либо поместить его в легкий каркас из полиэтиленовой пленки, крафт-бумаги и фанеры. Следует отключать все другие источники вредных выделений на время испытаний оборудования с исследуемым местным отсосом.</w:t>
      </w:r>
    </w:p>
    <w:bookmarkEnd w:id="168"/>
    <w:bookmarkStart w:name="z175" w:id="169"/>
    <w:p>
      <w:pPr>
        <w:spacing w:after="0"/>
        <w:ind w:left="0"/>
        <w:jc w:val="both"/>
      </w:pPr>
      <w:r>
        <w:rPr>
          <w:rFonts w:ascii="Times New Roman"/>
          <w:b w:val="false"/>
          <w:i w:val="false"/>
          <w:color w:val="000000"/>
          <w:sz w:val="28"/>
        </w:rPr>
        <w:t>
      56. Для местных отсосов закрытого типа инструментальное обследование включает в себя (в зависимости от конструкции местного отсоса) определение следующих величин:</w:t>
      </w:r>
    </w:p>
    <w:bookmarkEnd w:id="169"/>
    <w:bookmarkStart w:name="z176" w:id="170"/>
    <w:p>
      <w:pPr>
        <w:spacing w:after="0"/>
        <w:ind w:left="0"/>
        <w:jc w:val="both"/>
      </w:pPr>
      <w:r>
        <w:rPr>
          <w:rFonts w:ascii="Times New Roman"/>
          <w:b w:val="false"/>
          <w:i w:val="false"/>
          <w:color w:val="000000"/>
          <w:sz w:val="28"/>
        </w:rPr>
        <w:t>
      1) объем удаляемого местным отсосом воздуха (измерения проводятся в отводящем воздуховоде);</w:t>
      </w:r>
    </w:p>
    <w:bookmarkEnd w:id="170"/>
    <w:bookmarkStart w:name="z177" w:id="171"/>
    <w:p>
      <w:pPr>
        <w:spacing w:after="0"/>
        <w:ind w:left="0"/>
        <w:jc w:val="both"/>
      </w:pPr>
      <w:r>
        <w:rPr>
          <w:rFonts w:ascii="Times New Roman"/>
          <w:b w:val="false"/>
          <w:i w:val="false"/>
          <w:color w:val="000000"/>
          <w:sz w:val="28"/>
        </w:rPr>
        <w:t>
      2) длина и ширина неплотностей укрытия (для вычисления суммарной площади щелей);</w:t>
      </w:r>
    </w:p>
    <w:bookmarkEnd w:id="171"/>
    <w:bookmarkStart w:name="z178" w:id="172"/>
    <w:p>
      <w:pPr>
        <w:spacing w:after="0"/>
        <w:ind w:left="0"/>
        <w:jc w:val="both"/>
      </w:pPr>
      <w:r>
        <w:rPr>
          <w:rFonts w:ascii="Times New Roman"/>
          <w:b w:val="false"/>
          <w:i w:val="false"/>
          <w:color w:val="000000"/>
          <w:sz w:val="28"/>
        </w:rPr>
        <w:t>
      3) разрежение в укрытии;</w:t>
      </w:r>
    </w:p>
    <w:bookmarkEnd w:id="172"/>
    <w:bookmarkStart w:name="z179" w:id="173"/>
    <w:p>
      <w:pPr>
        <w:spacing w:after="0"/>
        <w:ind w:left="0"/>
        <w:jc w:val="both"/>
      </w:pPr>
      <w:r>
        <w:rPr>
          <w:rFonts w:ascii="Times New Roman"/>
          <w:b w:val="false"/>
          <w:i w:val="false"/>
          <w:color w:val="000000"/>
          <w:sz w:val="28"/>
        </w:rPr>
        <w:t>
      4) скорости воздуха в открытых рабочих и транспортных проемах, створках капсуляции;</w:t>
      </w:r>
    </w:p>
    <w:bookmarkEnd w:id="173"/>
    <w:bookmarkStart w:name="z180" w:id="174"/>
    <w:p>
      <w:pPr>
        <w:spacing w:after="0"/>
        <w:ind w:left="0"/>
        <w:jc w:val="both"/>
      </w:pPr>
      <w:r>
        <w:rPr>
          <w:rFonts w:ascii="Times New Roman"/>
          <w:b w:val="false"/>
          <w:i w:val="false"/>
          <w:color w:val="000000"/>
          <w:sz w:val="28"/>
        </w:rPr>
        <w:t>
      5) коэффициент потерь давления местного отсоса (измерения проводятся в отводящем воздуховоде);</w:t>
      </w:r>
    </w:p>
    <w:bookmarkEnd w:id="174"/>
    <w:bookmarkStart w:name="z181" w:id="175"/>
    <w:p>
      <w:pPr>
        <w:spacing w:after="0"/>
        <w:ind w:left="0"/>
        <w:jc w:val="both"/>
      </w:pPr>
      <w:r>
        <w:rPr>
          <w:rFonts w:ascii="Times New Roman"/>
          <w:b w:val="false"/>
          <w:i w:val="false"/>
          <w:color w:val="000000"/>
          <w:sz w:val="28"/>
        </w:rPr>
        <w:t>
      6) температура газов, выделяющихся от источника в укрытии или в шкафу;</w:t>
      </w:r>
    </w:p>
    <w:bookmarkEnd w:id="175"/>
    <w:bookmarkStart w:name="z182" w:id="176"/>
    <w:p>
      <w:pPr>
        <w:spacing w:after="0"/>
        <w:ind w:left="0"/>
        <w:jc w:val="both"/>
      </w:pPr>
      <w:r>
        <w:rPr>
          <w:rFonts w:ascii="Times New Roman"/>
          <w:b w:val="false"/>
          <w:i w:val="false"/>
          <w:color w:val="000000"/>
          <w:sz w:val="28"/>
        </w:rPr>
        <w:t>
      7) количество тепла, выделяемое источником в укрытии или в шкафу.</w:t>
      </w:r>
    </w:p>
    <w:bookmarkEnd w:id="176"/>
    <w:bookmarkStart w:name="z183" w:id="177"/>
    <w:p>
      <w:pPr>
        <w:spacing w:after="0"/>
        <w:ind w:left="0"/>
        <w:jc w:val="both"/>
      </w:pPr>
      <w:r>
        <w:rPr>
          <w:rFonts w:ascii="Times New Roman"/>
          <w:b w:val="false"/>
          <w:i w:val="false"/>
          <w:color w:val="000000"/>
          <w:sz w:val="28"/>
        </w:rPr>
        <w:t>
      57. Для местных отсосов открытого типа при их инструментальном обследовании определяются следующие величины:</w:t>
      </w:r>
    </w:p>
    <w:bookmarkEnd w:id="177"/>
    <w:bookmarkStart w:name="z184" w:id="178"/>
    <w:p>
      <w:pPr>
        <w:spacing w:after="0"/>
        <w:ind w:left="0"/>
        <w:jc w:val="both"/>
      </w:pPr>
      <w:r>
        <w:rPr>
          <w:rFonts w:ascii="Times New Roman"/>
          <w:b w:val="false"/>
          <w:i w:val="false"/>
          <w:color w:val="000000"/>
          <w:sz w:val="28"/>
        </w:rPr>
        <w:t>
      1) объем удаляемого местным отсосом воздуха (измерение проводится в отводящем воздуховоде);</w:t>
      </w:r>
    </w:p>
    <w:bookmarkEnd w:id="178"/>
    <w:bookmarkStart w:name="z185" w:id="179"/>
    <w:p>
      <w:pPr>
        <w:spacing w:after="0"/>
        <w:ind w:left="0"/>
        <w:jc w:val="both"/>
      </w:pPr>
      <w:r>
        <w:rPr>
          <w:rFonts w:ascii="Times New Roman"/>
          <w:b w:val="false"/>
          <w:i w:val="false"/>
          <w:color w:val="000000"/>
          <w:sz w:val="28"/>
        </w:rPr>
        <w:t>
      2) средняя скорость всасывания в плоскости всасывающего отверстия зонта, решетки и панели;</w:t>
      </w:r>
    </w:p>
    <w:bookmarkEnd w:id="179"/>
    <w:bookmarkStart w:name="z186" w:id="180"/>
    <w:p>
      <w:pPr>
        <w:spacing w:after="0"/>
        <w:ind w:left="0"/>
        <w:jc w:val="both"/>
      </w:pPr>
      <w:r>
        <w:rPr>
          <w:rFonts w:ascii="Times New Roman"/>
          <w:b w:val="false"/>
          <w:i w:val="false"/>
          <w:color w:val="000000"/>
          <w:sz w:val="28"/>
        </w:rPr>
        <w:t>
      3) температура поверхности источника тепла;</w:t>
      </w:r>
    </w:p>
    <w:bookmarkEnd w:id="180"/>
    <w:bookmarkStart w:name="z187" w:id="181"/>
    <w:p>
      <w:pPr>
        <w:spacing w:after="0"/>
        <w:ind w:left="0"/>
        <w:jc w:val="both"/>
      </w:pPr>
      <w:r>
        <w:rPr>
          <w:rFonts w:ascii="Times New Roman"/>
          <w:b w:val="false"/>
          <w:i w:val="false"/>
          <w:color w:val="000000"/>
          <w:sz w:val="28"/>
        </w:rPr>
        <w:t>
      4) количество тепла, выделяемое источником в помещение;</w:t>
      </w:r>
    </w:p>
    <w:bookmarkEnd w:id="181"/>
    <w:bookmarkStart w:name="z188" w:id="182"/>
    <w:p>
      <w:pPr>
        <w:spacing w:after="0"/>
        <w:ind w:left="0"/>
        <w:jc w:val="both"/>
      </w:pPr>
      <w:r>
        <w:rPr>
          <w:rFonts w:ascii="Times New Roman"/>
          <w:b w:val="false"/>
          <w:i w:val="false"/>
          <w:color w:val="000000"/>
          <w:sz w:val="28"/>
        </w:rPr>
        <w:t>
      5) скорость всасывания, создаваемая местным отсосом в зоне выделения вредностей;</w:t>
      </w:r>
    </w:p>
    <w:bookmarkEnd w:id="182"/>
    <w:bookmarkStart w:name="z189" w:id="183"/>
    <w:p>
      <w:pPr>
        <w:spacing w:after="0"/>
        <w:ind w:left="0"/>
        <w:jc w:val="both"/>
      </w:pPr>
      <w:r>
        <w:rPr>
          <w:rFonts w:ascii="Times New Roman"/>
          <w:b w:val="false"/>
          <w:i w:val="false"/>
          <w:color w:val="000000"/>
          <w:sz w:val="28"/>
        </w:rPr>
        <w:t>
      6) окружная скорость вращающегося элемента станка или машины, оборудованной местным отсосом в виде кожуха или воронки;</w:t>
      </w:r>
    </w:p>
    <w:bookmarkEnd w:id="183"/>
    <w:bookmarkStart w:name="z190" w:id="184"/>
    <w:p>
      <w:pPr>
        <w:spacing w:after="0"/>
        <w:ind w:left="0"/>
        <w:jc w:val="both"/>
      </w:pPr>
      <w:r>
        <w:rPr>
          <w:rFonts w:ascii="Times New Roman"/>
          <w:b w:val="false"/>
          <w:i w:val="false"/>
          <w:color w:val="000000"/>
          <w:sz w:val="28"/>
        </w:rPr>
        <w:t>
      7) коэффициент потерь давления местного отсоса (определяется в отводящем воздуховоде);</w:t>
      </w:r>
    </w:p>
    <w:bookmarkEnd w:id="184"/>
    <w:bookmarkStart w:name="z191" w:id="185"/>
    <w:p>
      <w:pPr>
        <w:spacing w:after="0"/>
        <w:ind w:left="0"/>
        <w:jc w:val="both"/>
      </w:pPr>
      <w:r>
        <w:rPr>
          <w:rFonts w:ascii="Times New Roman"/>
          <w:b w:val="false"/>
          <w:i w:val="false"/>
          <w:color w:val="000000"/>
          <w:sz w:val="28"/>
        </w:rPr>
        <w:t>
      8) объем воздуха, подаваемый в передувку или воздушно-струйное укрытие (измеряется в подводящем воздуховоде);</w:t>
      </w:r>
    </w:p>
    <w:bookmarkEnd w:id="185"/>
    <w:bookmarkStart w:name="z192" w:id="186"/>
    <w:p>
      <w:pPr>
        <w:spacing w:after="0"/>
        <w:ind w:left="0"/>
        <w:jc w:val="both"/>
      </w:pPr>
      <w:r>
        <w:rPr>
          <w:rFonts w:ascii="Times New Roman"/>
          <w:b w:val="false"/>
          <w:i w:val="false"/>
          <w:color w:val="000000"/>
          <w:sz w:val="28"/>
        </w:rPr>
        <w:t>
      9) скорость воздушного потока в критическом сечении на оси системы струя-отсос.</w:t>
      </w:r>
    </w:p>
    <w:bookmarkEnd w:id="186"/>
    <w:bookmarkStart w:name="z193" w:id="187"/>
    <w:p>
      <w:pPr>
        <w:spacing w:after="0"/>
        <w:ind w:left="0"/>
        <w:jc w:val="both"/>
      </w:pPr>
      <w:r>
        <w:rPr>
          <w:rFonts w:ascii="Times New Roman"/>
          <w:b w:val="false"/>
          <w:i w:val="false"/>
          <w:color w:val="000000"/>
          <w:sz w:val="28"/>
        </w:rPr>
        <w:t>
      58. При наличии в обследуемом помещении нескольких однотипных местных отсосов от одинаковых машин, агрегатов, реакторов инструментальному контролю подвергается не менее 10 % общего количества одинаковых местных отсосов. При этом перед началом работы следует по паспортным данным и результатам осмотра убедиться в идентичности геометрических размеров и производительности (или скорости воздушного потока в рабочем сечении) всех однотипных местных отсосов, а также в одинаковом их положении относительно источника вредных выделений. При последовательном объединении однотипных местных отсосов в общую вентиляционную систему для контроля выбираются крайние и средний местные отсосы одной системы.</w:t>
      </w:r>
    </w:p>
    <w:bookmarkEnd w:id="187"/>
    <w:bookmarkStart w:name="z194" w:id="188"/>
    <w:p>
      <w:pPr>
        <w:spacing w:after="0"/>
        <w:ind w:left="0"/>
        <w:jc w:val="both"/>
      </w:pPr>
      <w:r>
        <w:rPr>
          <w:rFonts w:ascii="Times New Roman"/>
          <w:b w:val="false"/>
          <w:i w:val="false"/>
          <w:color w:val="000000"/>
          <w:sz w:val="28"/>
        </w:rPr>
        <w:t>
      59. При наличии в обследуемом помещении нескольких разнотипных местных отсосов от различных видов технологического оборудования собственниками вентиляционных систем выбираются для инструментального контроля местные отсосы, предназначенные для удаления наиболее токсичных веществ, отсосы от оборудования, выделяющего наибольшее количество вредных веществ, или отсосы от оборудования, нагретого или находящегося под наибольшим избыточным давлением.</w:t>
      </w:r>
    </w:p>
    <w:bookmarkEnd w:id="188"/>
    <w:bookmarkStart w:name="z195" w:id="189"/>
    <w:p>
      <w:pPr>
        <w:spacing w:after="0"/>
        <w:ind w:left="0"/>
        <w:jc w:val="both"/>
      </w:pPr>
      <w:r>
        <w:rPr>
          <w:rFonts w:ascii="Times New Roman"/>
          <w:b w:val="false"/>
          <w:i w:val="false"/>
          <w:color w:val="000000"/>
          <w:sz w:val="28"/>
        </w:rPr>
        <w:t>
      60. Целесообразно при инструментальном обследовании местных отсосов применять визуализацию воздушных потоков с помощью шелковинок или дымарей с целью выявления картины подтекания воздуха к неплотностям укрытий или к воздухоприемному отверстию местного отсоса и оценки правильности выбора его конструкции, размеров и расположения местного отсоса относительно источника выделения вредных веществ, а также влияния возможного нарушения работы отсоса действием приточных вентиляционных струй.</w:t>
      </w:r>
    </w:p>
    <w:bookmarkEnd w:id="189"/>
    <w:bookmarkStart w:name="z196" w:id="190"/>
    <w:p>
      <w:pPr>
        <w:spacing w:after="0"/>
        <w:ind w:left="0"/>
        <w:jc w:val="both"/>
      </w:pPr>
      <w:r>
        <w:rPr>
          <w:rFonts w:ascii="Times New Roman"/>
          <w:b w:val="false"/>
          <w:i w:val="false"/>
          <w:color w:val="000000"/>
          <w:sz w:val="28"/>
        </w:rPr>
        <w:t xml:space="preserve">
      61. Хранение, транспортировка и применение дезинфицирующих средств соответствуют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1"/>
    <w:p>
      <w:pPr>
        <w:spacing w:after="0"/>
        <w:ind w:left="0"/>
        <w:jc w:val="both"/>
      </w:pPr>
      <w:r>
        <w:rPr>
          <w:rFonts w:ascii="Times New Roman"/>
          <w:b w:val="false"/>
          <w:i w:val="false"/>
          <w:color w:val="000000"/>
          <w:sz w:val="28"/>
        </w:rPr>
        <w:t xml:space="preserve">
      62. Допускается использование для дезинфекции систем вентиляции, кондиционирования воздуха и воздуховодов дезинфицирующих средств 3 и 4 класса опасности в соответствии с </w:t>
      </w:r>
      <w:r>
        <w:rPr>
          <w:rFonts w:ascii="Times New Roman"/>
          <w:b w:val="false"/>
          <w:i w:val="false"/>
          <w:color w:val="000000"/>
          <w:sz w:val="28"/>
        </w:rPr>
        <w:t>Приказом № ҚР ДСМ-68</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bl>
    <w:bookmarkStart w:name="z199" w:id="192"/>
    <w:p>
      <w:pPr>
        <w:spacing w:after="0"/>
        <w:ind w:left="0"/>
        <w:jc w:val="left"/>
      </w:pPr>
      <w:r>
        <w:rPr>
          <w:rFonts w:ascii="Times New Roman"/>
          <w:b/>
          <w:i w:val="false"/>
          <w:color w:val="000000"/>
        </w:rPr>
        <w:t xml:space="preserve"> Периодичность очистки и дезинфекции системы вентиляции и кондиционирования воздуха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bookmarkEnd w:id="19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 сфере обращения лекарственных средств и медицинских изделий, за исключением аптек, осуществляющих реализацию через Интернет, аптечного пункта в организациях здравоохранения, передвижного аптечного пункта для отдаленных сельских местностей, организованного от аптеки, магазинов оптики, магазинов медицинских изделий и складов медицинских изделий, организации по производству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комплексы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оснащенные центральными системами вентиляции, кондиционирования с увлажнением воздуха, в том числе общественные здания, жилые здания, административные 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9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bl>
    <w:bookmarkStart w:name="z208" w:id="200"/>
    <w:p>
      <w:pPr>
        <w:spacing w:after="0"/>
        <w:ind w:left="0"/>
        <w:jc w:val="left"/>
      </w:pPr>
      <w:r>
        <w:rPr>
          <w:rFonts w:ascii="Times New Roman"/>
          <w:b/>
          <w:i w:val="false"/>
          <w:color w:val="000000"/>
        </w:rPr>
        <w:t xml:space="preserve"> Акт обследования системы вентиляции и кондиционирования воздуха</w:t>
      </w:r>
      <w:r>
        <w:br/>
      </w:r>
      <w:r>
        <w:rPr>
          <w:rFonts w:ascii="Times New Roman"/>
          <w:b/>
          <w:i w:val="false"/>
          <w:color w:val="000000"/>
        </w:rPr>
        <w:t>от ______________ 20__ года</w:t>
      </w:r>
    </w:p>
    <w:bookmarkEnd w:id="200"/>
    <w:p>
      <w:pPr>
        <w:spacing w:after="0"/>
        <w:ind w:left="0"/>
        <w:jc w:val="both"/>
      </w:pPr>
      <w:bookmarkStart w:name="z209" w:id="201"/>
      <w:r>
        <w:rPr>
          <w:rFonts w:ascii="Times New Roman"/>
          <w:b w:val="false"/>
          <w:i w:val="false"/>
          <w:color w:val="000000"/>
          <w:sz w:val="28"/>
        </w:rPr>
        <w:t>
      Мною, ____________________________________________________________________</w:t>
      </w:r>
    </w:p>
    <w:bookmarkEnd w:id="201"/>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лица, проводившего обследование,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 и дата аккредитационного свидетельства</w:t>
      </w:r>
    </w:p>
    <w:p>
      <w:pPr>
        <w:spacing w:after="0"/>
        <w:ind w:left="0"/>
        <w:jc w:val="both"/>
      </w:pPr>
      <w:r>
        <w:rPr>
          <w:rFonts w:ascii="Times New Roman"/>
          <w:b w:val="false"/>
          <w:i w:val="false"/>
          <w:color w:val="000000"/>
          <w:sz w:val="28"/>
        </w:rPr>
        <w:t xml:space="preserve">       проведено обследование системы вентиляции и кондиционирования воздуха и помещения, которая установлена 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w:t>
      </w:r>
    </w:p>
    <w:p>
      <w:pPr>
        <w:spacing w:after="0"/>
        <w:ind w:left="0"/>
        <w:jc w:val="both"/>
      </w:pPr>
      <w:r>
        <w:rPr>
          <w:rFonts w:ascii="Times New Roman"/>
          <w:b w:val="false"/>
          <w:i w:val="false"/>
          <w:color w:val="000000"/>
          <w:sz w:val="28"/>
        </w:rPr>
        <w:t xml:space="preserve">       с целью оценки его санитарно-технического состояния, принятия решения о необходимости очистки и дезинфекции, выработки тактики проведения работ.</w:t>
      </w:r>
    </w:p>
    <w:p>
      <w:pPr>
        <w:spacing w:after="0"/>
        <w:ind w:left="0"/>
        <w:jc w:val="both"/>
      </w:pPr>
      <w:r>
        <w:rPr>
          <w:rFonts w:ascii="Times New Roman"/>
          <w:b w:val="false"/>
          <w:i w:val="false"/>
          <w:color w:val="000000"/>
          <w:sz w:val="28"/>
        </w:rPr>
        <w:t xml:space="preserve">       Обследование проведено в присутствии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Ф.И.О. должностного лица объекта)</w:t>
      </w:r>
    </w:p>
    <w:p>
      <w:pPr>
        <w:spacing w:after="0"/>
        <w:ind w:left="0"/>
        <w:jc w:val="both"/>
      </w:pPr>
      <w:r>
        <w:rPr>
          <w:rFonts w:ascii="Times New Roman"/>
          <w:b w:val="false"/>
          <w:i w:val="false"/>
          <w:color w:val="000000"/>
          <w:sz w:val="28"/>
        </w:rPr>
        <w:t xml:space="preserve">       Установлено следующее</w:t>
      </w:r>
    </w:p>
    <w:p>
      <w:pPr>
        <w:spacing w:after="0"/>
        <w:ind w:left="0"/>
        <w:jc w:val="both"/>
      </w:pPr>
      <w:r>
        <w:rPr>
          <w:rFonts w:ascii="Times New Roman"/>
          <w:b w:val="false"/>
          <w:i w:val="false"/>
          <w:color w:val="000000"/>
          <w:sz w:val="28"/>
        </w:rPr>
        <w:t xml:space="preserve">       Название организации: ___________________________________________</w:t>
      </w:r>
    </w:p>
    <w:p>
      <w:pPr>
        <w:spacing w:after="0"/>
        <w:ind w:left="0"/>
        <w:jc w:val="both"/>
      </w:pPr>
      <w:r>
        <w:rPr>
          <w:rFonts w:ascii="Times New Roman"/>
          <w:b w:val="false"/>
          <w:i w:val="false"/>
          <w:color w:val="000000"/>
          <w:sz w:val="28"/>
        </w:rPr>
        <w:t xml:space="preserve">       Юридический адрес: _____________________________________________</w:t>
      </w:r>
    </w:p>
    <w:p>
      <w:pPr>
        <w:spacing w:after="0"/>
        <w:ind w:left="0"/>
        <w:jc w:val="both"/>
      </w:pPr>
      <w:r>
        <w:rPr>
          <w:rFonts w:ascii="Times New Roman"/>
          <w:b w:val="false"/>
          <w:i w:val="false"/>
          <w:color w:val="000000"/>
          <w:sz w:val="28"/>
        </w:rPr>
        <w:t xml:space="preserve">       Фактический адрес: ______________________________________________</w:t>
      </w:r>
    </w:p>
    <w:p>
      <w:pPr>
        <w:spacing w:after="0"/>
        <w:ind w:left="0"/>
        <w:jc w:val="both"/>
      </w:pPr>
      <w:r>
        <w:rPr>
          <w:rFonts w:ascii="Times New Roman"/>
          <w:b w:val="false"/>
          <w:i w:val="false"/>
          <w:color w:val="000000"/>
          <w:sz w:val="28"/>
        </w:rPr>
        <w:t xml:space="preserve">       При проведении обследования оцениваются:</w:t>
      </w:r>
    </w:p>
    <w:bookmarkStart w:name="z210" w:id="202"/>
    <w:p>
      <w:pPr>
        <w:spacing w:after="0"/>
        <w:ind w:left="0"/>
        <w:jc w:val="both"/>
      </w:pPr>
      <w:r>
        <w:rPr>
          <w:rFonts w:ascii="Times New Roman"/>
          <w:b w:val="false"/>
          <w:i w:val="false"/>
          <w:color w:val="000000"/>
          <w:sz w:val="28"/>
        </w:rPr>
        <w:t>
      наличие проектной документации, паспортов систем вентиляции и кондиционирования воздуха;</w:t>
      </w:r>
    </w:p>
    <w:bookmarkEnd w:id="202"/>
    <w:bookmarkStart w:name="z211" w:id="203"/>
    <w:p>
      <w:pPr>
        <w:spacing w:after="0"/>
        <w:ind w:left="0"/>
        <w:jc w:val="both"/>
      </w:pPr>
      <w:r>
        <w:rPr>
          <w:rFonts w:ascii="Times New Roman"/>
          <w:b w:val="false"/>
          <w:i w:val="false"/>
          <w:color w:val="000000"/>
          <w:sz w:val="28"/>
        </w:rPr>
        <w:t>
      соответствие проектной документации санитарным правилам и нормативам;</w:t>
      </w:r>
    </w:p>
    <w:bookmarkEnd w:id="203"/>
    <w:bookmarkStart w:name="z212" w:id="204"/>
    <w:p>
      <w:pPr>
        <w:spacing w:after="0"/>
        <w:ind w:left="0"/>
        <w:jc w:val="both"/>
      </w:pPr>
      <w:r>
        <w:rPr>
          <w:rFonts w:ascii="Times New Roman"/>
          <w:b w:val="false"/>
          <w:i w:val="false"/>
          <w:color w:val="000000"/>
          <w:sz w:val="28"/>
        </w:rPr>
        <w:t>
      соответствие фактического состояния, расположения и конструкции систем вентиляции и кондиционирования проектным данным;</w:t>
      </w:r>
    </w:p>
    <w:bookmarkEnd w:id="204"/>
    <w:bookmarkStart w:name="z213" w:id="205"/>
    <w:p>
      <w:pPr>
        <w:spacing w:after="0"/>
        <w:ind w:left="0"/>
        <w:jc w:val="both"/>
      </w:pPr>
      <w:r>
        <w:rPr>
          <w:rFonts w:ascii="Times New Roman"/>
          <w:b w:val="false"/>
          <w:i w:val="false"/>
          <w:color w:val="000000"/>
          <w:sz w:val="28"/>
        </w:rPr>
        <w:t>
      качество и эффективность монтажных и пусконаладочных работ;</w:t>
      </w:r>
    </w:p>
    <w:bookmarkEnd w:id="205"/>
    <w:bookmarkStart w:name="z214" w:id="206"/>
    <w:p>
      <w:pPr>
        <w:spacing w:after="0"/>
        <w:ind w:left="0"/>
        <w:jc w:val="both"/>
      </w:pPr>
      <w:r>
        <w:rPr>
          <w:rFonts w:ascii="Times New Roman"/>
          <w:b w:val="false"/>
          <w:i w:val="false"/>
          <w:color w:val="000000"/>
          <w:sz w:val="28"/>
        </w:rPr>
        <w:t>
      эффективность использования оборудования;</w:t>
      </w:r>
    </w:p>
    <w:bookmarkEnd w:id="206"/>
    <w:bookmarkStart w:name="z215" w:id="207"/>
    <w:p>
      <w:pPr>
        <w:spacing w:after="0"/>
        <w:ind w:left="0"/>
        <w:jc w:val="both"/>
      </w:pPr>
      <w:r>
        <w:rPr>
          <w:rFonts w:ascii="Times New Roman"/>
          <w:b w:val="false"/>
          <w:i w:val="false"/>
          <w:color w:val="000000"/>
          <w:sz w:val="28"/>
        </w:rPr>
        <w:t>
      возможность доступа к внутренней поверхности воздуховодов и других компонентов для проведения очистки и дезинфекции (наличие сервисных люков);</w:t>
      </w:r>
    </w:p>
    <w:bookmarkEnd w:id="207"/>
    <w:bookmarkStart w:name="z216" w:id="208"/>
    <w:p>
      <w:pPr>
        <w:spacing w:after="0"/>
        <w:ind w:left="0"/>
        <w:jc w:val="both"/>
      </w:pPr>
      <w:r>
        <w:rPr>
          <w:rFonts w:ascii="Times New Roman"/>
          <w:b w:val="false"/>
          <w:i w:val="false"/>
          <w:color w:val="000000"/>
          <w:sz w:val="28"/>
        </w:rPr>
        <w:t>
      степень загрязнения воздуховодов и других компонентов систем вентиляции и кондиционирования воздуха органическими и неорганическими отложениями;</w:t>
      </w:r>
    </w:p>
    <w:bookmarkEnd w:id="208"/>
    <w:bookmarkStart w:name="z217" w:id="209"/>
    <w:p>
      <w:pPr>
        <w:spacing w:after="0"/>
        <w:ind w:left="0"/>
        <w:jc w:val="both"/>
      </w:pPr>
      <w:r>
        <w:rPr>
          <w:rFonts w:ascii="Times New Roman"/>
          <w:b w:val="false"/>
          <w:i w:val="false"/>
          <w:color w:val="000000"/>
          <w:sz w:val="28"/>
        </w:rPr>
        <w:t>
      эффективность работы установленного в системах вентиляции и кондиционирования воздуха оборудования на основе современных технологий обеззараживания воздуха (разрешенного для этой цели, обеспечивающего инактивацию микроорганизмов c эффективностью более 95 % на выходе и оснащенного системами автоматического контроля);</w:t>
      </w:r>
    </w:p>
    <w:bookmarkEnd w:id="209"/>
    <w:bookmarkStart w:name="z218" w:id="210"/>
    <w:p>
      <w:pPr>
        <w:spacing w:after="0"/>
        <w:ind w:left="0"/>
        <w:jc w:val="both"/>
      </w:pPr>
      <w:r>
        <w:rPr>
          <w:rFonts w:ascii="Times New Roman"/>
          <w:b w:val="false"/>
          <w:i w:val="false"/>
          <w:color w:val="000000"/>
          <w:sz w:val="28"/>
        </w:rPr>
        <w:t>
      качество и эффективность ранее проведенных работ по очистке и дезинфекции систем вентиляции и кондиционирования воздуха.</w:t>
      </w:r>
    </w:p>
    <w:bookmarkEnd w:id="210"/>
    <w:bookmarkStart w:name="z219" w:id="211"/>
    <w:p>
      <w:pPr>
        <w:spacing w:after="0"/>
        <w:ind w:left="0"/>
        <w:jc w:val="both"/>
      </w:pPr>
      <w:r>
        <w:rPr>
          <w:rFonts w:ascii="Times New Roman"/>
          <w:b w:val="false"/>
          <w:i w:val="false"/>
          <w:color w:val="000000"/>
          <w:sz w:val="28"/>
        </w:rPr>
        <w:t>
      При проведении обследования выполняются следующие работы:</w:t>
      </w:r>
    </w:p>
    <w:bookmarkEnd w:id="211"/>
    <w:bookmarkStart w:name="z220" w:id="212"/>
    <w:p>
      <w:pPr>
        <w:spacing w:after="0"/>
        <w:ind w:left="0"/>
        <w:jc w:val="both"/>
      </w:pPr>
      <w:r>
        <w:rPr>
          <w:rFonts w:ascii="Times New Roman"/>
          <w:b w:val="false"/>
          <w:i w:val="false"/>
          <w:color w:val="000000"/>
          <w:sz w:val="28"/>
        </w:rPr>
        <w:t>
      замер нормируемых параметров микроклимата;</w:t>
      </w:r>
    </w:p>
    <w:bookmarkEnd w:id="212"/>
    <w:bookmarkStart w:name="z221" w:id="213"/>
    <w:p>
      <w:pPr>
        <w:spacing w:after="0"/>
        <w:ind w:left="0"/>
        <w:jc w:val="both"/>
      </w:pPr>
      <w:r>
        <w:rPr>
          <w:rFonts w:ascii="Times New Roman"/>
          <w:b w:val="false"/>
          <w:i w:val="false"/>
          <w:color w:val="000000"/>
          <w:sz w:val="28"/>
        </w:rPr>
        <w:t>
      забор материала из систем вентиляции и кондиционирования (смывы) для проведения лабораторных исследований.</w:t>
      </w:r>
    </w:p>
    <w:bookmarkEnd w:id="213"/>
    <w:bookmarkStart w:name="z222" w:id="214"/>
    <w:p>
      <w:pPr>
        <w:spacing w:after="0"/>
        <w:ind w:left="0"/>
        <w:jc w:val="both"/>
      </w:pPr>
      <w:r>
        <w:rPr>
          <w:rFonts w:ascii="Times New Roman"/>
          <w:b w:val="false"/>
          <w:i w:val="false"/>
          <w:color w:val="000000"/>
          <w:sz w:val="28"/>
        </w:rPr>
        <w:t>
      Заключение</w:t>
      </w:r>
    </w:p>
    <w:bookmarkEnd w:id="214"/>
    <w:p>
      <w:pPr>
        <w:spacing w:after="0"/>
        <w:ind w:left="0"/>
        <w:jc w:val="both"/>
      </w:pPr>
      <w:bookmarkStart w:name="z223" w:id="215"/>
      <w:r>
        <w:rPr>
          <w:rFonts w:ascii="Times New Roman"/>
          <w:b w:val="false"/>
          <w:i w:val="false"/>
          <w:color w:val="000000"/>
          <w:sz w:val="28"/>
        </w:rPr>
        <w:t>
      На основании проведенного обследования система вентиляции и кондиционирования воздуха _________________________________________________________________________</w:t>
      </w:r>
    </w:p>
    <w:bookmarkEnd w:id="215"/>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 объекта)</w:t>
      </w:r>
    </w:p>
    <w:p>
      <w:pPr>
        <w:spacing w:after="0"/>
        <w:ind w:left="0"/>
        <w:jc w:val="both"/>
      </w:pPr>
      <w:r>
        <w:rPr>
          <w:rFonts w:ascii="Times New Roman"/>
          <w:b w:val="false"/>
          <w:i w:val="false"/>
          <w:color w:val="000000"/>
          <w:sz w:val="28"/>
        </w:rPr>
        <w:t xml:space="preserve">       подлежит (не подлежит) наладке, очистке и дезинфекции.</w:t>
      </w:r>
    </w:p>
    <w:p>
      <w:pPr>
        <w:spacing w:after="0"/>
        <w:ind w:left="0"/>
        <w:jc w:val="both"/>
      </w:pPr>
      <w:r>
        <w:rPr>
          <w:rFonts w:ascii="Times New Roman"/>
          <w:b w:val="false"/>
          <w:i w:val="false"/>
          <w:color w:val="000000"/>
          <w:sz w:val="28"/>
        </w:rPr>
        <w:t xml:space="preserve">       Подпись лица, проводившего обследование ______________________</w:t>
      </w:r>
    </w:p>
    <w:p>
      <w:pPr>
        <w:spacing w:after="0"/>
        <w:ind w:left="0"/>
        <w:jc w:val="both"/>
      </w:pPr>
      <w:r>
        <w:rPr>
          <w:rFonts w:ascii="Times New Roman"/>
          <w:b w:val="false"/>
          <w:i w:val="false"/>
          <w:color w:val="000000"/>
          <w:sz w:val="28"/>
        </w:rPr>
        <w:t xml:space="preserve">       Один экземпляр акта получил: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объекта)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 и</w:t>
            </w:r>
            <w:r>
              <w:br/>
            </w:r>
            <w:r>
              <w:rPr>
                <w:rFonts w:ascii="Times New Roman"/>
                <w:b w:val="false"/>
                <w:i w:val="false"/>
                <w:color w:val="000000"/>
                <w:sz w:val="20"/>
              </w:rPr>
              <w:t>кондиционирования воздуха,</w:t>
            </w:r>
            <w:r>
              <w:br/>
            </w:r>
            <w:r>
              <w:rPr>
                <w:rFonts w:ascii="Times New Roman"/>
                <w:b w:val="false"/>
                <w:i w:val="false"/>
                <w:color w:val="000000"/>
                <w:sz w:val="20"/>
              </w:rPr>
              <w:t>их очистке и дезинфекции"</w:t>
            </w:r>
          </w:p>
        </w:tc>
      </w:tr>
    </w:tbl>
    <w:bookmarkStart w:name="z225" w:id="216"/>
    <w:p>
      <w:pPr>
        <w:spacing w:after="0"/>
        <w:ind w:left="0"/>
        <w:jc w:val="left"/>
      </w:pPr>
      <w:r>
        <w:rPr>
          <w:rFonts w:ascii="Times New Roman"/>
          <w:b/>
          <w:i w:val="false"/>
          <w:color w:val="000000"/>
        </w:rPr>
        <w:t xml:space="preserve"> Расчет потребности в дезинфицирующих средствах для дезинфекции поверхностей систем вентиляции и кондиционирования воздуха способом орошения на год</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Адрес объекта обеззараживания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объекта обеззараживания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Число объектов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Поверхность объекта (кв. 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Общая площадь обработки (кв. м) объектов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Расход одного рабочего раствора в литрах на 1 кв. 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Концентрация рабочего раствора (%) в 1 л рабочего раствора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исходного препарата на одну обработку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рабочего раствора в общем объеме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исходного препарата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Число обработок в год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 литрах рабочего раствора исходного препарата в год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bl>
    <w:p>
      <w:pPr>
        <w:spacing w:after="0"/>
        <w:ind w:left="0"/>
        <w:jc w:val="both"/>
      </w:pPr>
      <w:bookmarkStart w:name="z226" w:id="217"/>
      <w:r>
        <w:rPr>
          <w:rFonts w:ascii="Times New Roman"/>
          <w:b w:val="false"/>
          <w:i w:val="false"/>
          <w:color w:val="000000"/>
          <w:sz w:val="28"/>
        </w:rPr>
        <w:t>
      Дата ___________________________________________________________________</w:t>
      </w:r>
    </w:p>
    <w:bookmarkEnd w:id="217"/>
    <w:p>
      <w:pPr>
        <w:spacing w:after="0"/>
        <w:ind w:left="0"/>
        <w:jc w:val="both"/>
      </w:pPr>
      <w:r>
        <w:rPr>
          <w:rFonts w:ascii="Times New Roman"/>
          <w:b w:val="false"/>
          <w:i w:val="false"/>
          <w:color w:val="000000"/>
          <w:sz w:val="28"/>
        </w:rPr>
        <w:t xml:space="preserve">                   </w:t>
      </w:r>
      <w:r>
        <w:rPr>
          <w:rFonts w:ascii="Times New Roman"/>
          <w:b w:val="false"/>
          <w:i/>
          <w:color w:val="000000"/>
          <w:sz w:val="28"/>
        </w:rPr>
        <w:t>(число, месяц, год) ФИО (при его наличии), должность, подпись)</w:t>
      </w:r>
    </w:p>
    <w:bookmarkStart w:name="z227" w:id="218"/>
    <w:p>
      <w:pPr>
        <w:spacing w:after="0"/>
        <w:ind w:left="0"/>
        <w:jc w:val="both"/>
      </w:pPr>
      <w:r>
        <w:rPr>
          <w:rFonts w:ascii="Times New Roman"/>
          <w:b w:val="false"/>
          <w:i w:val="false"/>
          <w:color w:val="000000"/>
          <w:sz w:val="28"/>
        </w:rPr>
        <w:t>
      Схема расчета:</w:t>
      </w:r>
    </w:p>
    <w:bookmarkEnd w:id="218"/>
    <w:bookmarkStart w:name="z228" w:id="219"/>
    <w:p>
      <w:pPr>
        <w:spacing w:after="0"/>
        <w:ind w:left="0"/>
        <w:jc w:val="both"/>
      </w:pPr>
      <w:r>
        <w:rPr>
          <w:rFonts w:ascii="Times New Roman"/>
          <w:b w:val="false"/>
          <w:i w:val="false"/>
          <w:color w:val="000000"/>
          <w:sz w:val="28"/>
        </w:rPr>
        <w:t>
      1) графа 4 x графа 5 = графа 6;</w:t>
      </w:r>
    </w:p>
    <w:bookmarkEnd w:id="219"/>
    <w:bookmarkStart w:name="z229" w:id="220"/>
    <w:p>
      <w:pPr>
        <w:spacing w:after="0"/>
        <w:ind w:left="0"/>
        <w:jc w:val="both"/>
      </w:pPr>
      <w:r>
        <w:rPr>
          <w:rFonts w:ascii="Times New Roman"/>
          <w:b w:val="false"/>
          <w:i w:val="false"/>
          <w:color w:val="000000"/>
          <w:sz w:val="28"/>
        </w:rPr>
        <w:t>
      2) графа 6 x графа 7 = графа 10;</w:t>
      </w:r>
    </w:p>
    <w:bookmarkEnd w:id="220"/>
    <w:bookmarkStart w:name="z230" w:id="221"/>
    <w:p>
      <w:pPr>
        <w:spacing w:after="0"/>
        <w:ind w:left="0"/>
        <w:jc w:val="both"/>
      </w:pPr>
      <w:r>
        <w:rPr>
          <w:rFonts w:ascii="Times New Roman"/>
          <w:b w:val="false"/>
          <w:i w:val="false"/>
          <w:color w:val="000000"/>
          <w:sz w:val="28"/>
        </w:rPr>
        <w:t>
      3) графа 8 x графа 10 = графа 10;</w:t>
      </w:r>
    </w:p>
    <w:bookmarkEnd w:id="221"/>
    <w:bookmarkStart w:name="z231" w:id="222"/>
    <w:p>
      <w:pPr>
        <w:spacing w:after="0"/>
        <w:ind w:left="0"/>
        <w:jc w:val="both"/>
      </w:pPr>
      <w:r>
        <w:rPr>
          <w:rFonts w:ascii="Times New Roman"/>
          <w:b w:val="false"/>
          <w:i w:val="false"/>
          <w:color w:val="000000"/>
          <w:sz w:val="28"/>
        </w:rPr>
        <w:t>
      4) графа 9 x графа 10 = графа 11;</w:t>
      </w:r>
    </w:p>
    <w:bookmarkEnd w:id="222"/>
    <w:bookmarkStart w:name="z232" w:id="223"/>
    <w:p>
      <w:pPr>
        <w:spacing w:after="0"/>
        <w:ind w:left="0"/>
        <w:jc w:val="both"/>
      </w:pPr>
      <w:r>
        <w:rPr>
          <w:rFonts w:ascii="Times New Roman"/>
          <w:b w:val="false"/>
          <w:i w:val="false"/>
          <w:color w:val="000000"/>
          <w:sz w:val="28"/>
        </w:rPr>
        <w:t>
      5) графа 11 x графа 12 = графа 13.</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224"/>
    <w:p>
      <w:pPr>
        <w:spacing w:after="0"/>
        <w:ind w:left="0"/>
        <w:jc w:val="left"/>
      </w:pPr>
      <w:r>
        <w:rPr>
          <w:rFonts w:ascii="Times New Roman"/>
          <w:b/>
          <w:i w:val="false"/>
          <w:color w:val="000000"/>
        </w:rPr>
        <w:t xml:space="preserve"> Журнал учета работ по проведению очистки и дезинфекции систем вентиляции и кондиционирования воздуха на объекте</w:t>
      </w:r>
    </w:p>
    <w:bookmarkEnd w:id="224"/>
    <w:p>
      <w:pPr>
        <w:spacing w:after="0"/>
        <w:ind w:left="0"/>
        <w:jc w:val="both"/>
      </w:pPr>
      <w:bookmarkStart w:name="z236" w:id="225"/>
      <w:r>
        <w:rPr>
          <w:rFonts w:ascii="Times New Roman"/>
          <w:b w:val="false"/>
          <w:i w:val="false"/>
          <w:color w:val="000000"/>
          <w:sz w:val="28"/>
        </w:rPr>
        <w:t>
      __________________________________________________________________________</w:t>
      </w:r>
    </w:p>
    <w:bookmarkEnd w:id="225"/>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юридического, физического лица)</w:t>
      </w:r>
    </w:p>
    <w:p>
      <w:pPr>
        <w:spacing w:after="0"/>
        <w:ind w:left="0"/>
        <w:jc w:val="both"/>
      </w:pPr>
      <w:r>
        <w:rPr>
          <w:rFonts w:ascii="Times New Roman"/>
          <w:b w:val="false"/>
          <w:i w:val="false"/>
          <w:color w:val="000000"/>
          <w:sz w:val="28"/>
        </w:rPr>
        <w:t xml:space="preserve">       Адрес объекта: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(улица, № дома, № телефона)</w:t>
      </w:r>
    </w:p>
    <w:p>
      <w:pPr>
        <w:spacing w:after="0"/>
        <w:ind w:left="0"/>
        <w:jc w:val="both"/>
      </w:pPr>
      <w:bookmarkStart w:name="z237" w:id="226"/>
      <w:r>
        <w:rPr>
          <w:rFonts w:ascii="Times New Roman"/>
          <w:b w:val="false"/>
          <w:i w:val="false"/>
          <w:color w:val="000000"/>
          <w:sz w:val="28"/>
        </w:rPr>
        <w:t>
      Основной вид деятельности объекта __________________________________________</w:t>
      </w:r>
    </w:p>
    <w:bookmarkEnd w:id="226"/>
    <w:p>
      <w:pPr>
        <w:spacing w:after="0"/>
        <w:ind w:left="0"/>
        <w:jc w:val="both"/>
      </w:pPr>
      <w:r>
        <w:rPr>
          <w:rFonts w:ascii="Times New Roman"/>
          <w:b w:val="false"/>
          <w:i w:val="false"/>
          <w:color w:val="000000"/>
          <w:sz w:val="28"/>
        </w:rPr>
        <w:t xml:space="preserve">       Число строений ____________________________________________________________</w:t>
      </w:r>
    </w:p>
    <w:p>
      <w:pPr>
        <w:spacing w:after="0"/>
        <w:ind w:left="0"/>
        <w:jc w:val="both"/>
      </w:pPr>
      <w:r>
        <w:rPr>
          <w:rFonts w:ascii="Times New Roman"/>
          <w:b w:val="false"/>
          <w:i w:val="false"/>
          <w:color w:val="000000"/>
          <w:sz w:val="28"/>
        </w:rPr>
        <w:t xml:space="preserve">       Тип вентиляционной системы ________________________________________________</w:t>
      </w:r>
    </w:p>
    <w:p>
      <w:pPr>
        <w:spacing w:after="0"/>
        <w:ind w:left="0"/>
        <w:jc w:val="both"/>
      </w:pPr>
      <w:r>
        <w:rPr>
          <w:rFonts w:ascii="Times New Roman"/>
          <w:b w:val="false"/>
          <w:i w:val="false"/>
          <w:color w:val="000000"/>
          <w:sz w:val="28"/>
        </w:rPr>
        <w:t xml:space="preserve">       Ответственный за техническое обслуживание __________________________________</w:t>
      </w:r>
    </w:p>
    <w:p>
      <w:pPr>
        <w:spacing w:after="0"/>
        <w:ind w:left="0"/>
        <w:jc w:val="both"/>
      </w:pPr>
      <w:r>
        <w:rPr>
          <w:rFonts w:ascii="Times New Roman"/>
          <w:b w:val="false"/>
          <w:i w:val="false"/>
          <w:color w:val="000000"/>
          <w:sz w:val="28"/>
        </w:rPr>
        <w:t xml:space="preserve">       Наличие и виды системы кондиционирования воздуха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Руководитель объекта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       Подпись ___________________________</w:t>
      </w:r>
    </w:p>
    <w:p>
      <w:pPr>
        <w:spacing w:after="0"/>
        <w:ind w:left="0"/>
        <w:jc w:val="both"/>
      </w:pPr>
      <w:r>
        <w:rPr>
          <w:rFonts w:ascii="Times New Roman"/>
          <w:b w:val="false"/>
          <w:i w:val="false"/>
          <w:color w:val="000000"/>
          <w:sz w:val="28"/>
        </w:rPr>
        <w:t xml:space="preserve">       Сведения об организации, осуществляющей очистку и дезинфекцию систем вентиляции и кондиционирования воздуха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юридического, физического лица)</w:t>
      </w:r>
    </w:p>
    <w:p>
      <w:pPr>
        <w:spacing w:after="0"/>
        <w:ind w:left="0"/>
        <w:jc w:val="both"/>
      </w:pPr>
      <w:r>
        <w:rPr>
          <w:rFonts w:ascii="Times New Roman"/>
          <w:b w:val="false"/>
          <w:i w:val="false"/>
          <w:color w:val="000000"/>
          <w:sz w:val="28"/>
        </w:rPr>
        <w:t xml:space="preserve">       Адрес объекта: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 город, район, улица, № дома, № телефона)</w:t>
      </w:r>
    </w:p>
    <w:p>
      <w:pPr>
        <w:spacing w:after="0"/>
        <w:ind w:left="0"/>
        <w:jc w:val="both"/>
      </w:pPr>
      <w:r>
        <w:rPr>
          <w:rFonts w:ascii="Times New Roman"/>
          <w:b w:val="false"/>
          <w:i w:val="false"/>
          <w:color w:val="000000"/>
          <w:sz w:val="28"/>
        </w:rPr>
        <w:t xml:space="preserve">       Санитарно-эпидемиологическое заключение выдано № ______ от "__" _______ 20_ г.</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 город, район)</w:t>
      </w:r>
    </w:p>
    <w:p>
      <w:pPr>
        <w:spacing w:after="0"/>
        <w:ind w:left="0"/>
        <w:jc w:val="both"/>
      </w:pPr>
      <w:r>
        <w:rPr>
          <w:rFonts w:ascii="Times New Roman"/>
          <w:b w:val="false"/>
          <w:i w:val="false"/>
          <w:color w:val="000000"/>
          <w:sz w:val="28"/>
        </w:rPr>
        <w:t xml:space="preserve">       Результаты обследования систем вентиляции и кондиционирования воздуха на объекте</w:t>
      </w:r>
    </w:p>
    <w:p>
      <w:pPr>
        <w:spacing w:after="0"/>
        <w:ind w:left="0"/>
        <w:jc w:val="both"/>
      </w:pPr>
      <w:r>
        <w:rPr>
          <w:rFonts w:ascii="Times New Roman"/>
          <w:b w:val="false"/>
          <w:i w:val="false"/>
          <w:color w:val="000000"/>
          <w:sz w:val="28"/>
        </w:rPr>
        <w:t xml:space="preserve">       Дата проведения обследования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эксперта</w:t>
      </w:r>
    </w:p>
    <w:p>
      <w:pPr>
        <w:spacing w:after="0"/>
        <w:ind w:left="0"/>
        <w:jc w:val="both"/>
      </w:pPr>
      <w:r>
        <w:rPr>
          <w:rFonts w:ascii="Times New Roman"/>
          <w:b w:val="false"/>
          <w:i w:val="false"/>
          <w:color w:val="000000"/>
          <w:sz w:val="28"/>
        </w:rPr>
        <w:t xml:space="preserve">       № аккредитационного свидетельства _________________</w:t>
      </w:r>
    </w:p>
    <w:p>
      <w:pPr>
        <w:spacing w:after="0"/>
        <w:ind w:left="0"/>
        <w:jc w:val="both"/>
      </w:pPr>
      <w:r>
        <w:rPr>
          <w:rFonts w:ascii="Times New Roman"/>
          <w:b w:val="false"/>
          <w:i w:val="false"/>
          <w:color w:val="000000"/>
          <w:sz w:val="28"/>
        </w:rPr>
        <w:t xml:space="preserve">       Дата выдачи _____________________</w:t>
      </w:r>
    </w:p>
    <w:p>
      <w:pPr>
        <w:spacing w:after="0"/>
        <w:ind w:left="0"/>
        <w:jc w:val="both"/>
      </w:pPr>
      <w:r>
        <w:rPr>
          <w:rFonts w:ascii="Times New Roman"/>
          <w:b w:val="false"/>
          <w:i w:val="false"/>
          <w:color w:val="000000"/>
          <w:sz w:val="28"/>
        </w:rPr>
        <w:t xml:space="preserve">       На основании материалов обследования систем вентиляции и кондиционирования воздуха разработан план мероприятий проведения очистки и дезинфекции систем вентиляции и кондиционирования воздуха, утвержденный ______________________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руководителя объекта, дата)</w:t>
      </w:r>
    </w:p>
    <w:p>
      <w:pPr>
        <w:spacing w:after="0"/>
        <w:ind w:left="0"/>
        <w:jc w:val="both"/>
      </w:pPr>
      <w:r>
        <w:rPr>
          <w:rFonts w:ascii="Times New Roman"/>
          <w:b w:val="false"/>
          <w:i w:val="false"/>
          <w:color w:val="000000"/>
          <w:sz w:val="28"/>
        </w:rPr>
        <w:t xml:space="preserve">       Установлена периодичность проведения:</w:t>
      </w:r>
    </w:p>
    <w:p>
      <w:pPr>
        <w:spacing w:after="0"/>
        <w:ind w:left="0"/>
        <w:jc w:val="both"/>
      </w:pPr>
      <w:r>
        <w:rPr>
          <w:rFonts w:ascii="Times New Roman"/>
          <w:b w:val="false"/>
          <w:i w:val="false"/>
          <w:color w:val="000000"/>
          <w:sz w:val="28"/>
        </w:rPr>
        <w:t xml:space="preserve">       очистки _______________ раз в год;</w:t>
      </w:r>
    </w:p>
    <w:p>
      <w:pPr>
        <w:spacing w:after="0"/>
        <w:ind w:left="0"/>
        <w:jc w:val="both"/>
      </w:pPr>
      <w:r>
        <w:rPr>
          <w:rFonts w:ascii="Times New Roman"/>
          <w:b w:val="false"/>
          <w:i w:val="false"/>
          <w:color w:val="000000"/>
          <w:sz w:val="28"/>
        </w:rPr>
        <w:t xml:space="preserve">       дезинфекции ___________ раз в год.</w:t>
      </w:r>
    </w:p>
    <w:bookmarkStart w:name="z238" w:id="227"/>
    <w:p>
      <w:pPr>
        <w:spacing w:after="0"/>
        <w:ind w:left="0"/>
        <w:jc w:val="left"/>
      </w:pPr>
      <w:r>
        <w:rPr>
          <w:rFonts w:ascii="Times New Roman"/>
          <w:b/>
          <w:i w:val="false"/>
          <w:color w:val="000000"/>
        </w:rPr>
        <w:t xml:space="preserve"> Сведения о проведении работ</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проведения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Название используемых препаратов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Фактически обработанный объем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дата акта сдачи-приема работ, подпись лица, ответственного за проведение работ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8"/>
    <w:p>
      <w:pPr>
        <w:spacing w:after="0"/>
        <w:ind w:left="0"/>
        <w:jc w:val="left"/>
      </w:pPr>
      <w:r>
        <w:rPr>
          <w:rFonts w:ascii="Times New Roman"/>
          <w:b/>
          <w:i w:val="false"/>
          <w:color w:val="000000"/>
        </w:rPr>
        <w:t xml:space="preserve"> Результаты оценки качества проведенных работ</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работ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контроль (П, Г)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Эффективность мероприятий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подпись лица, проводившего контроль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очистка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дезинфекция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9"/>
    <w:p>
      <w:pPr>
        <w:spacing w:after="0"/>
        <w:ind w:left="0"/>
        <w:jc w:val="both"/>
      </w:pPr>
      <w:r>
        <w:rPr>
          <w:rFonts w:ascii="Times New Roman"/>
          <w:b w:val="false"/>
          <w:i w:val="false"/>
          <w:color w:val="000000"/>
          <w:sz w:val="28"/>
        </w:rPr>
        <w:t>
      * П - производственный контроль, Г - госсанэпиднадзор.</w:t>
      </w:r>
    </w:p>
    <w:bookmarkEnd w:id="229"/>
    <w:bookmarkStart w:name="z241" w:id="230"/>
    <w:p>
      <w:pPr>
        <w:spacing w:after="0"/>
        <w:ind w:left="0"/>
        <w:jc w:val="both"/>
      </w:pPr>
      <w:r>
        <w:rPr>
          <w:rFonts w:ascii="Times New Roman"/>
          <w:b w:val="false"/>
          <w:i w:val="false"/>
          <w:color w:val="000000"/>
          <w:sz w:val="28"/>
        </w:rPr>
        <w:t>
      ** Уд. - удовлетворительно, неуд. - неудовлетворительно.</w:t>
      </w:r>
    </w:p>
    <w:bookmarkEnd w:id="230"/>
    <w:bookmarkStart w:name="z242" w:id="231"/>
    <w:p>
      <w:pPr>
        <w:spacing w:after="0"/>
        <w:ind w:left="0"/>
        <w:jc w:val="both"/>
      </w:pPr>
      <w:r>
        <w:rPr>
          <w:rFonts w:ascii="Times New Roman"/>
          <w:b w:val="false"/>
          <w:i w:val="false"/>
          <w:color w:val="000000"/>
          <w:sz w:val="28"/>
        </w:rPr>
        <w:t>
      Для внесения дополнительных сведений, выявленных в ходе проведения санитарно-эпидемиологического обследования систем вентиляции и кондиционирования воздуха на объекте ________________________________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232"/>
    <w:p>
      <w:pPr>
        <w:spacing w:after="0"/>
        <w:ind w:left="0"/>
        <w:jc w:val="left"/>
      </w:pPr>
      <w:r>
        <w:rPr>
          <w:rFonts w:ascii="Times New Roman"/>
          <w:b/>
          <w:i w:val="false"/>
          <w:color w:val="000000"/>
        </w:rPr>
        <w:t xml:space="preserve"> Информация о результатах производственного контроля*</w:t>
      </w:r>
    </w:p>
    <w:bookmarkEnd w:id="232"/>
    <w:p>
      <w:pPr>
        <w:spacing w:after="0"/>
        <w:ind w:left="0"/>
        <w:jc w:val="both"/>
      </w:pPr>
      <w:bookmarkStart w:name="z246" w:id="233"/>
      <w:r>
        <w:rPr>
          <w:rFonts w:ascii="Times New Roman"/>
          <w:b w:val="false"/>
          <w:i w:val="false"/>
          <w:color w:val="000000"/>
          <w:sz w:val="28"/>
        </w:rPr>
        <w:t>
      Наименование объекта ______________________________________________</w:t>
      </w:r>
    </w:p>
    <w:bookmarkEnd w:id="233"/>
    <w:p>
      <w:pPr>
        <w:spacing w:after="0"/>
        <w:ind w:left="0"/>
        <w:jc w:val="both"/>
      </w:pPr>
      <w:r>
        <w:rPr>
          <w:rFonts w:ascii="Times New Roman"/>
          <w:b w:val="false"/>
          <w:i w:val="false"/>
          <w:color w:val="000000"/>
          <w:sz w:val="28"/>
        </w:rPr>
        <w:t xml:space="preserve">       Сфера деятельности объекта _________________________________________</w:t>
      </w:r>
    </w:p>
    <w:p>
      <w:pPr>
        <w:spacing w:after="0"/>
        <w:ind w:left="0"/>
        <w:jc w:val="both"/>
      </w:pPr>
      <w:r>
        <w:rPr>
          <w:rFonts w:ascii="Times New Roman"/>
          <w:b w:val="false"/>
          <w:i w:val="false"/>
          <w:color w:val="000000"/>
          <w:sz w:val="28"/>
        </w:rPr>
        <w:t xml:space="preserve">       Отчетный период за ____ (полугодие, за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 лице, осуществляющем производственный контроль,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Результаты производственного контроля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 базе производственной лаборатории объекта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привлечением лаборатории (испытательного центра)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исследовано (перечислить объекты внешней среды и число проб – сырье, готовая продукция, смывы, воздух,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выявлено несоответствий (перечислить показатели безопасности, по которым выявлено несоответствие – БГКП, патогенная флора, токсические вещества и другие)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Принятые меры и проведенные мероприятия по устранению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bl>
    <w:bookmarkStart w:name="z247" w:id="234"/>
    <w:p>
      <w:pPr>
        <w:spacing w:after="0"/>
        <w:ind w:left="0"/>
        <w:jc w:val="both"/>
      </w:pPr>
      <w:r>
        <w:rPr>
          <w:rFonts w:ascii="Times New Roman"/>
          <w:b w:val="false"/>
          <w:i w:val="false"/>
          <w:color w:val="000000"/>
          <w:sz w:val="28"/>
        </w:rPr>
        <w:t>
      * Информация предоставляется по нарастающей (за полугодие и за год)</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